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6740" w14:textId="2839D772" w:rsidR="00D36EE5" w:rsidRPr="00D36EE5" w:rsidRDefault="00D36EE5" w:rsidP="00D36EE5">
      <w:pPr>
        <w:rPr>
          <w:b/>
          <w:bCs/>
        </w:rPr>
      </w:pPr>
      <w:r w:rsidRPr="00D36EE5">
        <w:rPr>
          <w:b/>
          <w:bCs/>
        </w:rPr>
        <w:t>SECTION {</w:t>
      </w:r>
      <w:proofErr w:type="spellStart"/>
      <w:r w:rsidRPr="00D36EE5">
        <w:rPr>
          <w:b/>
          <w:bCs/>
        </w:rPr>
        <w:t>SecNo</w:t>
      </w:r>
      <w:proofErr w:type="spellEnd"/>
      <w:r w:rsidRPr="00D36EE5">
        <w:rPr>
          <w:b/>
          <w:bCs/>
        </w:rPr>
        <w:t>}</w:t>
      </w:r>
      <w:r>
        <w:t xml:space="preserve"> — </w:t>
      </w:r>
      <w:r w:rsidRPr="00D36EE5">
        <w:rPr>
          <w:b/>
          <w:bCs/>
        </w:rPr>
        <w:t>WORKFORCE DIVERSITY OBLIGATIONS</w:t>
      </w:r>
    </w:p>
    <w:p w14:paraId="2EABC162" w14:textId="2FED3B55" w:rsidR="002376D4" w:rsidRDefault="002376D4" w:rsidP="002376D4">
      <w:r>
        <w:t>The Contractor shall maintain and annually report workforce demographic data aligned with NPA DEI Standards.</w:t>
      </w:r>
    </w:p>
    <w:p w14:paraId="75AFA5D3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1D"/>
    <w:rsid w:val="00011205"/>
    <w:rsid w:val="000C3B54"/>
    <w:rsid w:val="00130439"/>
    <w:rsid w:val="002376D4"/>
    <w:rsid w:val="002462D9"/>
    <w:rsid w:val="00332C6C"/>
    <w:rsid w:val="00463EAA"/>
    <w:rsid w:val="005C2693"/>
    <w:rsid w:val="0063266E"/>
    <w:rsid w:val="0073660E"/>
    <w:rsid w:val="0078481D"/>
    <w:rsid w:val="00A26D07"/>
    <w:rsid w:val="00C3471D"/>
    <w:rsid w:val="00C9768D"/>
    <w:rsid w:val="00CE712C"/>
    <w:rsid w:val="00D36EE5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C572"/>
  <w15:chartTrackingRefBased/>
  <w15:docId w15:val="{E233488D-127F-4EC0-A498-BD292A8C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6D4"/>
  </w:style>
  <w:style w:type="paragraph" w:styleId="Heading1">
    <w:name w:val="heading 1"/>
    <w:basedOn w:val="Normal"/>
    <w:next w:val="Normal"/>
    <w:link w:val="Heading1Char"/>
    <w:uiPriority w:val="9"/>
    <w:qFormat/>
    <w:rsid w:val="0078481D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1D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1D"/>
    <w:pPr>
      <w:keepNext/>
      <w:keepLines/>
      <w:widowControl w:val="0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1D"/>
    <w:pPr>
      <w:keepNext/>
      <w:keepLines/>
      <w:widowControl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1D"/>
    <w:pPr>
      <w:keepNext/>
      <w:keepLines/>
      <w:widowControl w:val="0"/>
      <w:spacing w:before="80" w:after="40"/>
      <w:outlineLvl w:val="4"/>
    </w:pPr>
    <w:rPr>
      <w:rFonts w:eastAsiaTheme="majorEastAsia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1D"/>
    <w:pPr>
      <w:keepNext/>
      <w:keepLines/>
      <w:widowControl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1D"/>
    <w:pPr>
      <w:keepNext/>
      <w:keepLines/>
      <w:widowControl w:val="0"/>
      <w:spacing w:before="40" w:after="0"/>
      <w:outlineLvl w:val="6"/>
    </w:pPr>
    <w:rPr>
      <w:rFonts w:eastAsiaTheme="majorEastAsia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1D"/>
    <w:pPr>
      <w:keepNext/>
      <w:keepLines/>
      <w:widowControl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1D"/>
    <w:pPr>
      <w:keepNext/>
      <w:keepLines/>
      <w:widowControl w:val="0"/>
      <w:spacing w:after="0"/>
      <w:outlineLvl w:val="8"/>
    </w:pPr>
    <w:rPr>
      <w:rFonts w:eastAsiaTheme="majorEastAsia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pPr>
      <w:widowControl w:val="0"/>
    </w:pPr>
    <w:rPr>
      <w:rFonts w:ascii="Georgia" w:hAnsi="Georgia"/>
      <w:bCs/>
      <w:sz w:val="22"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1D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1D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1D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1D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1D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1D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481D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1D"/>
    <w:pPr>
      <w:widowControl w:val="0"/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1D"/>
    <w:pPr>
      <w:widowControl w:val="0"/>
      <w:spacing w:before="160"/>
      <w:jc w:val="center"/>
    </w:pPr>
    <w:rPr>
      <w:rFonts w:ascii="Georgia" w:hAnsi="Georgia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78481D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8481D"/>
    <w:pPr>
      <w:widowControl w:val="0"/>
      <w:ind w:left="720"/>
      <w:contextualSpacing/>
    </w:pPr>
    <w:rPr>
      <w:rFonts w:ascii="Georgia" w:hAnsi="Georgia"/>
      <w:sz w:val="22"/>
    </w:rPr>
  </w:style>
  <w:style w:type="character" w:styleId="IntenseEmphasis">
    <w:name w:val="Intense Emphasis"/>
    <w:basedOn w:val="DefaultParagraphFont"/>
    <w:uiPriority w:val="21"/>
    <w:qFormat/>
    <w:rsid w:val="00784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1D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Georgia" w:hAnsi="Georgia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1D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84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2026-04-24T16:20:00Z</dcterms:created>
  <dcterms:modified xsi:type="dcterms:W3CDTF">2026-05-13T12:52:00Z</dcterms:modified>
</cp:coreProperties>
</file>