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1ECC" w14:textId="5FB2FFFC" w:rsidR="00553C51" w:rsidRPr="00553C51" w:rsidRDefault="00553C51" w:rsidP="00553C51">
      <w:pPr>
        <w:rPr>
          <w:b/>
          <w:bCs/>
        </w:rPr>
      </w:pPr>
      <w:r w:rsidRPr="00553C51">
        <w:rPr>
          <w:b/>
          <w:bCs/>
        </w:rPr>
        <w:t>SECTION {</w:t>
      </w:r>
      <w:proofErr w:type="spellStart"/>
      <w:r w:rsidRPr="00553C51">
        <w:rPr>
          <w:b/>
          <w:bCs/>
        </w:rPr>
        <w:t>S</w:t>
      </w:r>
      <w:r>
        <w:rPr>
          <w:b/>
          <w:bCs/>
        </w:rPr>
        <w:t>ec</w:t>
      </w:r>
      <w:r w:rsidRPr="00553C51">
        <w:rPr>
          <w:b/>
          <w:bCs/>
        </w:rPr>
        <w:t>N</w:t>
      </w:r>
      <w:r>
        <w:rPr>
          <w:b/>
          <w:bCs/>
        </w:rPr>
        <w:t>o</w:t>
      </w:r>
      <w:proofErr w:type="spellEnd"/>
      <w:r w:rsidRPr="00553C51">
        <w:rPr>
          <w:b/>
          <w:bCs/>
        </w:rPr>
        <w:t>} — SUBCONTRACTING INCLUSION REQUIREMENT</w:t>
      </w:r>
    </w:p>
    <w:p w14:paraId="200B68DB" w14:textId="760758BB" w:rsidR="00902C13" w:rsidRDefault="00902C13" w:rsidP="00902C13">
      <w:r>
        <w:t>The Contractor shall award at least 15% of subcontracted value to certified DEI</w:t>
      </w:r>
      <w:r>
        <w:rPr>
          <w:rFonts w:ascii="Cambria Math" w:hAnsi="Cambria Math" w:cs="Cambria Math"/>
        </w:rPr>
        <w:t>‑</w:t>
      </w:r>
      <w:r>
        <w:t>aligned suppliers unless otherwise approved in writing by the Procurer.</w:t>
      </w:r>
    </w:p>
    <w:p w14:paraId="5D0B5244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0E"/>
    <w:rsid w:val="00011205"/>
    <w:rsid w:val="000C3B54"/>
    <w:rsid w:val="002462D9"/>
    <w:rsid w:val="00332C6C"/>
    <w:rsid w:val="00463EAA"/>
    <w:rsid w:val="00553C51"/>
    <w:rsid w:val="005C2693"/>
    <w:rsid w:val="005F7A0E"/>
    <w:rsid w:val="0063266E"/>
    <w:rsid w:val="0073660E"/>
    <w:rsid w:val="00902C13"/>
    <w:rsid w:val="00A26D07"/>
    <w:rsid w:val="00C3471D"/>
    <w:rsid w:val="00C9768D"/>
    <w:rsid w:val="00CE712C"/>
    <w:rsid w:val="00D4210F"/>
    <w:rsid w:val="00FE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39F2"/>
  <w15:chartTrackingRefBased/>
  <w15:docId w15:val="{188AE8B7-039D-4676-AC39-E10C6DAD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C13"/>
  </w:style>
  <w:style w:type="paragraph" w:styleId="Heading1">
    <w:name w:val="heading 1"/>
    <w:basedOn w:val="Normal"/>
    <w:next w:val="Normal"/>
    <w:link w:val="Heading1Char"/>
    <w:uiPriority w:val="9"/>
    <w:qFormat/>
    <w:rsid w:val="005F7A0E"/>
    <w:pPr>
      <w:keepNext/>
      <w:keepLines/>
      <w:widowControl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A0E"/>
    <w:pPr>
      <w:keepNext/>
      <w:keepLines/>
      <w:widowControl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A0E"/>
    <w:pPr>
      <w:keepNext/>
      <w:keepLines/>
      <w:widowControl w:val="0"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A0E"/>
    <w:pPr>
      <w:keepNext/>
      <w:keepLines/>
      <w:widowControl w:val="0"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A0E"/>
    <w:pPr>
      <w:keepNext/>
      <w:keepLines/>
      <w:widowControl w:val="0"/>
      <w:spacing w:before="80" w:after="40"/>
      <w:outlineLvl w:val="4"/>
    </w:pPr>
    <w:rPr>
      <w:rFonts w:eastAsiaTheme="majorEastAsia" w:cstheme="majorBidi"/>
      <w:color w:val="0F4761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A0E"/>
    <w:pPr>
      <w:keepNext/>
      <w:keepLines/>
      <w:widowControl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A0E"/>
    <w:pPr>
      <w:keepNext/>
      <w:keepLines/>
      <w:widowControl w:val="0"/>
      <w:spacing w:before="40" w:after="0"/>
      <w:outlineLvl w:val="6"/>
    </w:pPr>
    <w:rPr>
      <w:rFonts w:eastAsiaTheme="majorEastAsia" w:cstheme="majorBidi"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A0E"/>
    <w:pPr>
      <w:keepNext/>
      <w:keepLines/>
      <w:widowControl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A0E"/>
    <w:pPr>
      <w:keepNext/>
      <w:keepLines/>
      <w:widowControl w:val="0"/>
      <w:spacing w:after="0"/>
      <w:outlineLvl w:val="8"/>
    </w:pPr>
    <w:rPr>
      <w:rFonts w:eastAsiaTheme="majorEastAsia" w:cstheme="majorBidi"/>
      <w:color w:val="272727" w:themeColor="text1" w:themeTint="D8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">
    <w:name w:val="Chapter"/>
    <w:basedOn w:val="DefaultParagraphFont"/>
    <w:uiPriority w:val="1"/>
    <w:qFormat/>
    <w:rsid w:val="002462D9"/>
    <w:rPr>
      <w:rFonts w:ascii="Gill Sans MT" w:hAnsi="Gill Sans MT"/>
      <w:sz w:val="28"/>
    </w:rPr>
  </w:style>
  <w:style w:type="paragraph" w:customStyle="1" w:styleId="Text">
    <w:name w:val="Text"/>
    <w:basedOn w:val="Normal"/>
    <w:qFormat/>
    <w:rsid w:val="002462D9"/>
    <w:pPr>
      <w:widowControl w:val="0"/>
    </w:pPr>
    <w:rPr>
      <w:rFonts w:ascii="Georgia" w:hAnsi="Georgia"/>
      <w:bCs/>
      <w:sz w:val="22"/>
    </w:rPr>
  </w:style>
  <w:style w:type="paragraph" w:customStyle="1" w:styleId="CODE">
    <w:name w:val="CODE"/>
    <w:basedOn w:val="Text"/>
    <w:qFormat/>
    <w:rsid w:val="002462D9"/>
    <w:rPr>
      <w:rFonts w:ascii="Consolas" w:hAnsi="Consola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F7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A0E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A0E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A0E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A0E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A0E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A0E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F7A0E"/>
    <w:pPr>
      <w:widowControl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A0E"/>
    <w:pPr>
      <w:widowControl w:val="0"/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A0E"/>
    <w:pPr>
      <w:widowControl w:val="0"/>
      <w:spacing w:before="160"/>
      <w:jc w:val="center"/>
    </w:pPr>
    <w:rPr>
      <w:rFonts w:ascii="Georgia" w:hAnsi="Georgia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5F7A0E"/>
    <w:rPr>
      <w:rFonts w:ascii="Georgia" w:hAnsi="Georg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5F7A0E"/>
    <w:pPr>
      <w:widowControl w:val="0"/>
      <w:ind w:left="720"/>
      <w:contextualSpacing/>
    </w:pPr>
    <w:rPr>
      <w:rFonts w:ascii="Georgia" w:hAnsi="Georgia"/>
      <w:sz w:val="22"/>
    </w:rPr>
  </w:style>
  <w:style w:type="character" w:styleId="IntenseEmphasis">
    <w:name w:val="Intense Emphasis"/>
    <w:basedOn w:val="DefaultParagraphFont"/>
    <w:uiPriority w:val="21"/>
    <w:qFormat/>
    <w:rsid w:val="005F7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A0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Georgia" w:hAnsi="Georgia"/>
      <w:i/>
      <w:iCs/>
      <w:color w:val="0F4761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A0E"/>
    <w:rPr>
      <w:rFonts w:ascii="Georgia" w:hAnsi="Georg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5F7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3</cp:revision>
  <dcterms:created xsi:type="dcterms:W3CDTF">2026-04-24T16:22:00Z</dcterms:created>
  <dcterms:modified xsi:type="dcterms:W3CDTF">2026-05-13T12:54:00Z</dcterms:modified>
</cp:coreProperties>
</file>