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167224A8" w14:textId="77777777" w:rsidR="002344EC" w:rsidRDefault="002344EC" w:rsidP="002344EC">
      <w:pPr>
        <w:pStyle w:val="NormalWeb"/>
      </w:pPr>
      <w:r>
        <w:rPr>
          <w:b/>
          <w:bCs/>
        </w:rPr>
        <w:t>STANDARD</w:t>
      </w:r>
      <w:r>
        <w:rPr>
          <w:b/>
          <w:bCs/>
        </w:rPr>
        <w:noBreakHyphen/>
        <w:t>TIER AWARD DOCUMENT</w:t>
      </w:r>
    </w:p>
    <w:p w14:paraId="5ADE773E" w14:textId="77777777" w:rsidR="006A1F2D" w:rsidRDefault="002344EC" w:rsidP="006A1F2D">
      <w:pPr>
        <w:pStyle w:val="NormalWeb"/>
        <w:spacing w:before="0" w:beforeAutospacing="0" w:after="0" w:afterAutospacing="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Northlandia Public Procurement Authority</w:t>
      </w:r>
    </w:p>
    <w:p w14:paraId="33F4FBDA" w14:textId="438EBA33" w:rsidR="002344EC" w:rsidRDefault="006A1F2D" w:rsidP="006A1F2D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General Services</w:t>
      </w:r>
      <w:r w:rsidR="002344EC">
        <w:br/>
      </w:r>
      <w:r w:rsidR="002344EC">
        <w:rPr>
          <w:rStyle w:val="Strong"/>
          <w:rFonts w:eastAsiaTheme="majorEastAsia"/>
        </w:rPr>
        <w:t>Commercial Item Contract (Standard Tier)</w:t>
      </w:r>
      <w:r w:rsidR="002344EC">
        <w:br/>
      </w:r>
      <w:r w:rsidR="002344EC">
        <w:rPr>
          <w:rStyle w:val="Strong"/>
          <w:rFonts w:eastAsiaTheme="majorEastAsia"/>
        </w:rPr>
        <w:t>Award Number:</w:t>
      </w:r>
      <w:r w:rsidR="002344EC">
        <w:t xml:space="preserve"> </w:t>
      </w:r>
      <w:sdt>
        <w:sdtPr>
          <w:alias w:val="Award Number"/>
          <w:tag w:val="AwardNumber"/>
          <w:id w:val="-74387169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>888880000</w:t>
          </w:r>
        </w:sdtContent>
      </w:sdt>
      <w:r w:rsidR="002344EC">
        <w:br/>
      </w:r>
      <w:r w:rsidR="002344EC">
        <w:rPr>
          <w:rStyle w:val="Strong"/>
          <w:rFonts w:eastAsiaTheme="majorEastAsia"/>
        </w:rPr>
        <w:t>Supplier:</w:t>
      </w:r>
      <w:r w:rsidR="002344EC">
        <w:t xml:space="preserve"> </w:t>
      </w:r>
      <w:sdt>
        <w:sdtPr>
          <w:alias w:val="Supplier Name"/>
          <w:tag w:val="SupplierName"/>
          <w:id w:val="148011132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2344EC">
        <w:br/>
      </w:r>
      <w:r w:rsidR="002344EC">
        <w:rPr>
          <w:rStyle w:val="Strong"/>
          <w:rFonts w:eastAsiaTheme="majorEastAsia"/>
        </w:rPr>
        <w:t>Award Date</w:t>
      </w:r>
      <w:r w:rsidR="002344EC" w:rsidRPr="00F64CB4">
        <w:rPr>
          <w:rStyle w:val="Strong"/>
          <w:rFonts w:eastAsiaTheme="majorEastAsia"/>
          <w:color w:val="00B050"/>
        </w:rPr>
        <w:t>:</w:t>
      </w:r>
      <w:r w:rsidR="002344EC" w:rsidRPr="00F64CB4">
        <w:rPr>
          <w:color w:val="00B050"/>
        </w:rPr>
        <w:t xml:space="preserve"> </w:t>
      </w:r>
      <w:sdt>
        <w:sdtPr>
          <w:rPr>
            <w:color w:val="00B050"/>
          </w:rPr>
          <w:alias w:val="Award Date"/>
          <w:tag w:val="AwardDate"/>
          <w:id w:val="-153226065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  <w:color w:val="00B050"/>
            </w:rPr>
            <w:t xml:space="preserve"/>
          </w:r>
        </w:sdtContent>
      </w:sdt>
    </w:p>
    <w:p w14:paraId="0EC41584" w14:textId="77777777" w:rsidR="00D4210F" w:rsidRDefault="00D4210F"/>
    <w:p w14:paraId="327D4FD8" w14:textId="77777777" w:rsidR="00993E26" w:rsidRDefault="00993E26" w:rsidP="00993E26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0C6CEFBB" w14:textId="49E6F2BB" w:rsidR="00993E26" w:rsidRDefault="000C41CC" w:rsidP="00993E26">
      <w:pPr>
        <w:pStyle w:val="NormalWeb"/>
        <w:spacing w:before="0" w:beforeAutospacing="0" w:after="0" w:afterAutospacing="0"/>
      </w:pPr>
      <w:r>
        <w:rPr>
          <w:b/>
          <w:bCs/>
        </w:rPr>
        <w:t xml:space="preserve">SECTION </w:t>
      </w:r>
      <w:r w:rsidR="00993E26">
        <w:rPr>
          <w:b/>
          <w:bCs/>
        </w:rPr>
        <w:t xml:space="preserve">1 — </w:t>
      </w:r>
      <w:r>
        <w:rPr>
          <w:b/>
          <w:bCs/>
        </w:rPr>
        <w:t>CONTRACT FORMATION</w:t>
      </w:r>
    </w:p>
    <w:p w14:paraId="6018DE64" w14:textId="18D12C10" w:rsidR="00972EF1" w:rsidRDefault="00972EF1" w:rsidP="00972EF1">
      <w:pPr>
        <w:pStyle w:val="NormalWeb"/>
      </w:pPr>
      <w:r>
        <w:t xml:space="preserve">This award document, together with the Supplier’s quotation dated </w:t>
      </w:r>
      <w:sdt>
        <w:sdtPr>
          <w:alias w:val="Quotation Date"/>
          <w:tag w:val="QuotationDate"/>
          <w:id w:val="203384500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2C50CA">
        <w:t>,</w:t>
      </w:r>
      <w:r>
        <w:t xml:space="preserve">forms the entire agreement between the Parties for the supply </w:t>
      </w:r>
      <w:r w:rsidR="0023194D">
        <w:t>of the items requested.</w:t>
      </w:r>
    </w:p>
    <w:p w14:paraId="0D7E638D" w14:textId="77777777" w:rsidR="00D4210F" w:rsidRDefault="00D4210F"/>
    <w:p w14:paraId="29C50339" w14:textId="77777777" w:rsidR="00157795" w:rsidRDefault="00157795" w:rsidP="00157795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06196C90" w14:textId="6CC62BD7" w:rsidR="00157795" w:rsidRDefault="003D23A0" w:rsidP="00157795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SECTION</w:t>
      </w:r>
      <w:r w:rsidR="00157795">
        <w:rPr>
          <w:b/>
          <w:bCs/>
        </w:rPr>
        <w:t xml:space="preserve"> 2 —</w:t>
      </w:r>
      <w:r w:rsidR="00157795" w:rsidRPr="0063690C">
        <w:rPr>
          <w:b/>
          <w:bCs/>
        </w:rPr>
        <w:t xml:space="preserve"> </w:t>
      </w:r>
      <w:r w:rsidRPr="0063690C">
        <w:rPr>
          <w:b/>
          <w:bCs/>
        </w:rPr>
        <w:t>CONTRACT ITEMS AND PRICING</w:t>
      </w:r>
    </w:p>
    <w:p w14:paraId="01296493" w14:textId="77777777" w:rsidR="00212758" w:rsidRDefault="00212758" w:rsidP="00212758">
      <w:pPr>
        <w:pStyle w:val="NormalWeb"/>
      </w:pPr>
      <w:r>
        <w:t>Pricing is firm and fixed for the duration of the Contract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</w:tbl>
    <w:p>
      <w:r>
        <w:rPr>
          <w:b/>
        </w:rPr>
        <w:t xml:space="preserve">Grand Total: $0.00</w:t>
      </w:r>
    </w:p>
    <w:p w14:paraId="64AF9F0C" w14:textId="77777777" w:rsidR="00D4210F" w:rsidRDefault="00D4210F"/>
    <w:p w14:paraId="3DDC2A46" w14:textId="77777777" w:rsidR="00561D4A" w:rsidRDefault="00561D4A" w:rsidP="00561D4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738EF1D" w14:textId="6EB53FA4" w:rsidR="00561D4A" w:rsidRDefault="00727F53" w:rsidP="00727F5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</w:t>
      </w:r>
      <w:proofErr w:type="spellStart"/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561D4A"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REQUIREMENTS</w:t>
      </w:r>
    </w:p>
    <w:p w14:paraId="2F6081FE" w14:textId="65BB22F5" w:rsidR="00B25350" w:rsidRPr="00957DDB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Location: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livery Location"/>
          <w:tag w:val="DeliveryLocation"/>
          <w:id w:val="-147604549"/>
          <w:placeholder>
            <w:docPart w:val="DefaultPlaceholder_-1854013440"/>
          </w:placeholder>
          <w15:color w:val="99CC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467C697" w14:textId="77777777" w:rsidR="00B25350" w:rsidRPr="00957DDB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Deadline: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Within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business days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of award</w:t>
      </w:r>
    </w:p>
    <w:p w14:paraId="3C3A561D" w14:textId="77777777" w:rsidR="00B25350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Terms: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FOB Destination</w:t>
      </w:r>
    </w:p>
    <w:p w14:paraId="34FF09A0" w14:textId="77777777" w:rsidR="00D4210F" w:rsidRDefault="00D4210F"/>
    <w:p w14:paraId="7DC43EFB" w14:textId="77777777" w:rsidR="00CA2F80" w:rsidRDefault="00CA2F80" w:rsidP="00CA2F80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6CB11BF7" w14:textId="50EB8DFD" w:rsidR="00CA2F80" w:rsidRDefault="004859D2" w:rsidP="00CA2F80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CA2F80">
        <w:rPr>
          <w:b/>
          <w:bCs/>
        </w:rPr>
        <w:t xml:space="preserve"> 4</w:t>
      </w:r>
      <w:proofErr w:type="spellStart"/>
      <w:r w:rsidR="00CA2F80">
        <w:rPr>
          <w:b/>
          <w:bCs/>
        </w:rPr>
        <w:t/>
      </w:r>
      <w:proofErr w:type="spellEnd"/>
      <w:r w:rsidR="00CA2F80">
        <w:rPr>
          <w:b/>
          <w:bCs/>
        </w:rPr>
        <w:t xml:space="preserve"> — </w:t>
      </w:r>
      <w:r>
        <w:rPr>
          <w:b/>
          <w:bCs/>
        </w:rPr>
        <w:t>SUPPLIER OBLIGATIONS</w:t>
      </w:r>
    </w:p>
    <w:p w14:paraId="2D622228" w14:textId="6CE1B204" w:rsidR="00F86E21" w:rsidRDefault="00F86E21" w:rsidP="00F86E21">
      <w:pPr>
        <w:pStyle w:val="NormalWeb"/>
      </w:pPr>
      <w:r>
        <w:t>The Supplier shall perform in accordance with industry standards and the requirements of this Contract.</w:t>
      </w:r>
    </w:p>
    <w:p w14:paraId="1ABEED9F" w14:textId="77777777" w:rsidR="00CA2F80" w:rsidRDefault="00CA2F80" w:rsidP="00CA2F80">
      <w:pPr>
        <w:pStyle w:val="NormalWeb"/>
      </w:pPr>
      <w:r>
        <w:t>The Supplier warrants that all items will be new, free from defects, and conform to the specifications.</w:t>
      </w:r>
    </w:p>
    <w:p w14:paraId="6B5B1C8B" w14:textId="77777777" w:rsidR="00CA2F80" w:rsidRDefault="00CA2F80" w:rsidP="00CA2F80">
      <w:pPr>
        <w:pStyle w:val="NormalWeb"/>
      </w:pPr>
      <w:r>
        <w:t>Risk of loss remains with the Supplier until delivery and acceptance.</w:t>
      </w:r>
    </w:p>
    <w:p w14:paraId="596C48BE" w14:textId="77777777" w:rsidR="00CA2F80" w:rsidRDefault="00CA2F80" w:rsidP="00CA2F80">
      <w:pPr>
        <w:pStyle w:val="NormalWeb"/>
      </w:pPr>
    </w:p>
    <w:p w14:paraId="21E32627" w14:textId="77777777" w:rsidR="00CA2F80" w:rsidRDefault="00CA2F80" w:rsidP="00F86E21">
      <w:pPr>
        <w:pStyle w:val="NormalWeb"/>
      </w:pPr>
    </w:p>
    <w:p w14:paraId="0CD9BBF6" w14:textId="77777777" w:rsidR="00D4210F" w:rsidRDefault="00D4210F"/>
    <w:p w14:paraId="1461A1F8" w14:textId="77777777" w:rsidR="006675F1" w:rsidRDefault="006675F1" w:rsidP="006675F1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008F5CE5" w14:textId="13142C68" w:rsidR="006675F1" w:rsidRDefault="00E87043" w:rsidP="006675F1">
      <w:pPr>
        <w:pStyle w:val="NormalWeb"/>
        <w:spacing w:before="0" w:beforeAutospacing="0" w:after="0" w:afterAutospacing="0"/>
      </w:pPr>
      <w:r>
        <w:rPr>
          <w:b/>
          <w:bCs/>
        </w:rPr>
        <w:t xml:space="preserve">SECTION </w:t>
      </w:r>
      <w:r w:rsidR="006675F1">
        <w:rPr>
          <w:b/>
          <w:bCs/>
        </w:rPr>
        <w:t>5</w:t>
      </w:r>
      <w:proofErr w:type="spellStart"/>
      <w:r w:rsidR="006675F1">
        <w:rPr>
          <w:b/>
          <w:bCs/>
        </w:rPr>
        <w:t/>
      </w:r>
      <w:proofErr w:type="spellEnd"/>
      <w:r w:rsidR="006675F1">
        <w:rPr>
          <w:b/>
          <w:bCs/>
        </w:rPr>
        <w:t xml:space="preserve"> — </w:t>
      </w:r>
      <w:r>
        <w:rPr>
          <w:b/>
          <w:bCs/>
        </w:rPr>
        <w:t>PAYMENT</w:t>
      </w:r>
    </w:p>
    <w:p w14:paraId="7D5D712A" w14:textId="6DF46485" w:rsidR="00966592" w:rsidRDefault="00966592" w:rsidP="00966592">
      <w:pPr>
        <w:pStyle w:val="NormalWeb"/>
      </w:pPr>
      <w:r>
        <w:t xml:space="preserve">The Authority shall pay valid invoices within </w:t>
      </w:r>
      <w:r>
        <w:rPr>
          <w:rStyle w:val="Strong"/>
          <w:rFonts w:eastAsiaTheme="majorEastAsia"/>
        </w:rPr>
        <w:t>30 days</w:t>
      </w:r>
      <w:r>
        <w:t xml:space="preserve"> of receipt. Invoices must reference the Award Number and itemize all delivered goods.</w:t>
      </w:r>
    </w:p>
    <w:p w14:paraId="6C84A7DA" w14:textId="77777777" w:rsidR="00D4210F" w:rsidRDefault="00D4210F"/>
    <w:p w14:paraId="0AD58CAA" w14:textId="77777777" w:rsidR="006413E4" w:rsidRDefault="006413E4" w:rsidP="006413E4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3D82087C" w14:textId="2EBAB3F8" w:rsidR="006413E4" w:rsidRDefault="00CB5070" w:rsidP="006413E4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6413E4">
        <w:rPr>
          <w:b/>
          <w:bCs/>
        </w:rPr>
        <w:t xml:space="preserve"> 6</w:t>
      </w:r>
      <w:proofErr w:type="spellStart"/>
      <w:r w:rsidR="006413E4">
        <w:rPr>
          <w:b/>
          <w:bCs/>
        </w:rPr>
        <w:t/>
      </w:r>
      <w:proofErr w:type="spellEnd"/>
      <w:r w:rsidR="006413E4">
        <w:rPr>
          <w:b/>
          <w:bCs/>
        </w:rPr>
        <w:t xml:space="preserve"> — </w:t>
      </w:r>
      <w:r>
        <w:rPr>
          <w:b/>
          <w:bCs/>
        </w:rPr>
        <w:t>LIABILITY</w:t>
      </w:r>
    </w:p>
    <w:p w14:paraId="27209438" w14:textId="5B66F566" w:rsidR="00016830" w:rsidRDefault="00016830" w:rsidP="00016830">
      <w:pPr>
        <w:pStyle w:val="NormalWeb"/>
      </w:pPr>
      <w:r>
        <w:t>The Supplier is liable for direct damages arising from its performance. Indirect or consequential damages are excluded.</w:t>
      </w:r>
    </w:p>
    <w:p w14:paraId="3134630D" w14:textId="77777777" w:rsidR="00D4210F" w:rsidRDefault="00D4210F"/>
    <w:p w14:paraId="5AB8E91A" w14:textId="77777777" w:rsidR="00DD2A1B" w:rsidRDefault="00DD2A1B" w:rsidP="00DD2A1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Style w:val="Strong"/>
          <w:rFonts w:eastAsiaTheme="majorEastAsia"/>
        </w:rPr>
      </w:pPr>
    </w:p>
    <w:p w14:paraId="02D38362" w14:textId="04A40E84" w:rsidR="00DD2A1B" w:rsidRDefault="003F2609" w:rsidP="00DD2A1B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SECTION</w:t>
      </w:r>
      <w:r w:rsidR="00DD2A1B">
        <w:rPr>
          <w:rStyle w:val="Strong"/>
          <w:rFonts w:eastAsiaTheme="majorEastAsia"/>
        </w:rPr>
        <w:t xml:space="preserve"> 7</w:t>
      </w:r>
      <w:proofErr w:type="spellStart"/>
      <w:r w:rsidR="00DD2A1B">
        <w:rPr>
          <w:rStyle w:val="Strong"/>
          <w:rFonts w:eastAsiaTheme="majorEastAsia"/>
        </w:rPr>
        <w:t/>
      </w:r>
      <w:proofErr w:type="spellEnd"/>
      <w:r w:rsidR="00DD2A1B">
        <w:rPr>
          <w:rStyle w:val="Strong"/>
          <w:rFonts w:eastAsiaTheme="majorEastAsia"/>
        </w:rPr>
        <w:t xml:space="preserve"> — </w:t>
      </w:r>
      <w:r>
        <w:rPr>
          <w:rStyle w:val="Strong"/>
          <w:rFonts w:eastAsiaTheme="majorEastAsia"/>
        </w:rPr>
        <w:t>TERMINATION</w:t>
      </w:r>
    </w:p>
    <w:p w14:paraId="09A74941" w14:textId="6161381D" w:rsidR="00691339" w:rsidRDefault="00691339" w:rsidP="00691339">
      <w:pPr>
        <w:pStyle w:val="NormalWeb"/>
      </w:pPr>
      <w:r>
        <w:t>The Authority may terminate this Contract for convenience with written notice. The Supplier will be paid for accepted items delivered up to the date of termination.</w:t>
      </w:r>
    </w:p>
    <w:p w14:paraId="6850FAC8" w14:textId="77777777" w:rsidR="00D4210F" w:rsidRDefault="00D4210F"/>
    <w:p w14:paraId="2ADAD1D3" w14:textId="77777777" w:rsidR="00D95792" w:rsidRDefault="00D95792" w:rsidP="00D95792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7B06292" w14:textId="40B5C852" w:rsidR="00D95792" w:rsidRPr="00957DDB" w:rsidRDefault="00DE5A21" w:rsidP="00D95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D957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</w:t>
      </w:r>
      <w:proofErr w:type="spellStart"/>
      <w:r w:rsidR="00D957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D957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D95792"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PROVISIONS</w:t>
      </w:r>
    </w:p>
    <w:p w14:paraId="56E97E34" w14:textId="77777777" w:rsidR="006354D7" w:rsidRPr="00957DDB" w:rsidRDefault="006354D7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No hazardous materials are involved in this procurement.</w:t>
      </w:r>
    </w:p>
    <w:p w14:paraId="569B7DFC" w14:textId="77777777" w:rsidR="006354D7" w:rsidRPr="00957DDB" w:rsidRDefault="006354D7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No intellectual property is created under this Contract.</w:t>
      </w:r>
    </w:p>
    <w:p w14:paraId="263D185F" w14:textId="77777777" w:rsidR="006354D7" w:rsidRPr="00957DDB" w:rsidRDefault="006354D7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The Supplier shall comply with all applicable Northlandia laws and regulations.</w:t>
      </w:r>
    </w:p>
    <w:p w14:paraId="001946A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AF"/>
    <w:rsid w:val="002344EC"/>
    <w:rsid w:val="00355C7E"/>
    <w:rsid w:val="0063266E"/>
    <w:rsid w:val="006A1F2D"/>
    <w:rsid w:val="00794EAF"/>
    <w:rsid w:val="00970F98"/>
    <w:rsid w:val="00AA48B0"/>
    <w:rsid w:val="00CE712C"/>
    <w:rsid w:val="00D4210F"/>
    <w:rsid w:val="00F6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AD2A"/>
  <w15:chartTrackingRefBased/>
  <w15:docId w15:val="{8D04EC2E-3782-463E-B1DB-4C7E7B72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4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4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64C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17544-B1DC-49E8-8645-495980FC1B2B}"/>
      </w:docPartPr>
      <w:docPartBody>
        <w:p w:rsidR="00731CCE" w:rsidRDefault="00FB325D">
          <w:r w:rsidRPr="00AD4A3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5D"/>
    <w:rsid w:val="00355C7E"/>
    <w:rsid w:val="00731CCE"/>
    <w:rsid w:val="00AA48B0"/>
    <w:rsid w:val="00D9369E"/>
    <w:rsid w:val="00FB325D"/>
    <w:rsid w:val="00FF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325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2026-02-05T20:50:00Z</dcterms:created>
  <dcterms:modified xsi:type="dcterms:W3CDTF">2026-05-22T20:45:00Z</dcterms:modified>
</cp:coreProperties>
</file>