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19766537" w14:textId="1D75FC6D" w:rsidR="001805EB" w:rsidRPr="00D673E6" w:rsidRDefault="00D7762C" w:rsidP="001805EB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tate of Northlandia</w:t>
      </w:r>
    </w:p>
    <w:p w14:paraId="325D1991" w14:textId="1DDE277F" w:rsidR="006D3897" w:rsidRDefault="0059394C" w:rsidP="001805EB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076CB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1805EB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</w:t>
      </w:r>
      <w:r w:rsidR="001805E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equisition</w:t>
      </w:r>
      <w:r w:rsidR="001805E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Requisition Number"/>
          <w:tag w:val="ReqNumber"/>
          <w:id w:val="109443658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>222287654</w:t>
          </w:r>
        </w:sdtContent>
      </w:sdt>
    </w:p>
    <w:p w14:paraId="6E15A6A6" w14:textId="6678A87F" w:rsidR="001805EB" w:rsidRPr="00D673E6" w:rsidRDefault="001805EB" w:rsidP="001805E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-2037343501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568F981E" w14:textId="77777777" w:rsidR="00D4210F" w:rsidRDefault="00D4210F"/>
    <w:p w14:paraId="6DFC3476" w14:textId="77777777" w:rsidR="00BA46D6" w:rsidRDefault="00BA46D6" w:rsidP="00BA46D6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F75770B" w14:textId="32A2B9B7" w:rsidR="00BA46D6" w:rsidRPr="00DE7463" w:rsidRDefault="007B08B8" w:rsidP="00BA4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</w:t>
      </w:r>
      <w:r w:rsidR="00F54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REQUISITION OVERVIEW</w:t>
      </w:r>
    </w:p>
    <w:p w14:paraId="5DC6B29A" w14:textId="5B0148E1" w:rsidR="00AD1B78" w:rsidRPr="00DE7463" w:rsidRDefault="00AD1B78" w:rsidP="00A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Title: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isition Title"/>
          <w:tag w:val="ReqTitle"/>
          <w:id w:val="-1896427534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/ Unit: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"/>
          <w:tag w:val="Department"/>
          <w:id w:val="-1214275114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Officer: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ier"/>
          <w:tag w:val="RequestionOfficier"/>
          <w:id w:val="-30147177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Submitted: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ate Submitted"/>
          <w:tag w:val="DateSubmitted"/>
          <w:id w:val="-136929054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Reference ID: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isition ID"/>
          <w:tag w:val="RequisitionID"/>
          <w:id w:val="-32166188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ABEAF04" w14:textId="77777777" w:rsidR="00AD1B78" w:rsidRPr="00DE7463" w:rsidRDefault="00AD1B78" w:rsidP="00A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Requisition: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Provide a concise explanation of the operational need, the problem being solved, or the opportunity being addressed. Include any relevant background or prior approvals.</w:t>
      </w:r>
    </w:p>
    <w:p w14:paraId="23B34B43" w14:textId="77777777" w:rsidR="00D4210F" w:rsidRDefault="00D4210F"/>
    <w:p w14:paraId="60F4C1E1" w14:textId="77777777" w:rsidR="00C278A5" w:rsidRDefault="00C278A5" w:rsidP="00C278A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8BEC475" w14:textId="5DAC1A73" w:rsidR="00C278A5" w:rsidRPr="00DE7463" w:rsidRDefault="00D5580E" w:rsidP="00C27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2</w:t>
      </w:r>
      <w:r w:rsidR="00BF77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REQUISITION OVERVIEW</w:t>
      </w:r>
    </w:p>
    <w:p w14:paraId="66BE180F" w14:textId="4014CCBD" w:rsidR="00FA7DF1" w:rsidRPr="00DE7463" w:rsidRDefault="00FA7DF1" w:rsidP="00FA7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Describe the goods, services, or mixed procurement being requested. Include:</w:t>
      </w:r>
    </w:p>
    <w:p w14:paraId="25ADDACE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Functional requirements</w:t>
      </w:r>
    </w:p>
    <w:p w14:paraId="19AFE522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Expected deliverables</w:t>
      </w:r>
    </w:p>
    <w:p w14:paraId="0BF60A18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Any exclusions or non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scope items</w:t>
      </w:r>
    </w:p>
    <w:p w14:paraId="78EDEBCB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Required service levels (if applicable)</w:t>
      </w:r>
    </w:p>
    <w:p w14:paraId="5A7BC9F9" w14:textId="77777777" w:rsidR="00FA7DF1" w:rsidRPr="00DE7463" w:rsidRDefault="00FA7DF1" w:rsidP="00FA7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If both goods and services are included, separate them clearly.</w:t>
      </w:r>
    </w:p>
    <w:p w14:paraId="14A4F21F" w14:textId="77777777" w:rsidR="00D4210F" w:rsidRDefault="00D4210F"/>
    <w:p w14:paraId="4ACA32D9" w14:textId="77777777" w:rsidR="0081290D" w:rsidRDefault="0081290D" w:rsidP="0081290D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A0D94CF" w14:textId="53B70E9A" w:rsidR="0081290D" w:rsidRPr="00BC1EFA" w:rsidRDefault="00BC1EFA" w:rsidP="00812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1EF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3</w:t>
      </w:r>
      <w:r w:rsidR="0011501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/>
      </w:r>
      <w:r w:rsidRPr="00BC1EF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 — TECHNICAL SPECIFICATIONS</w:t>
      </w:r>
    </w:p>
    <w:p w14:paraId="4AF23A94" w14:textId="3D5B95C1" w:rsidR="00F960C5" w:rsidRPr="00DE7463" w:rsidRDefault="00F960C5" w:rsidP="00F9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List all measurable, testable, and unambiguous specifications, such as:</w:t>
      </w:r>
    </w:p>
    <w:p w14:paraId="49BE0BAB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Materials, dimensions, or performance thresholds</w:t>
      </w:r>
    </w:p>
    <w:p w14:paraId="1AD2790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Compatibility or integration requirements</w:t>
      </w:r>
    </w:p>
    <w:p w14:paraId="177A26E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Environmental, safety, or industry standards</w:t>
      </w:r>
    </w:p>
    <w:p w14:paraId="44338DE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Required certifications</w:t>
      </w:r>
    </w:p>
    <w:p w14:paraId="08D8189C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Documentation or manuals to be provided</w:t>
      </w:r>
    </w:p>
    <w:p w14:paraId="1D08018C" w14:textId="77777777" w:rsidR="00D4210F" w:rsidRDefault="00D4210F"/>
    <w:p w14:paraId="6C9C6006" w14:textId="77777777" w:rsidR="00B45CEF" w:rsidRDefault="00B45CEF" w:rsidP="00B45CE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61CBA52" w14:textId="29CBBB7E" w:rsidR="00B45CEF" w:rsidRDefault="00B45CEF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4</w:t>
      </w:r>
      <w:r w:rsidRPr="0010314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DESCRIPTION OF ITEMS</w:t>
      </w:r>
    </w:p>
    <w:p w14:paraId="1B6CDAE0" w14:textId="77777777" w:rsidR="00E767FE" w:rsidRDefault="00E767FE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Motor oil</w:t>
            </w:r>
          </w:p>
        </w:tc>
        <w:tc>
          <w:p>
            <w:r>
              <w:t xml:space="preserve">44333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$200.00</w:t>
            </w:r>
          </w:p>
        </w:tc>
        <w:tc>
          <w:p>
            <w:r>
              <w:t xml:space="preserve">$20,000.00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Gasoline</w:t>
            </w:r>
          </w:p>
        </w:tc>
        <w:tc>
          <w:p>
            <w:r>
              <w:t xml:space="preserve">22344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GAL</w:t>
            </w:r>
          </w:p>
        </w:tc>
        <w:tc>
          <w:p>
            <w:r>
              <w:t xml:space="preserve">$5.00</w:t>
            </w:r>
          </w:p>
        </w:tc>
        <w:tc>
          <w:p>
            <w:r>
              <w:t xml:space="preserve">$5,000.00</w:t>
            </w:r>
          </w:p>
        </w:tc>
      </w:tr>
    </w:tbl>
    <w:p>
      <w:r>
        <w:rPr>
          <w:b/>
        </w:rPr>
        <w:t xml:space="preserve">Grand Total: $25,000.00</w:t>
      </w:r>
    </w:p>
    <w:p w14:paraId="2AF6FA17" w14:textId="77777777" w:rsidR="00674B53" w:rsidRDefault="00674B53" w:rsidP="00674B53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E50205" w14:textId="6FE03902" w:rsidR="00674B53" w:rsidRPr="00DE7463" w:rsidRDefault="00A629A3" w:rsidP="0067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5</w:t>
      </w:r>
      <w:r w:rsidR="00A92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BUDGET AND FUNDING</w:t>
      </w:r>
    </w:p>
    <w:p w14:paraId="28FB2AFE" w14:textId="3FD575F0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Total Cost: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Estimated Total Cost"/>
          <w:tag w:val="EstimatedTotalCost"/>
          <w:id w:val="48644028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Funding Source: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Funding Source"/>
          <w:tag w:val="FundingSource"/>
          <w:id w:val="139023410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6AD2CB6" w14:textId="77777777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Breakdown (if applicable):</w:t>
      </w:r>
    </w:p>
    <w:p w14:paraId="7C99252B" w14:textId="626AE2FE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Goods: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Goods"/>
          <w:tag w:val="Goods"/>
          <w:id w:val="-95871297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A33E7C5" w14:textId="73C70B78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Services: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Services"/>
          <w:tag w:val="Services"/>
          <w:id w:val="180172461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44F41DD" w14:textId="10AA9270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Optional Add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Ons: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Optional Add Ons"/>
          <w:tag w:val="OptionalAddOns"/>
          <w:id w:val="-97591533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F9E9831" w14:textId="29C46BD8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Contingency: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Contingency"/>
          <w:tag w:val="Contingency"/>
          <w:id w:val="-126761360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2419900" w14:textId="77777777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Include assumptions, market research references, or cost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estimation methodology.</w:t>
      </w:r>
    </w:p>
    <w:p w14:paraId="455B472E" w14:textId="77777777" w:rsidR="00D4210F" w:rsidRDefault="00D4210F"/>
    <w:p w14:paraId="70D0A662" w14:textId="77777777" w:rsidR="00922BB1" w:rsidRDefault="00922BB1" w:rsidP="00922BB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F8BEA7A" w14:textId="4831DB49" w:rsidR="00922BB1" w:rsidRPr="00F042BA" w:rsidRDefault="00612F4F" w:rsidP="00922BB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42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6</w:t>
      </w:r>
      <w:r w:rsidR="00B70C2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/>
      </w:r>
      <w:r w:rsidRPr="00F042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 — PROCUREMENT METHOD AND JUSTIFICATION</w:t>
      </w:r>
    </w:p>
    <w:p w14:paraId="418E670D" w14:textId="574FABC2" w:rsidR="00A7148A" w:rsidRPr="00DE7463" w:rsidRDefault="00A7148A" w:rsidP="00A71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Select the intended procurement method:</w:t>
      </w:r>
    </w:p>
    <w:p w14:paraId="0F14316C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Open Tender</w:t>
      </w:r>
    </w:p>
    <w:p w14:paraId="14B8AB98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Restricted Tender</w:t>
      </w:r>
    </w:p>
    <w:p w14:paraId="0B9B91E8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Request for Quotations</w:t>
      </w:r>
    </w:p>
    <w:p w14:paraId="6A3920C9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Direct Award (with justification)</w:t>
      </w:r>
    </w:p>
    <w:p w14:paraId="2CAB9F01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Framework Call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Off</w:t>
      </w:r>
    </w:p>
    <w:p w14:paraId="4EFFB6FD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Emergency Procurement (if applicable)</w:t>
      </w:r>
    </w:p>
    <w:p w14:paraId="431BE8A5" w14:textId="77777777" w:rsidR="00A7148A" w:rsidRPr="00DE7463" w:rsidRDefault="00A7148A" w:rsidP="00A71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Provide justification based on value, risk, market conditions, statutory requirements, or urgency.</w:t>
      </w:r>
    </w:p>
    <w:p w14:paraId="7DD1F717" w14:textId="77777777" w:rsidR="00D4210F" w:rsidRDefault="00D4210F"/>
    <w:p w14:paraId="41BAE002" w14:textId="77777777" w:rsidR="00000D61" w:rsidRDefault="00000D61" w:rsidP="00000D6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9308B83" w14:textId="3F0D9396" w:rsidR="00000D61" w:rsidRPr="00DE7463" w:rsidRDefault="00BD0D4D" w:rsidP="00000D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7</w:t>
      </w:r>
      <w:r w:rsidR="00665E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DELIVERY, MILESTONES, AND TIMELINES</w:t>
      </w:r>
    </w:p>
    <w:p w14:paraId="4FEE2DCF" w14:textId="0DBDEAFB" w:rsidR="00F07459" w:rsidRPr="00DE7463" w:rsidRDefault="00F07459" w:rsidP="00F07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Outline the expected schedule:</w:t>
      </w:r>
    </w:p>
    <w:p w14:paraId="7F604778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location(s)</w:t>
      </w:r>
    </w:p>
    <w:p w14:paraId="2BA2CEAA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deadlines</w:t>
      </w:r>
    </w:p>
    <w:p w14:paraId="1FDF2434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Implementation or installation timelines</w:t>
      </w:r>
    </w:p>
    <w:p w14:paraId="4E7CAD91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Key milestones</w:t>
      </w:r>
    </w:p>
    <w:p w14:paraId="201B62E1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Acceptance testing periods</w:t>
      </w:r>
    </w:p>
    <w:p w14:paraId="55AD04FD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Warranty or support durations</w:t>
      </w:r>
    </w:p>
    <w:p w14:paraId="69A5410A" w14:textId="77777777" w:rsidR="00F07459" w:rsidRPr="00DE7463" w:rsidRDefault="00F07459" w:rsidP="00F07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Include dependencies or sequencing constraints.</w:t>
      </w:r>
    </w:p>
    <w:p w14:paraId="1FDC0FDF" w14:textId="77777777" w:rsidR="00D4210F" w:rsidRDefault="00D4210F"/>
    <w:p w14:paraId="73972CA1" w14:textId="77777777" w:rsidR="00F25F65" w:rsidRDefault="00F25F65" w:rsidP="00F25F6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9980AA3" w14:textId="66EFE0DB" w:rsidR="00F25F65" w:rsidRPr="00DE7463" w:rsidRDefault="00F9735D" w:rsidP="00F25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8</w:t>
      </w:r>
      <w:r w:rsidR="009049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RISK ASSESSMENT</w:t>
      </w:r>
    </w:p>
    <w:p w14:paraId="15C61140" w14:textId="5286D4F9" w:rsidR="001D1849" w:rsidRPr="00DE7463" w:rsidRDefault="001D1849" w:rsidP="001D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Identify procurement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related risks, such as:</w:t>
      </w:r>
    </w:p>
    <w:p w14:paraId="6A907B2C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Supply chain instability</w:t>
      </w:r>
    </w:p>
    <w:p w14:paraId="43D2264B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Vendor performance concerns</w:t>
      </w:r>
    </w:p>
    <w:p w14:paraId="7013E6E1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or integration challenges</w:t>
      </w:r>
    </w:p>
    <w:p w14:paraId="468D4B8F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Budget or funding risks</w:t>
      </w:r>
    </w:p>
    <w:p w14:paraId="359896AD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Legal or compliance risks</w:t>
      </w:r>
    </w:p>
    <w:p w14:paraId="39D929A3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Operational continuity risks</w:t>
      </w:r>
    </w:p>
    <w:p w14:paraId="5B1F344B" w14:textId="77777777" w:rsidR="001D1849" w:rsidRPr="00DE7463" w:rsidRDefault="001D1849" w:rsidP="001D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For each risk, include likelihood, impact, and mitigation strategy.</w:t>
      </w:r>
    </w:p>
    <w:p w14:paraId="6086EA49" w14:textId="77777777" w:rsidR="00D4210F" w:rsidRDefault="00D4210F"/>
    <w:p w14:paraId="0CDAE369" w14:textId="77777777" w:rsidR="00D20CEE" w:rsidRDefault="00D20CEE" w:rsidP="00D20CEE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452F71B" w14:textId="18B7A76E" w:rsidR="00D20CEE" w:rsidRPr="005D2826" w:rsidRDefault="005D2826" w:rsidP="00D20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28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9</w:t>
      </w:r>
      <w:r w:rsidR="00E274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/>
      </w:r>
      <w:r w:rsidRPr="005D28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 — COMPLIANCE AND REGULATORY REQUIREMENTS</w:t>
      </w:r>
    </w:p>
    <w:p w14:paraId="51E6C043" w14:textId="15687E7B" w:rsidR="00793B8D" w:rsidRPr="00DE7463" w:rsidRDefault="00793B8D" w:rsidP="0079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List all mandatory compliance obligations, including:</w:t>
      </w:r>
    </w:p>
    <w:p w14:paraId="1C6AAB99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Northlandia procurement statutes</w:t>
      </w:r>
    </w:p>
    <w:p w14:paraId="4345DD94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Data protection requirements</w:t>
      </w:r>
    </w:p>
    <w:p w14:paraId="6A525E2A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Environmental or sustainability standards</w:t>
      </w:r>
    </w:p>
    <w:p w14:paraId="74F36492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Health and safety regulations</w:t>
      </w:r>
    </w:p>
    <w:p w14:paraId="386623C9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Sector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compliance (e.g., HazMat, IT security)</w:t>
      </w:r>
    </w:p>
    <w:p w14:paraId="41779B7A" w14:textId="77777777" w:rsidR="00793B8D" w:rsidRPr="00DE7463" w:rsidRDefault="00793B8D" w:rsidP="0079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Indicate whether vendors must submit supporting documentation.</w:t>
      </w:r>
    </w:p>
    <w:p w14:paraId="2BD2998A" w14:textId="77777777" w:rsidR="00D4210F" w:rsidRDefault="00D4210F"/>
    <w:p w14:paraId="1F5AD1C1" w14:textId="77777777" w:rsidR="00B14B71" w:rsidRDefault="00B14B71" w:rsidP="00B14B7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A2D9713" w14:textId="2522799A" w:rsidR="00B14B71" w:rsidRPr="00DE7463" w:rsidRDefault="003E0083" w:rsidP="00B14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10</w:t>
      </w:r>
      <w:r w:rsidR="00213A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CRITERIA</w:t>
      </w:r>
    </w:p>
    <w:p w14:paraId="27460845" w14:textId="452255AA" w:rsidR="00C82F60" w:rsidRPr="00DE7463" w:rsidRDefault="00C82F60" w:rsidP="00C8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Define the evaluation model and weighting (if applicable):</w:t>
      </w:r>
    </w:p>
    <w:p w14:paraId="44B811B6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merit</w:t>
      </w:r>
    </w:p>
    <w:p w14:paraId="648C5A5E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Cost competitiveness</w:t>
      </w:r>
    </w:p>
    <w:p w14:paraId="7773AD86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Past performance</w:t>
      </w:r>
    </w:p>
    <w:p w14:paraId="2BD4E4AB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capability</w:t>
      </w:r>
    </w:p>
    <w:p w14:paraId="215538AF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Sustainability or DEI considerations</w:t>
      </w:r>
    </w:p>
    <w:p w14:paraId="5D6C4CC4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Risk profile</w:t>
      </w:r>
    </w:p>
    <w:p w14:paraId="1EC9E814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Value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added offerings</w:t>
      </w:r>
    </w:p>
    <w:p w14:paraId="42D8F7D2" w14:textId="77777777" w:rsidR="00C82F60" w:rsidRPr="00DE7463" w:rsidRDefault="00C82F60" w:rsidP="00C8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Ensure alignment with the selected procurement method.</w:t>
      </w:r>
    </w:p>
    <w:p w14:paraId="4D006ACC" w14:textId="77777777" w:rsidR="00D4210F" w:rsidRDefault="00D4210F"/>
    <w:p w14:paraId="28813789" w14:textId="77777777" w:rsidR="006771FC" w:rsidRDefault="006771FC" w:rsidP="006771FC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3C472F" w14:textId="1F249FF1" w:rsidR="006771FC" w:rsidRPr="00DE7463" w:rsidRDefault="00DC706F" w:rsidP="00677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11</w:t>
      </w:r>
      <w:r w:rsidR="006608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VENDOR QUALIFICATIONS</w:t>
      </w:r>
    </w:p>
    <w:p w14:paraId="201416D9" w14:textId="3C99619C" w:rsidR="00ED44B6" w:rsidRPr="00DE7463" w:rsidRDefault="00ED44B6" w:rsidP="00ED4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Specify minimum vendor requirements:</w:t>
      </w:r>
    </w:p>
    <w:p w14:paraId="3DBD46B8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Legal eligibility</w:t>
      </w:r>
    </w:p>
    <w:p w14:paraId="214ECA0D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Financial stability</w:t>
      </w:r>
    </w:p>
    <w:p w14:paraId="66AA19F4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Relevant experience</w:t>
      </w:r>
    </w:p>
    <w:p w14:paraId="26B29F8D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Certifications or licenses</w:t>
      </w:r>
    </w:p>
    <w:p w14:paraId="2D9FAC01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Insurance requirements</w:t>
      </w:r>
    </w:p>
    <w:p w14:paraId="61967CA6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References or case studies</w:t>
      </w:r>
    </w:p>
    <w:p w14:paraId="07EED9C1" w14:textId="77777777" w:rsidR="00D4210F" w:rsidRDefault="00D4210F"/>
    <w:p w14:paraId="3909C287" w14:textId="77777777" w:rsidR="003B68DF" w:rsidRDefault="003B68DF" w:rsidP="003B68DF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788EF5" w14:textId="3ABA642C" w:rsidR="003B68DF" w:rsidRPr="00DE7463" w:rsidRDefault="00987378" w:rsidP="003B68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12</w:t>
      </w:r>
      <w:r w:rsidR="006612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CONTRACTUAL TERMS AND CONDITIONS</w:t>
      </w:r>
    </w:p>
    <w:p w14:paraId="4043361A" w14:textId="14FC1368" w:rsidR="0003063E" w:rsidRPr="00DE7463" w:rsidRDefault="0003063E" w:rsidP="0003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Summarize the key contractual expectations that will appear in the award:</w:t>
      </w:r>
    </w:p>
    <w:p w14:paraId="6D7F4C93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Payment terms</w:t>
      </w:r>
    </w:p>
    <w:p w14:paraId="47A98808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obligations</w:t>
      </w:r>
    </w:p>
    <w:p w14:paraId="4DD472A6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Performance standards</w:t>
      </w:r>
    </w:p>
    <w:p w14:paraId="6A3F18AD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Liquidated damages (if applicable)</w:t>
      </w:r>
    </w:p>
    <w:p w14:paraId="11A2A4E7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Intellectual property rights</w:t>
      </w:r>
    </w:p>
    <w:p w14:paraId="279CF5A8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Confidentiality</w:t>
      </w:r>
    </w:p>
    <w:p w14:paraId="4B88E94D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Termination rights</w:t>
      </w:r>
    </w:p>
    <w:p w14:paraId="5E6AFC72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Dispute resolution mechanisms</w:t>
      </w:r>
    </w:p>
    <w:p w14:paraId="49639A93" w14:textId="77777777" w:rsidR="0003063E" w:rsidRPr="00DE7463" w:rsidRDefault="0003063E" w:rsidP="0003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This section mirrors the standard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tier boilerplate used across Northlandia.</w:t>
      </w:r>
    </w:p>
    <w:p w14:paraId="2596B3A1" w14:textId="77777777" w:rsidR="00D4210F" w:rsidRDefault="00D4210F"/>
    <w:p w14:paraId="00EC32FE" w14:textId="77777777" w:rsidR="00230A97" w:rsidRDefault="00230A97" w:rsidP="00230A97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6CDF11" w14:textId="3E15D2DD" w:rsidR="00230A97" w:rsidRPr="00DE7463" w:rsidRDefault="00005DEE" w:rsidP="00230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13</w:t>
      </w:r>
      <w:r w:rsidR="000147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ATTACHMENTS AND SUPPORTING DOCUMENTS</w:t>
      </w:r>
    </w:p>
    <w:p w14:paraId="027C0D51" w14:textId="2C3C8796" w:rsidR="006870D4" w:rsidRPr="00DE7463" w:rsidRDefault="006870D4" w:rsidP="00687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Attach any relevant materials:</w:t>
      </w:r>
    </w:p>
    <w:p w14:paraId="6C178077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drawings</w:t>
      </w:r>
    </w:p>
    <w:p w14:paraId="5CA83D3B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Bills of materials</w:t>
      </w:r>
    </w:p>
    <w:p w14:paraId="3D41F5D9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Market research</w:t>
      </w:r>
    </w:p>
    <w:p w14:paraId="26815183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Cost estimates</w:t>
      </w:r>
    </w:p>
    <w:p w14:paraId="4A20D399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Risk registers</w:t>
      </w:r>
    </w:p>
    <w:p w14:paraId="68627995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Prior approvals</w:t>
      </w:r>
    </w:p>
    <w:p w14:paraId="24DF43A3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Draft specifications</w:t>
      </w:r>
    </w:p>
    <w:p w14:paraId="24329D62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Compliance checklists</w:t>
      </w:r>
    </w:p>
    <w:p w14:paraId="5C4BA204" w14:textId="77777777" w:rsidR="00D4210F" w:rsidRDefault="00D4210F"/>
    <w:p w14:paraId="7122CFC7" w14:textId="77777777" w:rsidR="003B389A" w:rsidRDefault="003B389A" w:rsidP="003B389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89F649" w14:textId="61989095" w:rsidR="003B389A" w:rsidRPr="00DE7463" w:rsidRDefault="0085756B" w:rsidP="003B38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14</w:t>
      </w:r>
      <w:r w:rsidR="00F56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APPROVALS</w:t>
      </w:r>
    </w:p>
    <w:p w14:paraId="407373A9" w14:textId="1629A2CB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Officer: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Name"/>
          <w:tag w:val="RequestionOfficerName"/>
          <w:id w:val="-1691672295"/>
          <w:placeholder>
            <w:docPart w:val="5DB24C88676143F08685879F98720C05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Signature:</w:t>
      </w:r>
      <w:r w:rsidR="00075C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Signature"/>
          <w:tag w:val="Requesting Officer Signature"/>
          <w:id w:val="-183910702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075C23"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Date"/>
          <w:tag w:val="RequestingOfficerDate"/>
          <w:id w:val="-209955309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828E3E7" w14:textId="7C41937D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Head: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Name"/>
          <w:tag w:val="DepartmentHead Name"/>
          <w:id w:val="1893233380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Signature: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Signature"/>
          <w:tag w:val="DepartmentHeadSignature"/>
          <w:id w:val="105110996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Date"/>
          <w:tag w:val="DepartmentHeadDate"/>
          <w:id w:val="382596129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3BBCFA9" w14:textId="1D68C1B9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Authority: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Name"/>
          <w:tag w:val="ProcurementAuthorityName"/>
          <w:id w:val="19034548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Signature:</w:t>
      </w:r>
      <w:r w:rsidR="00F020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Signature"/>
          <w:tag w:val="ProcurementAuthoritySignature"/>
          <w:id w:val="100579664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F0206A"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Date"/>
          <w:tag w:val="ProcurementAuthorityDate"/>
          <w:id w:val="-153688916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835974E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8C"/>
    <w:rsid w:val="00076CBC"/>
    <w:rsid w:val="000D2827"/>
    <w:rsid w:val="001805EB"/>
    <w:rsid w:val="0059394C"/>
    <w:rsid w:val="0063266E"/>
    <w:rsid w:val="006D3897"/>
    <w:rsid w:val="0070087E"/>
    <w:rsid w:val="00816CE9"/>
    <w:rsid w:val="00884D81"/>
    <w:rsid w:val="00B576F1"/>
    <w:rsid w:val="00C13D8E"/>
    <w:rsid w:val="00C61BE9"/>
    <w:rsid w:val="00C7439E"/>
    <w:rsid w:val="00CA698C"/>
    <w:rsid w:val="00CE712C"/>
    <w:rsid w:val="00D4210F"/>
    <w:rsid w:val="00D7762C"/>
    <w:rsid w:val="00E6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28B2"/>
  <w15:chartTrackingRefBased/>
  <w15:docId w15:val="{2FC811F7-C5E8-4468-BD72-B418D604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5EB"/>
  </w:style>
  <w:style w:type="paragraph" w:styleId="Heading1">
    <w:name w:val="heading 1"/>
    <w:basedOn w:val="Normal"/>
    <w:next w:val="Normal"/>
    <w:link w:val="Heading1Char"/>
    <w:uiPriority w:val="9"/>
    <w:qFormat/>
    <w:rsid w:val="00CA6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98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D38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85877-6769-45A5-84A9-8FCE60629E05}"/>
      </w:docPartPr>
      <w:docPartBody>
        <w:p w:rsidR="00766DE6" w:rsidRDefault="00C66231">
          <w:r w:rsidRPr="00A05A1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31"/>
    <w:rsid w:val="00004051"/>
    <w:rsid w:val="001C1253"/>
    <w:rsid w:val="004047C5"/>
    <w:rsid w:val="0070087E"/>
    <w:rsid w:val="00766DE6"/>
    <w:rsid w:val="008311AD"/>
    <w:rsid w:val="00B576F1"/>
    <w:rsid w:val="00B65C2A"/>
    <w:rsid w:val="00C13D8E"/>
    <w:rsid w:val="00C66231"/>
    <w:rsid w:val="00C7439E"/>
    <w:rsid w:val="00E6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623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8</cp:revision>
  <dcterms:created xsi:type="dcterms:W3CDTF">2026-02-05T17:01:00Z</dcterms:created>
  <dcterms:modified xsi:type="dcterms:W3CDTF">2026-06-04T13:56:00Z</dcterms:modified>
</cp:coreProperties>
</file>