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0E9A" w14:textId="76C36CC8" w:rsidR="00D4210F" w:rsidRPr="00E835B0" w:rsidRDefault="00E835B0">
      <w:pPr>
        <w:rPr>
          <w:b/>
          <w:bCs/>
          <w:sz w:val="28"/>
          <w:szCs w:val="28"/>
        </w:rPr>
      </w:pPr>
      <w:r w:rsidRPr="00E835B0">
        <w:rPr>
          <w:b/>
          <w:bCs/>
          <w:sz w:val="28"/>
          <w:szCs w:val="28"/>
        </w:rPr>
        <w:t>Report on testing of clauses management features when creating a canonical document</w:t>
      </w:r>
    </w:p>
    <w:p w14:paraId="754427FA" w14:textId="66A0F37B" w:rsidR="00E835B0" w:rsidRDefault="00E835B0">
      <w:r>
        <w:t>Steve Keyes, 5/25/2026</w:t>
      </w:r>
    </w:p>
    <w:p w14:paraId="5146DE95" w14:textId="77777777" w:rsidR="00E835B0" w:rsidRDefault="00E835B0"/>
    <w:p w14:paraId="5E8306D1" w14:textId="00408839" w:rsidR="00E835B0" w:rsidRPr="00E835B0" w:rsidRDefault="00E835B0">
      <w:pPr>
        <w:rPr>
          <w:b/>
          <w:bCs/>
        </w:rPr>
      </w:pPr>
      <w:r w:rsidRPr="00E835B0">
        <w:rPr>
          <w:b/>
          <w:bCs/>
        </w:rPr>
        <w:t>Browse Clause from Context menu</w:t>
      </w:r>
    </w:p>
    <w:p w14:paraId="28F2B324" w14:textId="5DC4496F" w:rsidR="00E835B0" w:rsidRDefault="00E835B0">
      <w:r>
        <w:t>When I exercised this feature, I kept getting “File not found” from Word. I looked at the code an make a change that seemed to fix this feature:</w:t>
      </w:r>
    </w:p>
    <w:p w14:paraId="59A2E6D8" w14:textId="77777777" w:rsidR="00E835B0" w:rsidRDefault="00E835B0"/>
    <w:p w14:paraId="72BDD183" w14:textId="106D5EB3" w:rsidR="00E835B0" w:rsidRDefault="00E835B0">
      <w:r w:rsidRPr="00E835B0">
        <w:rPr>
          <w:noProof/>
        </w:rPr>
        <w:drawing>
          <wp:inline distT="0" distB="0" distL="0" distR="0" wp14:anchorId="4ED6B292" wp14:editId="69D18FDA">
            <wp:extent cx="5943600" cy="1892935"/>
            <wp:effectExtent l="0" t="0" r="0" b="0"/>
            <wp:docPr id="2111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9330" w14:textId="77777777" w:rsidR="00E835B0" w:rsidRDefault="00E835B0"/>
    <w:p w14:paraId="3A3DD9C3" w14:textId="0DB97823" w:rsidR="00E835B0" w:rsidRDefault="00E835B0">
      <w:pPr>
        <w:rPr>
          <w:b/>
          <w:bCs/>
        </w:rPr>
      </w:pPr>
      <w:r w:rsidRPr="00E835B0">
        <w:rPr>
          <w:b/>
          <w:bCs/>
        </w:rPr>
        <w:t>Edit from Context Menu</w:t>
      </w:r>
    </w:p>
    <w:p w14:paraId="5E8336D1" w14:textId="599EB239" w:rsidR="000068F9" w:rsidRDefault="000068F9">
      <w:r>
        <w:t>When I edit a clause</w:t>
      </w:r>
      <w:r w:rsidR="00C77AAC">
        <w:t xml:space="preserve"> (not in debug mode) I get a message from Word about “file no found”.</w:t>
      </w:r>
      <w:r w:rsidR="004D5933">
        <w:t xml:space="preserve"> If I run the same scenario in debug mode, and pause a few seconds before continuing</w:t>
      </w:r>
      <w:r w:rsidR="00A141B5">
        <w:t xml:space="preserve"> from the break, it seems to work. This sounds like a “race” condition. I </w:t>
      </w:r>
      <w:r w:rsidR="002D6BFA">
        <w:t>checked to make sure the temporary file was there – and it was.</w:t>
      </w:r>
    </w:p>
    <w:p w14:paraId="53CBAD0D" w14:textId="117835B8" w:rsidR="005D665D" w:rsidRDefault="005D665D">
      <w:r>
        <w:t>I bigger question is why both the Browse and Edit clause context menu pick use the same code.</w:t>
      </w:r>
    </w:p>
    <w:p w14:paraId="3852F434" w14:textId="77777777" w:rsidR="009F1B16" w:rsidRDefault="009F1B16"/>
    <w:p w14:paraId="078C268E" w14:textId="77777777" w:rsidR="00B03B8E" w:rsidRDefault="00B03B8E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18E8A6B" w14:textId="4AE33E1C" w:rsidR="009F1B16" w:rsidRDefault="009F1B16">
      <w:pPr>
        <w:rPr>
          <w:b/>
          <w:bCs/>
        </w:rPr>
      </w:pPr>
      <w:r w:rsidRPr="00D17977">
        <w:rPr>
          <w:b/>
          <w:bCs/>
        </w:rPr>
        <w:lastRenderedPageBreak/>
        <w:t>Delete</w:t>
      </w:r>
      <w:r w:rsidR="00D17977" w:rsidRPr="00D17977">
        <w:rPr>
          <w:b/>
          <w:bCs/>
        </w:rPr>
        <w:t xml:space="preserve"> clause</w:t>
      </w:r>
      <w:r w:rsidR="00DC3040">
        <w:rPr>
          <w:b/>
          <w:bCs/>
        </w:rPr>
        <w:t xml:space="preserve"> fr</w:t>
      </w:r>
      <w:r w:rsidR="001925C4">
        <w:rPr>
          <w:b/>
          <w:bCs/>
        </w:rPr>
        <w:t>om context menu</w:t>
      </w:r>
    </w:p>
    <w:p w14:paraId="495CD967" w14:textId="24CC6573" w:rsidR="00DA1D59" w:rsidRDefault="00DA1D59">
      <w:r>
        <w:t xml:space="preserve">When I delete the clause, it is removed from the clause list. However, when </w:t>
      </w:r>
      <w:r w:rsidR="004F61A3">
        <w:t>I generate the document and attempt to open it, I get this message:</w:t>
      </w:r>
    </w:p>
    <w:p w14:paraId="0D03C936" w14:textId="7332ECF5" w:rsidR="004F61A3" w:rsidRDefault="00B03B8E">
      <w:r w:rsidRPr="00B03B8E">
        <w:rPr>
          <w:noProof/>
        </w:rPr>
        <w:drawing>
          <wp:inline distT="0" distB="0" distL="0" distR="0" wp14:anchorId="03B972D6" wp14:editId="7C772AB8">
            <wp:extent cx="4210638" cy="3162741"/>
            <wp:effectExtent l="0" t="0" r="0" b="0"/>
            <wp:docPr id="20568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0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DE67" w14:textId="0071CBC8" w:rsidR="004F61A3" w:rsidRDefault="00DC3040">
      <w:pPr>
        <w:rPr>
          <w:b/>
          <w:bCs/>
        </w:rPr>
      </w:pPr>
      <w:r w:rsidRPr="001925C4">
        <w:rPr>
          <w:b/>
          <w:bCs/>
        </w:rPr>
        <w:t xml:space="preserve">Move </w:t>
      </w:r>
      <w:r w:rsidRPr="004C5496">
        <w:t>clause</w:t>
      </w:r>
      <w:r w:rsidR="004C5496">
        <w:rPr>
          <w:b/>
          <w:bCs/>
        </w:rPr>
        <w:t xml:space="preserve"> up</w:t>
      </w:r>
      <w:r w:rsidR="001925C4" w:rsidRPr="001925C4">
        <w:rPr>
          <w:b/>
          <w:bCs/>
        </w:rPr>
        <w:t xml:space="preserve"> from context menu</w:t>
      </w:r>
    </w:p>
    <w:p w14:paraId="7D492210" w14:textId="1A177B9F" w:rsidR="001925C4" w:rsidRDefault="00F16368">
      <w:r>
        <w:t>This works to move the clause in the clause list. However when I generate the document</w:t>
      </w:r>
      <w:r w:rsidR="001B5340">
        <w:t>, I get the same error as for Delete clause.</w:t>
      </w:r>
    </w:p>
    <w:p w14:paraId="289D3EB0" w14:textId="77777777" w:rsidR="004C5496" w:rsidRDefault="004C5496"/>
    <w:p w14:paraId="7E74E7DC" w14:textId="255A2C05" w:rsidR="001B5340" w:rsidRDefault="004C5496">
      <w:pPr>
        <w:rPr>
          <w:b/>
          <w:bCs/>
        </w:rPr>
      </w:pPr>
      <w:r w:rsidRPr="004C5496">
        <w:rPr>
          <w:b/>
          <w:bCs/>
        </w:rPr>
        <w:t>Move clause down from context menu</w:t>
      </w:r>
    </w:p>
    <w:p w14:paraId="0319D523" w14:textId="6E1FCE91" w:rsidR="004C5496" w:rsidRDefault="004C5496">
      <w:r>
        <w:t xml:space="preserve">Same as for </w:t>
      </w:r>
      <w:r w:rsidR="00186ED3">
        <w:t>Move up.</w:t>
      </w:r>
    </w:p>
    <w:p w14:paraId="3FCDAF23" w14:textId="77777777" w:rsidR="00186ED3" w:rsidRDefault="00186ED3"/>
    <w:p w14:paraId="2637FE44" w14:textId="1C779C52" w:rsidR="00186ED3" w:rsidRPr="00FA4285" w:rsidRDefault="00186ED3">
      <w:pPr>
        <w:rPr>
          <w:b/>
          <w:bCs/>
        </w:rPr>
      </w:pPr>
      <w:r w:rsidRPr="00FA4285">
        <w:rPr>
          <w:b/>
          <w:bCs/>
        </w:rPr>
        <w:t>Reset clause list from context menu</w:t>
      </w:r>
    </w:p>
    <w:p w14:paraId="367D93FA" w14:textId="5FBFBCED" w:rsidR="00186ED3" w:rsidRDefault="00307C58">
      <w:r>
        <w:t>Reset works to reset the clause list. But when I generate, I get the</w:t>
      </w:r>
      <w:r w:rsidR="00E8771D">
        <w:t xml:space="preserve"> the Word message (above).</w:t>
      </w:r>
    </w:p>
    <w:p w14:paraId="2A0F408A" w14:textId="77777777" w:rsidR="00E8771D" w:rsidRDefault="00E8771D"/>
    <w:p w14:paraId="7833522B" w14:textId="5CA87116" w:rsidR="00E8771D" w:rsidRPr="004C5496" w:rsidRDefault="006553A5" w:rsidP="006303B8">
      <w:pPr>
        <w:shd w:val="clear" w:color="auto" w:fill="D9D9D9" w:themeFill="background1" w:themeFillShade="D9"/>
      </w:pPr>
      <w:r>
        <w:t xml:space="preserve">Note: when I just generate the document (no context menu operations) I get the </w:t>
      </w:r>
      <w:r w:rsidR="006303B8">
        <w:t>Word message (above).</w:t>
      </w:r>
    </w:p>
    <w:p w14:paraId="3BD577CF" w14:textId="77777777" w:rsidR="001B5340" w:rsidRDefault="001B5340"/>
    <w:p w14:paraId="7EDEE7F9" w14:textId="77777777" w:rsidR="003973FB" w:rsidRDefault="003973FB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2654448" w14:textId="3D36EAEA" w:rsidR="006303B8" w:rsidRDefault="008930BA">
      <w:pPr>
        <w:rPr>
          <w:b/>
          <w:bCs/>
        </w:rPr>
      </w:pPr>
      <w:r w:rsidRPr="008930BA">
        <w:rPr>
          <w:b/>
          <w:bCs/>
        </w:rPr>
        <w:lastRenderedPageBreak/>
        <w:t>Insert Special clauses from context menu</w:t>
      </w:r>
    </w:p>
    <w:p w14:paraId="7FD5D8BB" w14:textId="31B46FD7" w:rsidR="008930BA" w:rsidRPr="003973FB" w:rsidRDefault="003973FB">
      <w:r w:rsidRPr="003973FB">
        <w:t>I get this message:</w:t>
      </w:r>
    </w:p>
    <w:p w14:paraId="38E82742" w14:textId="4B2C6288" w:rsidR="003973FB" w:rsidRPr="008930BA" w:rsidRDefault="003973FB">
      <w:pPr>
        <w:rPr>
          <w:b/>
          <w:bCs/>
        </w:rPr>
      </w:pPr>
      <w:r w:rsidRPr="003973FB">
        <w:rPr>
          <w:b/>
          <w:bCs/>
          <w:noProof/>
        </w:rPr>
        <w:drawing>
          <wp:inline distT="0" distB="0" distL="0" distR="0" wp14:anchorId="00CCCD3B" wp14:editId="4BEA1165">
            <wp:extent cx="4305901" cy="1991003"/>
            <wp:effectExtent l="0" t="0" r="0" b="9525"/>
            <wp:docPr id="4450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59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0A3B" w14:textId="77777777" w:rsidR="00186332" w:rsidRDefault="00186332">
      <w:pPr>
        <w:rPr>
          <w:b/>
          <w:bCs/>
        </w:rPr>
      </w:pPr>
    </w:p>
    <w:p w14:paraId="2D1BD904" w14:textId="04F45213" w:rsidR="0013405D" w:rsidRDefault="0013405D">
      <w:pPr>
        <w:rPr>
          <w:b/>
          <w:bCs/>
        </w:rPr>
      </w:pPr>
      <w:r>
        <w:rPr>
          <w:b/>
          <w:bCs/>
        </w:rPr>
        <w:t>Generating Documents</w:t>
      </w:r>
      <w:r w:rsidR="006F55F8">
        <w:rPr>
          <w:b/>
          <w:bCs/>
        </w:rPr>
        <w:t xml:space="preserve"> – scanning for fill-ins</w:t>
      </w:r>
    </w:p>
    <w:p w14:paraId="5E28A452" w14:textId="1176406D" w:rsidR="0013405D" w:rsidRDefault="0013405D">
      <w:pPr>
        <w:rPr>
          <w:rFonts w:ascii="Arial" w:eastAsia="Times New Roman" w:hAnsi="Arial" w:cs="Arial"/>
          <w:color w:val="000000"/>
          <w:kern w:val="0"/>
          <w:szCs w:val="22"/>
          <w14:ligatures w14:val="none"/>
        </w:rPr>
      </w:pPr>
      <w:r>
        <w:t>When generating documents, MAKEDOC scans for fill-ins.</w:t>
      </w:r>
      <w:r w:rsidR="00BE4860">
        <w:t xml:space="preserve"> For </w:t>
      </w:r>
      <w:r w:rsidR="005C7607">
        <w:t>a Micro-Requisition</w:t>
      </w:r>
      <w:r w:rsidR="00C41010">
        <w:t>, there should be a number of fill-ins (SDT) found</w:t>
      </w:r>
      <w:r w:rsidR="00F312D5">
        <w:t>, but only one is found. And, MAKEDOC report</w:t>
      </w:r>
      <w:r w:rsidR="0036723C">
        <w:t>s</w:t>
      </w:r>
      <w:r w:rsidR="00F312D5">
        <w:t xml:space="preserve"> the name of the fill-in as the current value of the fill-in</w:t>
      </w:r>
      <w:r w:rsidR="007B7277">
        <w:t>:</w:t>
      </w:r>
      <w:r w:rsidR="000B53C7"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Cs w:val="22"/>
            <w14:ligatures w14:val="none"/>
          </w:rPr>
          <w:alias w:val="Division"/>
          <w:tag w:val="Division"/>
          <w:id w:val="-1285723836"/>
          <w:placeholder>
            <w:docPart w:val="B98917727A3D487989AB4988521B8A43"/>
          </w:placeholder>
          <w:showingPlcHdr/>
          <w:text/>
        </w:sdtPr>
        <w:sdtContent>
          <w:r w:rsidR="000B53C7" w:rsidRPr="00F923AD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43C74D7D" w14:textId="6D4C20B7" w:rsidR="00432D57" w:rsidRDefault="00432D57">
      <w:pPr>
        <w:rPr>
          <w:rFonts w:ascii="Arial" w:eastAsia="Times New Roman" w:hAnsi="Arial" w:cs="Arial"/>
          <w:color w:val="000000"/>
          <w:kern w:val="0"/>
          <w:szCs w:val="22"/>
          <w14:ligatures w14:val="none"/>
        </w:rPr>
      </w:pPr>
      <w:r w:rsidRPr="00432D57">
        <w:rPr>
          <w:rFonts w:ascii="Arial" w:eastAsia="Times New Roman" w:hAnsi="Arial" w:cs="Arial"/>
          <w:color w:val="000000"/>
          <w:kern w:val="0"/>
          <w:szCs w:val="22"/>
          <w14:ligatures w14:val="none"/>
        </w:rPr>
        <w:drawing>
          <wp:inline distT="0" distB="0" distL="0" distR="0" wp14:anchorId="1C90038B" wp14:editId="5BE4B719">
            <wp:extent cx="4477375" cy="2476846"/>
            <wp:effectExtent l="0" t="0" r="0" b="0"/>
            <wp:docPr id="132748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5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6489" w14:textId="77777777" w:rsidR="00432D57" w:rsidRDefault="00432D57"/>
    <w:p w14:paraId="7501614B" w14:textId="77777777" w:rsidR="003A6CED" w:rsidRDefault="003A6CED">
      <w:pPr>
        <w:widowControl/>
      </w:pPr>
      <w:r>
        <w:br w:type="page"/>
      </w:r>
    </w:p>
    <w:p w14:paraId="4EDC8235" w14:textId="1EDF3BAF" w:rsidR="00A74F54" w:rsidRDefault="00A74F54">
      <w:r>
        <w:lastRenderedPageBreak/>
        <w:t>We do have an application that does successfully scan for fill-ins. It</w:t>
      </w:r>
      <w:r w:rsidR="0042588D">
        <w:t xml:space="preserve">’s used in the REBUILD_MAKEDOC_DATABASE </w:t>
      </w:r>
      <w:proofErr w:type="spellStart"/>
      <w:r w:rsidR="0042588D">
        <w:t>powershell</w:t>
      </w:r>
      <w:proofErr w:type="spellEnd"/>
      <w:r w:rsidR="0042588D">
        <w:t xml:space="preserve"> script</w:t>
      </w:r>
      <w:r w:rsidR="00E03925">
        <w:t xml:space="preserve"> (</w:t>
      </w:r>
      <w:proofErr w:type="spellStart"/>
      <w:r w:rsidR="00E03925">
        <w:t>FindSDTTagsApp</w:t>
      </w:r>
      <w:proofErr w:type="spellEnd"/>
      <w:r w:rsidR="0032716B">
        <w:t xml:space="preserve">). Here’s the source for the </w:t>
      </w:r>
      <w:proofErr w:type="spellStart"/>
      <w:r w:rsidR="0032716B">
        <w:t>program.cs</w:t>
      </w:r>
      <w:proofErr w:type="spellEnd"/>
      <w:r w:rsidR="0032716B">
        <w:t xml:space="preserve"> of that application: </w:t>
      </w:r>
    </w:p>
    <w:p w14:paraId="3C692D76" w14:textId="77777777" w:rsidR="0032716B" w:rsidRDefault="0032716B"/>
    <w:p w14:paraId="511EFC7A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>using System;</w:t>
      </w:r>
    </w:p>
    <w:p w14:paraId="2CC8B9ED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>using System.IO;</w:t>
      </w:r>
    </w:p>
    <w:p w14:paraId="2B917844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using </w:t>
      </w:r>
      <w:proofErr w:type="spellStart"/>
      <w:r w:rsidRPr="003A6CED">
        <w:rPr>
          <w:rFonts w:ascii="Consolas" w:hAnsi="Consolas"/>
          <w:sz w:val="16"/>
          <w:szCs w:val="16"/>
        </w:rPr>
        <w:t>System.Linq</w:t>
      </w:r>
      <w:proofErr w:type="spellEnd"/>
      <w:r w:rsidRPr="003A6CED">
        <w:rPr>
          <w:rFonts w:ascii="Consolas" w:hAnsi="Consolas"/>
          <w:sz w:val="16"/>
          <w:szCs w:val="16"/>
        </w:rPr>
        <w:t>;</w:t>
      </w:r>
    </w:p>
    <w:p w14:paraId="06BF80E7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using </w:t>
      </w:r>
      <w:proofErr w:type="spellStart"/>
      <w:r w:rsidRPr="003A6CED">
        <w:rPr>
          <w:rFonts w:ascii="Consolas" w:hAnsi="Consolas"/>
          <w:sz w:val="16"/>
          <w:szCs w:val="16"/>
        </w:rPr>
        <w:t>DocumentFormat.OpenXml.Packaging</w:t>
      </w:r>
      <w:proofErr w:type="spellEnd"/>
      <w:r w:rsidRPr="003A6CED">
        <w:rPr>
          <w:rFonts w:ascii="Consolas" w:hAnsi="Consolas"/>
          <w:sz w:val="16"/>
          <w:szCs w:val="16"/>
        </w:rPr>
        <w:t>;</w:t>
      </w:r>
    </w:p>
    <w:p w14:paraId="7BC0DA3B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using </w:t>
      </w:r>
      <w:proofErr w:type="spellStart"/>
      <w:r w:rsidRPr="003A6CED">
        <w:rPr>
          <w:rFonts w:ascii="Consolas" w:hAnsi="Consolas"/>
          <w:sz w:val="16"/>
          <w:szCs w:val="16"/>
        </w:rPr>
        <w:t>DocumentFormat.OpenXml.Wordprocessing</w:t>
      </w:r>
      <w:proofErr w:type="spellEnd"/>
      <w:r w:rsidRPr="003A6CED">
        <w:rPr>
          <w:rFonts w:ascii="Consolas" w:hAnsi="Consolas"/>
          <w:sz w:val="16"/>
          <w:szCs w:val="16"/>
        </w:rPr>
        <w:t>;</w:t>
      </w:r>
    </w:p>
    <w:p w14:paraId="3081121B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62A05545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namespace </w:t>
      </w:r>
      <w:proofErr w:type="spellStart"/>
      <w:r w:rsidRPr="003A6CED">
        <w:rPr>
          <w:rFonts w:ascii="Consolas" w:hAnsi="Consolas"/>
          <w:sz w:val="16"/>
          <w:szCs w:val="16"/>
        </w:rPr>
        <w:t>DocxSdtScanner</w:t>
      </w:r>
      <w:proofErr w:type="spellEnd"/>
    </w:p>
    <w:p w14:paraId="3BF43280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>{</w:t>
      </w:r>
    </w:p>
    <w:p w14:paraId="22422AB3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class Program</w:t>
      </w:r>
    </w:p>
    <w:p w14:paraId="5F6CD278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{</w:t>
      </w:r>
    </w:p>
    <w:p w14:paraId="6CD31D55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static void Main(string[] </w:t>
      </w:r>
      <w:proofErr w:type="spellStart"/>
      <w:r w:rsidRPr="003A6CED">
        <w:rPr>
          <w:rFonts w:ascii="Consolas" w:hAnsi="Consolas"/>
          <w:sz w:val="16"/>
          <w:szCs w:val="16"/>
        </w:rPr>
        <w:t>args</w:t>
      </w:r>
      <w:proofErr w:type="spellEnd"/>
      <w:r w:rsidRPr="003A6CED">
        <w:rPr>
          <w:rFonts w:ascii="Consolas" w:hAnsi="Consolas"/>
          <w:sz w:val="16"/>
          <w:szCs w:val="16"/>
        </w:rPr>
        <w:t>)</w:t>
      </w:r>
    </w:p>
    <w:p w14:paraId="7A193A9D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{</w:t>
      </w:r>
    </w:p>
    <w:p w14:paraId="34EA993D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string </w:t>
      </w:r>
      <w:proofErr w:type="spellStart"/>
      <w:r w:rsidRPr="003A6CED">
        <w:rPr>
          <w:rFonts w:ascii="Consolas" w:hAnsi="Consolas"/>
          <w:sz w:val="16"/>
          <w:szCs w:val="16"/>
        </w:rPr>
        <w:t>folderPath</w:t>
      </w:r>
      <w:proofErr w:type="spellEnd"/>
      <w:r w:rsidRPr="003A6CED">
        <w:rPr>
          <w:rFonts w:ascii="Consolas" w:hAnsi="Consolas"/>
          <w:sz w:val="16"/>
          <w:szCs w:val="16"/>
        </w:rPr>
        <w:t xml:space="preserve"> = @"C:\Users\skeye\BOOK2\MAKEDOC\docs\Clauses and assembled documents\clauses\micro\req";</w:t>
      </w:r>
    </w:p>
    <w:p w14:paraId="27058AE9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1AAEC6A4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if (</w:t>
      </w:r>
      <w:proofErr w:type="spellStart"/>
      <w:r w:rsidRPr="003A6CED">
        <w:rPr>
          <w:rFonts w:ascii="Consolas" w:hAnsi="Consolas"/>
          <w:sz w:val="16"/>
          <w:szCs w:val="16"/>
        </w:rPr>
        <w:t>args.Length</w:t>
      </w:r>
      <w:proofErr w:type="spellEnd"/>
      <w:r w:rsidRPr="003A6CED">
        <w:rPr>
          <w:rFonts w:ascii="Consolas" w:hAnsi="Consolas"/>
          <w:sz w:val="16"/>
          <w:szCs w:val="16"/>
        </w:rPr>
        <w:t xml:space="preserve"> &gt; 0)</w:t>
      </w:r>
    </w:p>
    <w:p w14:paraId="3E074BAF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{</w:t>
      </w:r>
    </w:p>
    <w:p w14:paraId="38EF44B4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</w:t>
      </w:r>
      <w:proofErr w:type="spellStart"/>
      <w:r w:rsidRPr="003A6CED">
        <w:rPr>
          <w:rFonts w:ascii="Consolas" w:hAnsi="Consolas"/>
          <w:sz w:val="16"/>
          <w:szCs w:val="16"/>
        </w:rPr>
        <w:t>folderPath</w:t>
      </w:r>
      <w:proofErr w:type="spellEnd"/>
      <w:r w:rsidRPr="003A6CED">
        <w:rPr>
          <w:rFonts w:ascii="Consolas" w:hAnsi="Consolas"/>
          <w:sz w:val="16"/>
          <w:szCs w:val="16"/>
        </w:rPr>
        <w:t xml:space="preserve"> = </w:t>
      </w:r>
      <w:proofErr w:type="spellStart"/>
      <w:r w:rsidRPr="003A6CED">
        <w:rPr>
          <w:rFonts w:ascii="Consolas" w:hAnsi="Consolas"/>
          <w:sz w:val="16"/>
          <w:szCs w:val="16"/>
        </w:rPr>
        <w:t>args</w:t>
      </w:r>
      <w:proofErr w:type="spellEnd"/>
      <w:r w:rsidRPr="003A6CED">
        <w:rPr>
          <w:rFonts w:ascii="Consolas" w:hAnsi="Consolas"/>
          <w:sz w:val="16"/>
          <w:szCs w:val="16"/>
        </w:rPr>
        <w:t>[0];</w:t>
      </w:r>
    </w:p>
    <w:p w14:paraId="4E2B75D9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}</w:t>
      </w:r>
    </w:p>
    <w:p w14:paraId="7454D21B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750D5290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3A6CED">
        <w:rPr>
          <w:rFonts w:ascii="Consolas" w:hAnsi="Consolas"/>
          <w:sz w:val="16"/>
          <w:szCs w:val="16"/>
        </w:rPr>
        <w:t>Console.WriteLine</w:t>
      </w:r>
      <w:proofErr w:type="spellEnd"/>
      <w:r w:rsidRPr="003A6CED">
        <w:rPr>
          <w:rFonts w:ascii="Consolas" w:hAnsi="Consolas"/>
          <w:sz w:val="16"/>
          <w:szCs w:val="16"/>
        </w:rPr>
        <w:t>(</w:t>
      </w:r>
      <w:proofErr w:type="spellStart"/>
      <w:r w:rsidRPr="003A6CED">
        <w:rPr>
          <w:rFonts w:ascii="Consolas" w:hAnsi="Consolas"/>
          <w:sz w:val="16"/>
          <w:szCs w:val="16"/>
        </w:rPr>
        <w:t>folderPath</w:t>
      </w:r>
      <w:proofErr w:type="spellEnd"/>
      <w:r w:rsidRPr="003A6CED">
        <w:rPr>
          <w:rFonts w:ascii="Consolas" w:hAnsi="Consolas"/>
          <w:sz w:val="16"/>
          <w:szCs w:val="16"/>
        </w:rPr>
        <w:t>);</w:t>
      </w:r>
    </w:p>
    <w:p w14:paraId="1B2548CA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00662535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if (!</w:t>
      </w:r>
      <w:proofErr w:type="spellStart"/>
      <w:r w:rsidRPr="003A6CED">
        <w:rPr>
          <w:rFonts w:ascii="Consolas" w:hAnsi="Consolas"/>
          <w:sz w:val="16"/>
          <w:szCs w:val="16"/>
        </w:rPr>
        <w:t>Directory.Exists</w:t>
      </w:r>
      <w:proofErr w:type="spellEnd"/>
      <w:r w:rsidRPr="003A6CED">
        <w:rPr>
          <w:rFonts w:ascii="Consolas" w:hAnsi="Consolas"/>
          <w:sz w:val="16"/>
          <w:szCs w:val="16"/>
        </w:rPr>
        <w:t>(</w:t>
      </w:r>
      <w:proofErr w:type="spellStart"/>
      <w:r w:rsidRPr="003A6CED">
        <w:rPr>
          <w:rFonts w:ascii="Consolas" w:hAnsi="Consolas"/>
          <w:sz w:val="16"/>
          <w:szCs w:val="16"/>
        </w:rPr>
        <w:t>folderPath</w:t>
      </w:r>
      <w:proofErr w:type="spellEnd"/>
      <w:r w:rsidRPr="003A6CED">
        <w:rPr>
          <w:rFonts w:ascii="Consolas" w:hAnsi="Consolas"/>
          <w:sz w:val="16"/>
          <w:szCs w:val="16"/>
        </w:rPr>
        <w:t>))</w:t>
      </w:r>
    </w:p>
    <w:p w14:paraId="69AE2217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{</w:t>
      </w:r>
    </w:p>
    <w:p w14:paraId="585EC344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</w:t>
      </w:r>
      <w:proofErr w:type="spellStart"/>
      <w:r w:rsidRPr="003A6CED">
        <w:rPr>
          <w:rFonts w:ascii="Consolas" w:hAnsi="Consolas"/>
          <w:sz w:val="16"/>
          <w:szCs w:val="16"/>
        </w:rPr>
        <w:t>Console.WriteLine</w:t>
      </w:r>
      <w:proofErr w:type="spellEnd"/>
      <w:r w:rsidRPr="003A6CED">
        <w:rPr>
          <w:rFonts w:ascii="Consolas" w:hAnsi="Consolas"/>
          <w:sz w:val="16"/>
          <w:szCs w:val="16"/>
        </w:rPr>
        <w:t>("Directory not found.");</w:t>
      </w:r>
    </w:p>
    <w:p w14:paraId="4675FA0B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return;</w:t>
      </w:r>
    </w:p>
    <w:p w14:paraId="370658E1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}</w:t>
      </w:r>
    </w:p>
    <w:p w14:paraId="098C8443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6EBAAD9E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var </w:t>
      </w:r>
      <w:proofErr w:type="spellStart"/>
      <w:r w:rsidRPr="003A6CED">
        <w:rPr>
          <w:rFonts w:ascii="Consolas" w:hAnsi="Consolas"/>
          <w:sz w:val="16"/>
          <w:szCs w:val="16"/>
        </w:rPr>
        <w:t>docxFiles</w:t>
      </w:r>
      <w:proofErr w:type="spellEnd"/>
      <w:r w:rsidRPr="003A6CED">
        <w:rPr>
          <w:rFonts w:ascii="Consolas" w:hAnsi="Consolas"/>
          <w:sz w:val="16"/>
          <w:szCs w:val="16"/>
        </w:rPr>
        <w:t xml:space="preserve"> = </w:t>
      </w:r>
      <w:proofErr w:type="spellStart"/>
      <w:r w:rsidRPr="003A6CED">
        <w:rPr>
          <w:rFonts w:ascii="Consolas" w:hAnsi="Consolas"/>
          <w:sz w:val="16"/>
          <w:szCs w:val="16"/>
        </w:rPr>
        <w:t>Directory.GetFiles</w:t>
      </w:r>
      <w:proofErr w:type="spellEnd"/>
      <w:r w:rsidRPr="003A6CED">
        <w:rPr>
          <w:rFonts w:ascii="Consolas" w:hAnsi="Consolas"/>
          <w:sz w:val="16"/>
          <w:szCs w:val="16"/>
        </w:rPr>
        <w:t>(</w:t>
      </w:r>
      <w:proofErr w:type="spellStart"/>
      <w:r w:rsidRPr="003A6CED">
        <w:rPr>
          <w:rFonts w:ascii="Consolas" w:hAnsi="Consolas"/>
          <w:sz w:val="16"/>
          <w:szCs w:val="16"/>
        </w:rPr>
        <w:t>folderPath</w:t>
      </w:r>
      <w:proofErr w:type="spellEnd"/>
      <w:r w:rsidRPr="003A6CED">
        <w:rPr>
          <w:rFonts w:ascii="Consolas" w:hAnsi="Consolas"/>
          <w:sz w:val="16"/>
          <w:szCs w:val="16"/>
        </w:rPr>
        <w:t xml:space="preserve">, "*.docx", </w:t>
      </w:r>
      <w:proofErr w:type="spellStart"/>
      <w:r w:rsidRPr="003A6CED">
        <w:rPr>
          <w:rFonts w:ascii="Consolas" w:hAnsi="Consolas"/>
          <w:sz w:val="16"/>
          <w:szCs w:val="16"/>
        </w:rPr>
        <w:t>SearchOption.TopDirectoryOnly</w:t>
      </w:r>
      <w:proofErr w:type="spellEnd"/>
      <w:r w:rsidRPr="003A6CED">
        <w:rPr>
          <w:rFonts w:ascii="Consolas" w:hAnsi="Consolas"/>
          <w:sz w:val="16"/>
          <w:szCs w:val="16"/>
        </w:rPr>
        <w:t>);</w:t>
      </w:r>
    </w:p>
    <w:p w14:paraId="0AA377D8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3C394D3F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if (</w:t>
      </w:r>
      <w:proofErr w:type="spellStart"/>
      <w:r w:rsidRPr="003A6CED">
        <w:rPr>
          <w:rFonts w:ascii="Consolas" w:hAnsi="Consolas"/>
          <w:sz w:val="16"/>
          <w:szCs w:val="16"/>
        </w:rPr>
        <w:t>docxFiles.Length</w:t>
      </w:r>
      <w:proofErr w:type="spellEnd"/>
      <w:r w:rsidRPr="003A6CED">
        <w:rPr>
          <w:rFonts w:ascii="Consolas" w:hAnsi="Consolas"/>
          <w:sz w:val="16"/>
          <w:szCs w:val="16"/>
        </w:rPr>
        <w:t xml:space="preserve"> == 0)</w:t>
      </w:r>
    </w:p>
    <w:p w14:paraId="7D553111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{</w:t>
      </w:r>
    </w:p>
    <w:p w14:paraId="48484872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</w:t>
      </w:r>
      <w:proofErr w:type="spellStart"/>
      <w:r w:rsidRPr="003A6CED">
        <w:rPr>
          <w:rFonts w:ascii="Consolas" w:hAnsi="Consolas"/>
          <w:sz w:val="16"/>
          <w:szCs w:val="16"/>
        </w:rPr>
        <w:t>Console.WriteLine</w:t>
      </w:r>
      <w:proofErr w:type="spellEnd"/>
      <w:r w:rsidRPr="003A6CED">
        <w:rPr>
          <w:rFonts w:ascii="Consolas" w:hAnsi="Consolas"/>
          <w:sz w:val="16"/>
          <w:szCs w:val="16"/>
        </w:rPr>
        <w:t>("No DOCX files found.");</w:t>
      </w:r>
    </w:p>
    <w:p w14:paraId="18100D37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return;</w:t>
      </w:r>
    </w:p>
    <w:p w14:paraId="3AD7BB9E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}</w:t>
      </w:r>
    </w:p>
    <w:p w14:paraId="01455E90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5D497CB3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foreach (var file in </w:t>
      </w:r>
      <w:proofErr w:type="spellStart"/>
      <w:r w:rsidRPr="003A6CED">
        <w:rPr>
          <w:rFonts w:ascii="Consolas" w:hAnsi="Consolas"/>
          <w:sz w:val="16"/>
          <w:szCs w:val="16"/>
        </w:rPr>
        <w:t>docxFiles</w:t>
      </w:r>
      <w:proofErr w:type="spellEnd"/>
      <w:r w:rsidRPr="003A6CED">
        <w:rPr>
          <w:rFonts w:ascii="Consolas" w:hAnsi="Consolas"/>
          <w:sz w:val="16"/>
          <w:szCs w:val="16"/>
        </w:rPr>
        <w:t>)</w:t>
      </w:r>
    </w:p>
    <w:p w14:paraId="6741B651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{</w:t>
      </w:r>
    </w:p>
    <w:p w14:paraId="5EFC3E2E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</w:t>
      </w:r>
      <w:proofErr w:type="spellStart"/>
      <w:r w:rsidRPr="003A6CED">
        <w:rPr>
          <w:rFonts w:ascii="Consolas" w:hAnsi="Consolas"/>
          <w:sz w:val="16"/>
          <w:szCs w:val="16"/>
        </w:rPr>
        <w:t>Console.WriteLine</w:t>
      </w:r>
      <w:proofErr w:type="spellEnd"/>
      <w:r w:rsidRPr="003A6CED">
        <w:rPr>
          <w:rFonts w:ascii="Consolas" w:hAnsi="Consolas"/>
          <w:sz w:val="16"/>
          <w:szCs w:val="16"/>
        </w:rPr>
        <w:t>($"\n=== {</w:t>
      </w:r>
      <w:proofErr w:type="spellStart"/>
      <w:r w:rsidRPr="003A6CED">
        <w:rPr>
          <w:rFonts w:ascii="Consolas" w:hAnsi="Consolas"/>
          <w:sz w:val="16"/>
          <w:szCs w:val="16"/>
        </w:rPr>
        <w:t>Path.GetFileName</w:t>
      </w:r>
      <w:proofErr w:type="spellEnd"/>
      <w:r w:rsidRPr="003A6CED">
        <w:rPr>
          <w:rFonts w:ascii="Consolas" w:hAnsi="Consolas"/>
          <w:sz w:val="16"/>
          <w:szCs w:val="16"/>
        </w:rPr>
        <w:t>(file)} ===");</w:t>
      </w:r>
    </w:p>
    <w:p w14:paraId="0DEA551D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71CFEA50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try</w:t>
      </w:r>
    </w:p>
    <w:p w14:paraId="505CE26B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{</w:t>
      </w:r>
    </w:p>
    <w:p w14:paraId="1666F751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using (</w:t>
      </w:r>
      <w:proofErr w:type="spellStart"/>
      <w:r w:rsidRPr="003A6CED">
        <w:rPr>
          <w:rFonts w:ascii="Consolas" w:hAnsi="Consolas"/>
          <w:sz w:val="16"/>
          <w:szCs w:val="16"/>
        </w:rPr>
        <w:t>WordprocessingDocument</w:t>
      </w:r>
      <w:proofErr w:type="spellEnd"/>
      <w:r w:rsidRPr="003A6CED">
        <w:rPr>
          <w:rFonts w:ascii="Consolas" w:hAnsi="Consolas"/>
          <w:sz w:val="16"/>
          <w:szCs w:val="16"/>
        </w:rPr>
        <w:t xml:space="preserve"> doc = </w:t>
      </w:r>
      <w:proofErr w:type="spellStart"/>
      <w:r w:rsidRPr="003A6CED">
        <w:rPr>
          <w:rFonts w:ascii="Consolas" w:hAnsi="Consolas"/>
          <w:sz w:val="16"/>
          <w:szCs w:val="16"/>
        </w:rPr>
        <w:t>WordprocessingDocument.Open</w:t>
      </w:r>
      <w:proofErr w:type="spellEnd"/>
      <w:r w:rsidRPr="003A6CED">
        <w:rPr>
          <w:rFonts w:ascii="Consolas" w:hAnsi="Consolas"/>
          <w:sz w:val="16"/>
          <w:szCs w:val="16"/>
        </w:rPr>
        <w:t>(file, false))</w:t>
      </w:r>
    </w:p>
    <w:p w14:paraId="072AAD1B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  <w:lang w:val="pt-BR"/>
        </w:rPr>
      </w:pPr>
      <w:r w:rsidRPr="003A6CED">
        <w:rPr>
          <w:rFonts w:ascii="Consolas" w:hAnsi="Consolas"/>
          <w:sz w:val="16"/>
          <w:szCs w:val="16"/>
        </w:rPr>
        <w:t xml:space="preserve">                    </w:t>
      </w:r>
      <w:r w:rsidRPr="003A6CED">
        <w:rPr>
          <w:rFonts w:ascii="Consolas" w:hAnsi="Consolas"/>
          <w:sz w:val="16"/>
          <w:szCs w:val="16"/>
          <w:lang w:val="pt-BR"/>
        </w:rPr>
        <w:t>{</w:t>
      </w:r>
    </w:p>
    <w:p w14:paraId="0B3F8DA6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  <w:lang w:val="pt-BR"/>
        </w:rPr>
      </w:pPr>
      <w:r w:rsidRPr="003A6CED">
        <w:rPr>
          <w:rFonts w:ascii="Consolas" w:hAnsi="Consolas"/>
          <w:sz w:val="16"/>
          <w:szCs w:val="16"/>
          <w:lang w:val="pt-BR"/>
        </w:rPr>
        <w:t xml:space="preserve">                        var body = </w:t>
      </w:r>
      <w:proofErr w:type="spellStart"/>
      <w:r w:rsidRPr="003A6CED">
        <w:rPr>
          <w:rFonts w:ascii="Consolas" w:hAnsi="Consolas"/>
          <w:sz w:val="16"/>
          <w:szCs w:val="16"/>
          <w:lang w:val="pt-BR"/>
        </w:rPr>
        <w:t>doc.MainDocumentPart.Document.Body</w:t>
      </w:r>
      <w:proofErr w:type="spellEnd"/>
      <w:r w:rsidRPr="003A6CED">
        <w:rPr>
          <w:rFonts w:ascii="Consolas" w:hAnsi="Consolas"/>
          <w:sz w:val="16"/>
          <w:szCs w:val="16"/>
          <w:lang w:val="pt-BR"/>
        </w:rPr>
        <w:t>;</w:t>
      </w:r>
    </w:p>
    <w:p w14:paraId="2029CC8F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  <w:lang w:val="pt-BR"/>
        </w:rPr>
      </w:pPr>
    </w:p>
    <w:p w14:paraId="7E9946B6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  <w:lang w:val="pt-BR"/>
        </w:rPr>
        <w:t xml:space="preserve">                        </w:t>
      </w:r>
      <w:r w:rsidRPr="003A6CED">
        <w:rPr>
          <w:rFonts w:ascii="Consolas" w:hAnsi="Consolas"/>
          <w:sz w:val="16"/>
          <w:szCs w:val="16"/>
        </w:rPr>
        <w:t>// All SDT elements in the document</w:t>
      </w:r>
    </w:p>
    <w:p w14:paraId="593AC03B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var </w:t>
      </w:r>
      <w:proofErr w:type="spellStart"/>
      <w:r w:rsidRPr="003A6CED">
        <w:rPr>
          <w:rFonts w:ascii="Consolas" w:hAnsi="Consolas"/>
          <w:sz w:val="16"/>
          <w:szCs w:val="16"/>
        </w:rPr>
        <w:t>sdts</w:t>
      </w:r>
      <w:proofErr w:type="spellEnd"/>
      <w:r w:rsidRPr="003A6CED">
        <w:rPr>
          <w:rFonts w:ascii="Consolas" w:hAnsi="Consolas"/>
          <w:sz w:val="16"/>
          <w:szCs w:val="16"/>
        </w:rPr>
        <w:t xml:space="preserve"> = </w:t>
      </w:r>
      <w:proofErr w:type="spellStart"/>
      <w:r w:rsidRPr="003A6CED">
        <w:rPr>
          <w:rFonts w:ascii="Consolas" w:hAnsi="Consolas"/>
          <w:sz w:val="16"/>
          <w:szCs w:val="16"/>
        </w:rPr>
        <w:t>body.Descendants</w:t>
      </w:r>
      <w:proofErr w:type="spellEnd"/>
      <w:r w:rsidRPr="003A6CED">
        <w:rPr>
          <w:rFonts w:ascii="Consolas" w:hAnsi="Consolas"/>
          <w:sz w:val="16"/>
          <w:szCs w:val="16"/>
        </w:rPr>
        <w:t>&lt;</w:t>
      </w:r>
      <w:proofErr w:type="spellStart"/>
      <w:r w:rsidRPr="003A6CED">
        <w:rPr>
          <w:rFonts w:ascii="Consolas" w:hAnsi="Consolas"/>
          <w:sz w:val="16"/>
          <w:szCs w:val="16"/>
        </w:rPr>
        <w:t>SdtElement</w:t>
      </w:r>
      <w:proofErr w:type="spellEnd"/>
      <w:r w:rsidRPr="003A6CED">
        <w:rPr>
          <w:rFonts w:ascii="Consolas" w:hAnsi="Consolas"/>
          <w:sz w:val="16"/>
          <w:szCs w:val="16"/>
        </w:rPr>
        <w:t>&gt;().</w:t>
      </w:r>
      <w:proofErr w:type="spellStart"/>
      <w:r w:rsidRPr="003A6CED">
        <w:rPr>
          <w:rFonts w:ascii="Consolas" w:hAnsi="Consolas"/>
          <w:sz w:val="16"/>
          <w:szCs w:val="16"/>
        </w:rPr>
        <w:t>ToList</w:t>
      </w:r>
      <w:proofErr w:type="spellEnd"/>
      <w:r w:rsidRPr="003A6CED">
        <w:rPr>
          <w:rFonts w:ascii="Consolas" w:hAnsi="Consolas"/>
          <w:sz w:val="16"/>
          <w:szCs w:val="16"/>
        </w:rPr>
        <w:t>();</w:t>
      </w:r>
    </w:p>
    <w:p w14:paraId="3DED8B0C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5CFC2F9D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// Keep only those with a non-empty Alias (= fill-ins)</w:t>
      </w:r>
    </w:p>
    <w:p w14:paraId="51BB7539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var </w:t>
      </w:r>
      <w:proofErr w:type="spellStart"/>
      <w:r w:rsidRPr="003A6CED">
        <w:rPr>
          <w:rFonts w:ascii="Consolas" w:hAnsi="Consolas"/>
          <w:sz w:val="16"/>
          <w:szCs w:val="16"/>
        </w:rPr>
        <w:t>fillins</w:t>
      </w:r>
      <w:proofErr w:type="spellEnd"/>
      <w:r w:rsidRPr="003A6CED">
        <w:rPr>
          <w:rFonts w:ascii="Consolas" w:hAnsi="Consolas"/>
          <w:sz w:val="16"/>
          <w:szCs w:val="16"/>
        </w:rPr>
        <w:t xml:space="preserve"> = </w:t>
      </w:r>
      <w:proofErr w:type="spellStart"/>
      <w:r w:rsidRPr="003A6CED">
        <w:rPr>
          <w:rFonts w:ascii="Consolas" w:hAnsi="Consolas"/>
          <w:sz w:val="16"/>
          <w:szCs w:val="16"/>
        </w:rPr>
        <w:t>sdts</w:t>
      </w:r>
      <w:proofErr w:type="spellEnd"/>
    </w:p>
    <w:p w14:paraId="1F8CE7B9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.Select(</w:t>
      </w:r>
      <w:proofErr w:type="spellStart"/>
      <w:r w:rsidRPr="003A6CED">
        <w:rPr>
          <w:rFonts w:ascii="Consolas" w:hAnsi="Consolas"/>
          <w:sz w:val="16"/>
          <w:szCs w:val="16"/>
        </w:rPr>
        <w:t>sdt</w:t>
      </w:r>
      <w:proofErr w:type="spellEnd"/>
      <w:r w:rsidRPr="003A6CED">
        <w:rPr>
          <w:rFonts w:ascii="Consolas" w:hAnsi="Consolas"/>
          <w:sz w:val="16"/>
          <w:szCs w:val="16"/>
        </w:rPr>
        <w:t xml:space="preserve"> =&gt; new</w:t>
      </w:r>
    </w:p>
    <w:p w14:paraId="7BA259C7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{</w:t>
      </w:r>
    </w:p>
    <w:p w14:paraId="1E5B22A1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Title = sdt.</w:t>
      </w:r>
      <w:proofErr w:type="spellStart"/>
      <w:r w:rsidRPr="003A6CED">
        <w:rPr>
          <w:rFonts w:ascii="Consolas" w:hAnsi="Consolas"/>
          <w:sz w:val="16"/>
          <w:szCs w:val="16"/>
        </w:rPr>
        <w:t>SdtProperties</w:t>
      </w:r>
      <w:proofErr w:type="spellEnd"/>
      <w:r w:rsidRPr="003A6CED">
        <w:rPr>
          <w:rFonts w:ascii="Consolas" w:hAnsi="Consolas"/>
          <w:sz w:val="16"/>
          <w:szCs w:val="16"/>
        </w:rPr>
        <w:t>?.</w:t>
      </w:r>
      <w:proofErr w:type="spellStart"/>
      <w:r w:rsidRPr="003A6CED">
        <w:rPr>
          <w:rFonts w:ascii="Consolas" w:hAnsi="Consolas"/>
          <w:sz w:val="16"/>
          <w:szCs w:val="16"/>
        </w:rPr>
        <w:t>GetFirstChild</w:t>
      </w:r>
      <w:proofErr w:type="spellEnd"/>
      <w:r w:rsidRPr="003A6CED">
        <w:rPr>
          <w:rFonts w:ascii="Consolas" w:hAnsi="Consolas"/>
          <w:sz w:val="16"/>
          <w:szCs w:val="16"/>
        </w:rPr>
        <w:t>&lt;</w:t>
      </w:r>
      <w:proofErr w:type="spellStart"/>
      <w:r w:rsidRPr="003A6CED">
        <w:rPr>
          <w:rFonts w:ascii="Consolas" w:hAnsi="Consolas"/>
          <w:sz w:val="16"/>
          <w:szCs w:val="16"/>
        </w:rPr>
        <w:t>SdtAlias</w:t>
      </w:r>
      <w:proofErr w:type="spellEnd"/>
      <w:r w:rsidRPr="003A6CED">
        <w:rPr>
          <w:rFonts w:ascii="Consolas" w:hAnsi="Consolas"/>
          <w:sz w:val="16"/>
          <w:szCs w:val="16"/>
        </w:rPr>
        <w:t>&gt;()?.</w:t>
      </w:r>
      <w:proofErr w:type="spellStart"/>
      <w:r w:rsidRPr="003A6CED">
        <w:rPr>
          <w:rFonts w:ascii="Consolas" w:hAnsi="Consolas"/>
          <w:sz w:val="16"/>
          <w:szCs w:val="16"/>
        </w:rPr>
        <w:t>Val?.Value</w:t>
      </w:r>
      <w:proofErr w:type="spellEnd"/>
      <w:r w:rsidRPr="003A6CED">
        <w:rPr>
          <w:rFonts w:ascii="Consolas" w:hAnsi="Consolas"/>
          <w:sz w:val="16"/>
          <w:szCs w:val="16"/>
        </w:rPr>
        <w:t>,</w:t>
      </w:r>
    </w:p>
    <w:p w14:paraId="294C2D5E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Tag = sdt.</w:t>
      </w:r>
      <w:proofErr w:type="spellStart"/>
      <w:r w:rsidRPr="003A6CED">
        <w:rPr>
          <w:rFonts w:ascii="Consolas" w:hAnsi="Consolas"/>
          <w:sz w:val="16"/>
          <w:szCs w:val="16"/>
        </w:rPr>
        <w:t>SdtProperties</w:t>
      </w:r>
      <w:proofErr w:type="spellEnd"/>
      <w:r w:rsidRPr="003A6CED">
        <w:rPr>
          <w:rFonts w:ascii="Consolas" w:hAnsi="Consolas"/>
          <w:sz w:val="16"/>
          <w:szCs w:val="16"/>
        </w:rPr>
        <w:t>?.</w:t>
      </w:r>
      <w:proofErr w:type="spellStart"/>
      <w:r w:rsidRPr="003A6CED">
        <w:rPr>
          <w:rFonts w:ascii="Consolas" w:hAnsi="Consolas"/>
          <w:sz w:val="16"/>
          <w:szCs w:val="16"/>
        </w:rPr>
        <w:t>GetFirstChild</w:t>
      </w:r>
      <w:proofErr w:type="spellEnd"/>
      <w:r w:rsidRPr="003A6CED">
        <w:rPr>
          <w:rFonts w:ascii="Consolas" w:hAnsi="Consolas"/>
          <w:sz w:val="16"/>
          <w:szCs w:val="16"/>
        </w:rPr>
        <w:t>&lt;Tag&gt;()?.</w:t>
      </w:r>
      <w:proofErr w:type="spellStart"/>
      <w:r w:rsidRPr="003A6CED">
        <w:rPr>
          <w:rFonts w:ascii="Consolas" w:hAnsi="Consolas"/>
          <w:sz w:val="16"/>
          <w:szCs w:val="16"/>
        </w:rPr>
        <w:t>Val?.Value</w:t>
      </w:r>
      <w:proofErr w:type="spellEnd"/>
    </w:p>
    <w:p w14:paraId="6A752F6F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})</w:t>
      </w:r>
    </w:p>
    <w:p w14:paraId="2CA9AFAF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.Where(x =&gt; !</w:t>
      </w:r>
      <w:proofErr w:type="spellStart"/>
      <w:r w:rsidRPr="003A6CED">
        <w:rPr>
          <w:rFonts w:ascii="Consolas" w:hAnsi="Consolas"/>
          <w:sz w:val="16"/>
          <w:szCs w:val="16"/>
        </w:rPr>
        <w:t>string.IsNullOrWhiteSpace</w:t>
      </w:r>
      <w:proofErr w:type="spellEnd"/>
      <w:r w:rsidRPr="003A6CED">
        <w:rPr>
          <w:rFonts w:ascii="Consolas" w:hAnsi="Consolas"/>
          <w:sz w:val="16"/>
          <w:szCs w:val="16"/>
        </w:rPr>
        <w:t>(</w:t>
      </w:r>
      <w:proofErr w:type="spellStart"/>
      <w:r w:rsidRPr="003A6CED">
        <w:rPr>
          <w:rFonts w:ascii="Consolas" w:hAnsi="Consolas"/>
          <w:sz w:val="16"/>
          <w:szCs w:val="16"/>
        </w:rPr>
        <w:t>x.Title</w:t>
      </w:r>
      <w:proofErr w:type="spellEnd"/>
      <w:r w:rsidRPr="003A6CED">
        <w:rPr>
          <w:rFonts w:ascii="Consolas" w:hAnsi="Consolas"/>
          <w:sz w:val="16"/>
          <w:szCs w:val="16"/>
        </w:rPr>
        <w:t>))</w:t>
      </w:r>
    </w:p>
    <w:p w14:paraId="04C597CE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.</w:t>
      </w:r>
      <w:proofErr w:type="spellStart"/>
      <w:r w:rsidRPr="003A6CED">
        <w:rPr>
          <w:rFonts w:ascii="Consolas" w:hAnsi="Consolas"/>
          <w:sz w:val="16"/>
          <w:szCs w:val="16"/>
        </w:rPr>
        <w:t>ToList</w:t>
      </w:r>
      <w:proofErr w:type="spellEnd"/>
      <w:r w:rsidRPr="003A6CED">
        <w:rPr>
          <w:rFonts w:ascii="Consolas" w:hAnsi="Consolas"/>
          <w:sz w:val="16"/>
          <w:szCs w:val="16"/>
        </w:rPr>
        <w:t>();</w:t>
      </w:r>
    </w:p>
    <w:p w14:paraId="2B5D7B66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3C53CF6C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if (!</w:t>
      </w:r>
      <w:proofErr w:type="spellStart"/>
      <w:r w:rsidRPr="003A6CED">
        <w:rPr>
          <w:rFonts w:ascii="Consolas" w:hAnsi="Consolas"/>
          <w:sz w:val="16"/>
          <w:szCs w:val="16"/>
        </w:rPr>
        <w:t>fillins.Any</w:t>
      </w:r>
      <w:proofErr w:type="spellEnd"/>
      <w:r w:rsidRPr="003A6CED">
        <w:rPr>
          <w:rFonts w:ascii="Consolas" w:hAnsi="Consolas"/>
          <w:sz w:val="16"/>
          <w:szCs w:val="16"/>
        </w:rPr>
        <w:t>())</w:t>
      </w:r>
    </w:p>
    <w:p w14:paraId="76493421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{</w:t>
      </w:r>
    </w:p>
    <w:p w14:paraId="7161C448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lastRenderedPageBreak/>
        <w:t xml:space="preserve">                            // </w:t>
      </w:r>
      <w:proofErr w:type="spellStart"/>
      <w:r w:rsidRPr="003A6CED">
        <w:rPr>
          <w:rFonts w:ascii="Consolas" w:hAnsi="Consolas"/>
          <w:sz w:val="16"/>
          <w:szCs w:val="16"/>
        </w:rPr>
        <w:t>Console.WriteLine</w:t>
      </w:r>
      <w:proofErr w:type="spellEnd"/>
      <w:r w:rsidRPr="003A6CED">
        <w:rPr>
          <w:rFonts w:ascii="Consolas" w:hAnsi="Consolas"/>
          <w:sz w:val="16"/>
          <w:szCs w:val="16"/>
        </w:rPr>
        <w:t>("No fill-ins found.");</w:t>
      </w:r>
    </w:p>
    <w:p w14:paraId="4EB3E662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continue;</w:t>
      </w:r>
    </w:p>
    <w:p w14:paraId="669A0A8D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}</w:t>
      </w:r>
    </w:p>
    <w:p w14:paraId="3E93B1F8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431F3C67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foreach (var f in </w:t>
      </w:r>
      <w:proofErr w:type="spellStart"/>
      <w:r w:rsidRPr="003A6CED">
        <w:rPr>
          <w:rFonts w:ascii="Consolas" w:hAnsi="Consolas"/>
          <w:sz w:val="16"/>
          <w:szCs w:val="16"/>
        </w:rPr>
        <w:t>fillins</w:t>
      </w:r>
      <w:proofErr w:type="spellEnd"/>
      <w:r w:rsidRPr="003A6CED">
        <w:rPr>
          <w:rFonts w:ascii="Consolas" w:hAnsi="Consolas"/>
          <w:sz w:val="16"/>
          <w:szCs w:val="16"/>
        </w:rPr>
        <w:t>)</w:t>
      </w:r>
    </w:p>
    <w:p w14:paraId="205D15EF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{</w:t>
      </w:r>
    </w:p>
    <w:p w14:paraId="2E1F357C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    </w:t>
      </w:r>
      <w:proofErr w:type="spellStart"/>
      <w:r w:rsidRPr="003A6CED">
        <w:rPr>
          <w:rFonts w:ascii="Consolas" w:hAnsi="Consolas"/>
          <w:sz w:val="16"/>
          <w:szCs w:val="16"/>
        </w:rPr>
        <w:t>Console.WriteLine</w:t>
      </w:r>
      <w:proofErr w:type="spellEnd"/>
      <w:r w:rsidRPr="003A6CED">
        <w:rPr>
          <w:rFonts w:ascii="Consolas" w:hAnsi="Consolas"/>
          <w:sz w:val="16"/>
          <w:szCs w:val="16"/>
        </w:rPr>
        <w:t xml:space="preserve">($"Fill-in </w:t>
      </w:r>
      <w:r w:rsidRPr="003A6CED">
        <w:rPr>
          <w:rFonts w:ascii="Consolas" w:hAnsi="Consolas" w:cs="Times New Roman"/>
          <w:sz w:val="16"/>
          <w:szCs w:val="16"/>
        </w:rPr>
        <w:t>→</w:t>
      </w:r>
      <w:r w:rsidRPr="003A6CED">
        <w:rPr>
          <w:rFonts w:ascii="Consolas" w:hAnsi="Consolas"/>
          <w:sz w:val="16"/>
          <w:szCs w:val="16"/>
        </w:rPr>
        <w:t xml:space="preserve"> Title: {</w:t>
      </w:r>
      <w:proofErr w:type="spellStart"/>
      <w:r w:rsidRPr="003A6CED">
        <w:rPr>
          <w:rFonts w:ascii="Consolas" w:hAnsi="Consolas"/>
          <w:sz w:val="16"/>
          <w:szCs w:val="16"/>
        </w:rPr>
        <w:t>f.Title</w:t>
      </w:r>
      <w:proofErr w:type="spellEnd"/>
      <w:r w:rsidRPr="003A6CED">
        <w:rPr>
          <w:rFonts w:ascii="Consolas" w:hAnsi="Consolas"/>
          <w:sz w:val="16"/>
          <w:szCs w:val="16"/>
        </w:rPr>
        <w:t>}, Tag: {</w:t>
      </w:r>
      <w:proofErr w:type="spellStart"/>
      <w:r w:rsidRPr="003A6CED">
        <w:rPr>
          <w:rFonts w:ascii="Consolas" w:hAnsi="Consolas"/>
          <w:sz w:val="16"/>
          <w:szCs w:val="16"/>
        </w:rPr>
        <w:t>f.Tag</w:t>
      </w:r>
      <w:proofErr w:type="spellEnd"/>
      <w:r w:rsidRPr="003A6CED">
        <w:rPr>
          <w:rFonts w:ascii="Consolas" w:hAnsi="Consolas"/>
          <w:sz w:val="16"/>
          <w:szCs w:val="16"/>
        </w:rPr>
        <w:t xml:space="preserve"> ?? "(none)"}");</w:t>
      </w:r>
    </w:p>
    <w:p w14:paraId="7E53B0B5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    }</w:t>
      </w:r>
    </w:p>
    <w:p w14:paraId="6BAF07B6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}</w:t>
      </w:r>
    </w:p>
    <w:p w14:paraId="34C7C9FA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}</w:t>
      </w:r>
    </w:p>
    <w:p w14:paraId="6F9C5535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catch (Exception ex)</w:t>
      </w:r>
    </w:p>
    <w:p w14:paraId="5B7DC6D7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{</w:t>
      </w:r>
    </w:p>
    <w:p w14:paraId="0342183A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3A6CED">
        <w:rPr>
          <w:rFonts w:ascii="Consolas" w:hAnsi="Consolas"/>
          <w:sz w:val="16"/>
          <w:szCs w:val="16"/>
        </w:rPr>
        <w:t>Console.WriteLine</w:t>
      </w:r>
      <w:proofErr w:type="spellEnd"/>
      <w:r w:rsidRPr="003A6CED">
        <w:rPr>
          <w:rFonts w:ascii="Consolas" w:hAnsi="Consolas"/>
          <w:sz w:val="16"/>
          <w:szCs w:val="16"/>
        </w:rPr>
        <w:t>($"Error reading {file}: {</w:t>
      </w:r>
      <w:proofErr w:type="spellStart"/>
      <w:r w:rsidRPr="003A6CED">
        <w:rPr>
          <w:rFonts w:ascii="Consolas" w:hAnsi="Consolas"/>
          <w:sz w:val="16"/>
          <w:szCs w:val="16"/>
        </w:rPr>
        <w:t>ex.Message</w:t>
      </w:r>
      <w:proofErr w:type="spellEnd"/>
      <w:r w:rsidRPr="003A6CED">
        <w:rPr>
          <w:rFonts w:ascii="Consolas" w:hAnsi="Consolas"/>
          <w:sz w:val="16"/>
          <w:szCs w:val="16"/>
        </w:rPr>
        <w:t>}");</w:t>
      </w:r>
    </w:p>
    <w:p w14:paraId="19A80EB0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    }</w:t>
      </w:r>
    </w:p>
    <w:p w14:paraId="5F483075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}</w:t>
      </w:r>
    </w:p>
    <w:p w14:paraId="6F77E406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</w:p>
    <w:p w14:paraId="6573AD1E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3A6CED">
        <w:rPr>
          <w:rFonts w:ascii="Consolas" w:hAnsi="Consolas"/>
          <w:sz w:val="16"/>
          <w:szCs w:val="16"/>
        </w:rPr>
        <w:t>Console.WriteLine</w:t>
      </w:r>
      <w:proofErr w:type="spellEnd"/>
      <w:r w:rsidRPr="003A6CED">
        <w:rPr>
          <w:rFonts w:ascii="Consolas" w:hAnsi="Consolas"/>
          <w:sz w:val="16"/>
          <w:szCs w:val="16"/>
        </w:rPr>
        <w:t>("\</w:t>
      </w:r>
      <w:proofErr w:type="spellStart"/>
      <w:r w:rsidRPr="003A6CED">
        <w:rPr>
          <w:rFonts w:ascii="Consolas" w:hAnsi="Consolas"/>
          <w:sz w:val="16"/>
          <w:szCs w:val="16"/>
        </w:rPr>
        <w:t>nDone</w:t>
      </w:r>
      <w:proofErr w:type="spellEnd"/>
      <w:r w:rsidRPr="003A6CED">
        <w:rPr>
          <w:rFonts w:ascii="Consolas" w:hAnsi="Consolas"/>
          <w:sz w:val="16"/>
          <w:szCs w:val="16"/>
        </w:rPr>
        <w:t>.");</w:t>
      </w:r>
    </w:p>
    <w:p w14:paraId="21C54A51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    }</w:t>
      </w:r>
    </w:p>
    <w:p w14:paraId="28C0C6EA" w14:textId="77777777" w:rsidR="003A6CED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 xml:space="preserve">    }</w:t>
      </w:r>
    </w:p>
    <w:p w14:paraId="23B00046" w14:textId="069BCF69" w:rsidR="0032716B" w:rsidRPr="003A6CED" w:rsidRDefault="003A6CED" w:rsidP="003A6CED">
      <w:pPr>
        <w:spacing w:after="0" w:line="240" w:lineRule="auto"/>
        <w:ind w:left="144" w:right="144"/>
        <w:rPr>
          <w:rFonts w:ascii="Consolas" w:hAnsi="Consolas"/>
          <w:sz w:val="16"/>
          <w:szCs w:val="16"/>
        </w:rPr>
      </w:pPr>
      <w:r w:rsidRPr="003A6CED">
        <w:rPr>
          <w:rFonts w:ascii="Consolas" w:hAnsi="Consolas"/>
          <w:sz w:val="16"/>
          <w:szCs w:val="16"/>
        </w:rPr>
        <w:t>}</w:t>
      </w:r>
    </w:p>
    <w:sectPr w:rsidR="0032716B" w:rsidRPr="003A6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B0"/>
    <w:rsid w:val="000068F9"/>
    <w:rsid w:val="00011205"/>
    <w:rsid w:val="000853DB"/>
    <w:rsid w:val="000B53C7"/>
    <w:rsid w:val="000C3B54"/>
    <w:rsid w:val="0013405D"/>
    <w:rsid w:val="00167921"/>
    <w:rsid w:val="00186332"/>
    <w:rsid w:val="00186ED3"/>
    <w:rsid w:val="001925C4"/>
    <w:rsid w:val="001B5340"/>
    <w:rsid w:val="00244BED"/>
    <w:rsid w:val="002462D9"/>
    <w:rsid w:val="002D6BFA"/>
    <w:rsid w:val="00307C58"/>
    <w:rsid w:val="0032716B"/>
    <w:rsid w:val="00332C6C"/>
    <w:rsid w:val="0036723C"/>
    <w:rsid w:val="003973FB"/>
    <w:rsid w:val="003A6CED"/>
    <w:rsid w:val="0042588D"/>
    <w:rsid w:val="00432D57"/>
    <w:rsid w:val="00463EAA"/>
    <w:rsid w:val="00495D45"/>
    <w:rsid w:val="004C5496"/>
    <w:rsid w:val="004D5933"/>
    <w:rsid w:val="004F61A3"/>
    <w:rsid w:val="0052624E"/>
    <w:rsid w:val="005C2693"/>
    <w:rsid w:val="005C7607"/>
    <w:rsid w:val="005D665D"/>
    <w:rsid w:val="006303B8"/>
    <w:rsid w:val="0063266E"/>
    <w:rsid w:val="006553A5"/>
    <w:rsid w:val="006F55F8"/>
    <w:rsid w:val="0073660E"/>
    <w:rsid w:val="007B7277"/>
    <w:rsid w:val="008930BA"/>
    <w:rsid w:val="009F1B16"/>
    <w:rsid w:val="00A141B5"/>
    <w:rsid w:val="00A74F54"/>
    <w:rsid w:val="00B03B8E"/>
    <w:rsid w:val="00BE4860"/>
    <w:rsid w:val="00C3471D"/>
    <w:rsid w:val="00C41010"/>
    <w:rsid w:val="00C5317B"/>
    <w:rsid w:val="00C77AAC"/>
    <w:rsid w:val="00C9768D"/>
    <w:rsid w:val="00CE712C"/>
    <w:rsid w:val="00D17977"/>
    <w:rsid w:val="00D4210F"/>
    <w:rsid w:val="00DA1D59"/>
    <w:rsid w:val="00DC3040"/>
    <w:rsid w:val="00E03925"/>
    <w:rsid w:val="00E835B0"/>
    <w:rsid w:val="00E8771D"/>
    <w:rsid w:val="00F16368"/>
    <w:rsid w:val="00F312D5"/>
    <w:rsid w:val="00FA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AB1F"/>
  <w15:chartTrackingRefBased/>
  <w15:docId w15:val="{7A5F85AD-E66F-457D-A37C-7EA3F578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1D"/>
    <w:pPr>
      <w:widowControl w:val="0"/>
    </w:pPr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83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B0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B0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B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B0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B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B0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83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B0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E83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B0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E835B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B53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8917727A3D487989AB4988521B8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61D6A-2724-45AD-BE16-02A409FAF28C}"/>
      </w:docPartPr>
      <w:docPartBody>
        <w:p w:rsidR="006866C5" w:rsidRDefault="00F026FE" w:rsidP="00F026FE">
          <w:pPr>
            <w:pStyle w:val="B98917727A3D487989AB4988521B8A43"/>
          </w:pPr>
          <w:r w:rsidRPr="00B47FA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FE"/>
    <w:rsid w:val="00167921"/>
    <w:rsid w:val="006866C5"/>
    <w:rsid w:val="00F0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26FE"/>
    <w:rPr>
      <w:color w:val="666666"/>
    </w:rPr>
  </w:style>
  <w:style w:type="paragraph" w:customStyle="1" w:styleId="B98917727A3D487989AB4988521B8A43">
    <w:name w:val="B98917727A3D487989AB4988521B8A43"/>
    <w:rsid w:val="00F026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2</cp:revision>
  <dcterms:created xsi:type="dcterms:W3CDTF">2026-05-25T15:01:00Z</dcterms:created>
  <dcterms:modified xsi:type="dcterms:W3CDTF">2026-05-25T15:01:00Z</dcterms:modified>
</cp:coreProperties>
</file>