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3F0" w:rsidRPr="008548A2" w:rsidRDefault="00455F99" w:rsidP="008548A2">
      <w:pPr>
        <w:jc w:val="center"/>
        <w:rPr>
          <w:rFonts w:ascii="Times New Roman" w:hAnsi="Times New Roman" w:cs="Times New Roman"/>
          <w:b/>
          <w:color w:val="000000"/>
          <w:sz w:val="72"/>
          <w:szCs w:val="72"/>
        </w:rPr>
      </w:pPr>
      <w:r w:rsidRPr="008548A2">
        <w:rPr>
          <w:rFonts w:ascii="Times New Roman" w:hAnsi="Times New Roman" w:cs="Times New Roman"/>
          <w:b/>
          <w:color w:val="000000"/>
          <w:sz w:val="72"/>
          <w:szCs w:val="72"/>
        </w:rPr>
        <w:t>Análisis de la respuesta</w:t>
      </w:r>
      <w:r w:rsidRPr="008548A2">
        <w:rPr>
          <w:rFonts w:ascii="Times New Roman" w:hAnsi="Times New Roman" w:cs="Times New Roman"/>
          <w:b/>
          <w:color w:val="000000"/>
          <w:sz w:val="72"/>
          <w:szCs w:val="72"/>
        </w:rPr>
        <w:br/>
        <w:t>transitoria y estacionaria</w:t>
      </w:r>
    </w:p>
    <w:p w:rsidR="008548A2" w:rsidRPr="008548A2" w:rsidRDefault="008548A2" w:rsidP="008548A2">
      <w:pPr>
        <w:jc w:val="center"/>
        <w:rPr>
          <w:rFonts w:ascii="Times New Roman" w:hAnsi="Times New Roman" w:cs="Times New Roman"/>
          <w:color w:val="000000"/>
          <w:sz w:val="72"/>
          <w:szCs w:val="72"/>
        </w:rPr>
      </w:pPr>
    </w:p>
    <w:p w:rsidR="008548A2" w:rsidRPr="008548A2" w:rsidRDefault="008548A2" w:rsidP="008548A2">
      <w:pPr>
        <w:jc w:val="center"/>
        <w:rPr>
          <w:rFonts w:ascii="Times New Roman" w:hAnsi="Times New Roman" w:cs="Times New Roman"/>
          <w:b/>
          <w:i/>
          <w:color w:val="000000"/>
          <w:sz w:val="52"/>
          <w:szCs w:val="72"/>
        </w:rPr>
      </w:pPr>
      <w:r w:rsidRPr="008548A2">
        <w:rPr>
          <w:rFonts w:ascii="Times New Roman" w:hAnsi="Times New Roman" w:cs="Times New Roman"/>
          <w:b/>
          <w:i/>
          <w:color w:val="000000"/>
          <w:sz w:val="52"/>
          <w:szCs w:val="72"/>
        </w:rPr>
        <w:t xml:space="preserve">Integrantes: </w:t>
      </w:r>
    </w:p>
    <w:p w:rsidR="008548A2" w:rsidRPr="008548A2" w:rsidRDefault="008548A2" w:rsidP="008548A2">
      <w:pPr>
        <w:jc w:val="center"/>
        <w:rPr>
          <w:rFonts w:ascii="Times New Roman" w:hAnsi="Times New Roman" w:cs="Times New Roman"/>
          <w:color w:val="000000"/>
          <w:sz w:val="52"/>
          <w:szCs w:val="72"/>
        </w:rPr>
      </w:pPr>
      <w:r w:rsidRPr="008548A2">
        <w:rPr>
          <w:rFonts w:ascii="Times New Roman" w:hAnsi="Times New Roman" w:cs="Times New Roman"/>
          <w:color w:val="000000"/>
          <w:sz w:val="52"/>
          <w:szCs w:val="72"/>
        </w:rPr>
        <w:t>Edson Navarro Ramírez</w:t>
      </w:r>
    </w:p>
    <w:p w:rsidR="008548A2" w:rsidRPr="008548A2" w:rsidRDefault="008548A2" w:rsidP="008548A2">
      <w:pPr>
        <w:jc w:val="center"/>
        <w:rPr>
          <w:rFonts w:ascii="Times New Roman" w:hAnsi="Times New Roman" w:cs="Times New Roman"/>
          <w:color w:val="000000"/>
          <w:sz w:val="52"/>
          <w:szCs w:val="72"/>
        </w:rPr>
      </w:pPr>
      <w:r w:rsidRPr="008548A2">
        <w:rPr>
          <w:rFonts w:ascii="Times New Roman" w:hAnsi="Times New Roman" w:cs="Times New Roman"/>
          <w:color w:val="000000"/>
          <w:sz w:val="52"/>
          <w:szCs w:val="72"/>
        </w:rPr>
        <w:t>Luis Antonio Fernandez Carrasco</w:t>
      </w:r>
    </w:p>
    <w:p w:rsidR="008548A2" w:rsidRDefault="008548A2" w:rsidP="008548A2">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1A1EFB">
      <w:pPr>
        <w:jc w:val="center"/>
        <w:rPr>
          <w:rFonts w:ascii="Times New Roman" w:hAnsi="Times New Roman" w:cs="Times New Roman"/>
          <w:color w:val="000000"/>
          <w:sz w:val="40"/>
          <w:szCs w:val="36"/>
        </w:rPr>
      </w:pPr>
    </w:p>
    <w:p w:rsidR="008548A2" w:rsidRDefault="008548A2" w:rsidP="00D03ED1">
      <w:pPr>
        <w:rPr>
          <w:rFonts w:ascii="Times New Roman" w:hAnsi="Times New Roman" w:cs="Times New Roman"/>
          <w:color w:val="000000"/>
          <w:sz w:val="40"/>
          <w:szCs w:val="36"/>
        </w:rPr>
      </w:pPr>
    </w:p>
    <w:p w:rsidR="00455F99" w:rsidRPr="001A1EFB" w:rsidRDefault="00455F99" w:rsidP="001A1EFB">
      <w:pPr>
        <w:jc w:val="center"/>
        <w:rPr>
          <w:rFonts w:ascii="Times New Roman" w:hAnsi="Times New Roman" w:cs="Times New Roman"/>
          <w:color w:val="000000"/>
          <w:sz w:val="40"/>
          <w:szCs w:val="36"/>
        </w:rPr>
      </w:pPr>
      <w:r w:rsidRPr="001A1EFB">
        <w:rPr>
          <w:rFonts w:ascii="Times New Roman" w:hAnsi="Times New Roman" w:cs="Times New Roman"/>
          <w:color w:val="000000"/>
          <w:sz w:val="40"/>
          <w:szCs w:val="36"/>
        </w:rPr>
        <w:lastRenderedPageBreak/>
        <w:t>Introducción</w:t>
      </w:r>
    </w:p>
    <w:p w:rsidR="00543422" w:rsidRDefault="006D7A62" w:rsidP="007804C0">
      <w:pPr>
        <w:rPr>
          <w:rFonts w:ascii="Times-Roman" w:hAnsi="Times-Roman"/>
          <w:color w:val="000000"/>
        </w:rPr>
      </w:pPr>
      <w:r>
        <w:rPr>
          <w:rFonts w:ascii="Times-Roman" w:hAnsi="Times-Roman"/>
          <w:color w:val="000000"/>
        </w:rPr>
        <w:t>En capítulos anteriores se planteó que el primer paso para analizar un sistema de control era</w:t>
      </w:r>
      <w:r>
        <w:rPr>
          <w:rFonts w:ascii="Times-Roman" w:hAnsi="Times-Roman"/>
          <w:color w:val="000000"/>
        </w:rPr>
        <w:br/>
        <w:t>obtener un modelo matemático del mismo. Una vez obtenido tal modelo, existen varios métodos</w:t>
      </w:r>
      <w:r>
        <w:rPr>
          <w:rFonts w:ascii="Times-Roman" w:hAnsi="Times-Roman"/>
          <w:color w:val="000000"/>
        </w:rPr>
        <w:br/>
        <w:t>para el análisis del comportamiento del sistema.</w:t>
      </w:r>
    </w:p>
    <w:p w:rsidR="006D7A62" w:rsidRDefault="007476F9" w:rsidP="007804C0">
      <w:pPr>
        <w:rPr>
          <w:rFonts w:ascii="Times-Roman" w:hAnsi="Times-Roman"/>
          <w:color w:val="000000"/>
        </w:rPr>
      </w:pPr>
      <w:r>
        <w:rPr>
          <w:rFonts w:ascii="Times-Roman" w:hAnsi="Times-Roman"/>
          <w:color w:val="000000"/>
        </w:rPr>
        <w:br/>
        <w:t>En la práctica, la señal de entrada para un sistema de control no se conoce con anticipación,</w:t>
      </w:r>
      <w:r w:rsidR="006D7A62">
        <w:rPr>
          <w:rFonts w:ascii="Times-Roman" w:hAnsi="Times-Roman"/>
          <w:color w:val="000000"/>
        </w:rPr>
        <w:br/>
        <w:t>pero es de naturaleza aleatoria, y la entrada instantánea no puede expresarse de forma analítica.</w:t>
      </w:r>
      <w:r w:rsidR="006D7A62">
        <w:rPr>
          <w:rFonts w:ascii="Times-Roman" w:hAnsi="Times-Roman"/>
          <w:color w:val="000000"/>
        </w:rPr>
        <w:br/>
        <w:t>Sólo en algunos casos especiales se conoce con anticipación la señal de entrada y se puede expresar de forma analítica o mediante curvas; tal es el caso del control automático de herramientas</w:t>
      </w:r>
      <w:r w:rsidR="006D7A62">
        <w:rPr>
          <w:rFonts w:ascii="Times-Roman" w:hAnsi="Times-Roman"/>
          <w:color w:val="000000"/>
        </w:rPr>
        <w:br/>
        <w:t>de corte.</w:t>
      </w:r>
      <w:r w:rsidR="006D7A62">
        <w:rPr>
          <w:rFonts w:ascii="Times-Roman" w:hAnsi="Times-Roman"/>
          <w:color w:val="000000"/>
        </w:rPr>
        <w:br/>
        <w:t>En el análisis y diseño de sistemas de control, se debe tene</w:t>
      </w:r>
      <w:r w:rsidR="008A3F8E">
        <w:rPr>
          <w:rFonts w:ascii="Times-Roman" w:hAnsi="Times-Roman"/>
          <w:color w:val="000000"/>
        </w:rPr>
        <w:t>r una base de comparación del</w:t>
      </w:r>
      <w:r w:rsidR="008A3F8E">
        <w:rPr>
          <w:rFonts w:ascii="Times-Roman" w:hAnsi="Times-Roman"/>
          <w:color w:val="000000"/>
        </w:rPr>
        <w:br/>
        <w:t xml:space="preserve">comportamiento de diversos sistemas de </w:t>
      </w:r>
      <w:proofErr w:type="gramStart"/>
      <w:r w:rsidR="008A3F8E">
        <w:rPr>
          <w:rFonts w:ascii="Times-Roman" w:hAnsi="Times-Roman"/>
          <w:color w:val="000000"/>
        </w:rPr>
        <w:t>control .</w:t>
      </w:r>
      <w:proofErr w:type="gramEnd"/>
      <w:r w:rsidR="008A3F8E">
        <w:rPr>
          <w:rFonts w:ascii="Times-Roman" w:hAnsi="Times-Roman"/>
          <w:color w:val="000000"/>
        </w:rPr>
        <w:t xml:space="preserve"> Esta base se configura especificando las señales</w:t>
      </w:r>
      <w:r w:rsidR="008A3F8E">
        <w:rPr>
          <w:rFonts w:ascii="Times-Roman" w:hAnsi="Times-Roman"/>
          <w:color w:val="000000"/>
        </w:rPr>
        <w:br/>
        <w:t>de entrada de prueba particulares y comparando las respuestas de varios sistemas a estas señale</w:t>
      </w:r>
      <w:r w:rsidR="006D7A62">
        <w:rPr>
          <w:rFonts w:ascii="Times-Roman" w:hAnsi="Times-Roman"/>
          <w:color w:val="000000"/>
        </w:rPr>
        <w:t>s</w:t>
      </w:r>
      <w:r w:rsidR="006D7A62">
        <w:rPr>
          <w:rFonts w:ascii="Times-Roman" w:hAnsi="Times-Roman"/>
          <w:color w:val="000000"/>
        </w:rPr>
        <w:br/>
        <w:t>de entrada.</w:t>
      </w:r>
      <w:r w:rsidR="006D7A62">
        <w:rPr>
          <w:rFonts w:ascii="Times-Roman" w:hAnsi="Times-Roman"/>
          <w:color w:val="000000"/>
        </w:rPr>
        <w:br/>
        <w:t>Muchos criterios de diseño se basan en tales señales o en la respuesta del sistema a los cam</w:t>
      </w:r>
      <w:r w:rsidR="008A3F8E">
        <w:rPr>
          <w:rFonts w:ascii="Times-Roman" w:hAnsi="Times-Roman"/>
          <w:color w:val="000000"/>
        </w:rPr>
        <w:t xml:space="preserve">bios en las condiciones iniciales (sin señal es de </w:t>
      </w:r>
      <w:proofErr w:type="gramStart"/>
      <w:r w:rsidR="008A3F8E">
        <w:rPr>
          <w:rFonts w:ascii="Times-Roman" w:hAnsi="Times-Roman"/>
          <w:color w:val="000000"/>
        </w:rPr>
        <w:t>prueba )</w:t>
      </w:r>
      <w:proofErr w:type="gramEnd"/>
      <w:r w:rsidR="008A3F8E">
        <w:rPr>
          <w:rFonts w:ascii="Times-Roman" w:hAnsi="Times-Roman"/>
          <w:color w:val="000000"/>
        </w:rPr>
        <w:t xml:space="preserve"> . El uso de señales de prueba se justific</w:t>
      </w:r>
      <w:r w:rsidR="006D7A62">
        <w:rPr>
          <w:rFonts w:ascii="Times-Roman" w:hAnsi="Times-Roman"/>
          <w:color w:val="000000"/>
        </w:rPr>
        <w:t>a</w:t>
      </w:r>
      <w:r w:rsidR="006D7A62">
        <w:rPr>
          <w:rFonts w:ascii="Times-Roman" w:hAnsi="Times-Roman"/>
          <w:color w:val="000000"/>
        </w:rPr>
        <w:br/>
        <w:t>porque existe una correlación entre las características de respuesta de un sistema para una señal</w:t>
      </w:r>
      <w:r w:rsidR="006D7A62">
        <w:rPr>
          <w:rFonts w:ascii="Times-Roman" w:hAnsi="Times-Roman"/>
          <w:color w:val="000000"/>
        </w:rPr>
        <w:br/>
        <w:t>de entrada de prueba común y la capacidad del sistema de manejar las señales de entrada reales.</w:t>
      </w:r>
      <w:r w:rsidR="006D7A62">
        <w:rPr>
          <w:rFonts w:ascii="Times-Roman" w:hAnsi="Times-Roman"/>
          <w:color w:val="000000"/>
        </w:rPr>
        <w:br/>
      </w:r>
    </w:p>
    <w:p w:rsidR="001A1EFB" w:rsidRDefault="006D7A62" w:rsidP="007804C0">
      <w:pPr>
        <w:rPr>
          <w:rFonts w:ascii="Times-Roman" w:hAnsi="Times-Roman"/>
          <w:color w:val="000000"/>
        </w:rPr>
      </w:pPr>
      <w:r w:rsidRPr="006D7A62">
        <w:rPr>
          <w:rFonts w:ascii="Times-Roman" w:hAnsi="Times-Roman"/>
          <w:b/>
          <w:color w:val="000000"/>
        </w:rPr>
        <w:t>Señales de prueba típicas.</w:t>
      </w:r>
      <w:r>
        <w:rPr>
          <w:rFonts w:ascii="Times-Roman" w:hAnsi="Times-Roman"/>
          <w:color w:val="000000"/>
        </w:rPr>
        <w:t xml:space="preserve"> </w:t>
      </w:r>
    </w:p>
    <w:p w:rsidR="00ED3704" w:rsidRPr="008A3F8E" w:rsidRDefault="006D7A62" w:rsidP="007804C0">
      <w:pPr>
        <w:rPr>
          <w:rFonts w:ascii="Times New Roman" w:hAnsi="Times New Roman" w:cs="Times New Roman"/>
          <w:color w:val="000000"/>
        </w:rPr>
      </w:pPr>
      <w:r w:rsidRPr="008A3F8E">
        <w:rPr>
          <w:rFonts w:ascii="Times New Roman" w:hAnsi="Times New Roman" w:cs="Times New Roman"/>
          <w:color w:val="000000"/>
        </w:rPr>
        <w:t>Las señales de prueba que se usan regularmente son funciones escalón, rampa, parábola, impulso, etc. Con estas señales de prueba, es posible realizar con</w:t>
      </w:r>
      <w:r w:rsidRPr="008A3F8E">
        <w:rPr>
          <w:rFonts w:ascii="Times New Roman" w:hAnsi="Times New Roman" w:cs="Times New Roman"/>
          <w:color w:val="000000"/>
        </w:rPr>
        <w:br/>
        <w:t>facilidad análisis matemáticos y experimentales de sistemas de control, ya que las señales son</w:t>
      </w:r>
      <w:r w:rsidRPr="008A3F8E">
        <w:rPr>
          <w:rFonts w:ascii="Times New Roman" w:hAnsi="Times New Roman" w:cs="Times New Roman"/>
          <w:color w:val="000000"/>
        </w:rPr>
        <w:br/>
        <w:t>funciones del tiempo muy simples.</w:t>
      </w:r>
    </w:p>
    <w:p w:rsidR="0061043D" w:rsidRDefault="008A3F8E" w:rsidP="00EB215E">
      <w:pPr>
        <w:jc w:val="both"/>
        <w:rPr>
          <w:rFonts w:ascii="Times-Roman" w:hAnsi="Times-Roman"/>
          <w:color w:val="000000"/>
        </w:rPr>
      </w:pPr>
      <w:r>
        <w:rPr>
          <w:rFonts w:ascii="Times-Roman" w:hAnsi="Times-Roman"/>
          <w:color w:val="000000"/>
        </w:rPr>
        <w:t xml:space="preserve">Cuál de las señales de entrada típicas se debe usar para analizar </w:t>
      </w:r>
      <w:r w:rsidR="00430C7E">
        <w:rPr>
          <w:rFonts w:ascii="Times-Roman" w:hAnsi="Times-Roman"/>
          <w:color w:val="000000"/>
        </w:rPr>
        <w:t>las características del sistema</w:t>
      </w:r>
      <w:r>
        <w:rPr>
          <w:rFonts w:ascii="Times-Roman" w:hAnsi="Times-Roman"/>
          <w:color w:val="000000"/>
        </w:rPr>
        <w:t>. Si las entradas para un sistema de control son funciones del tiempo q</w:t>
      </w:r>
      <w:r w:rsidR="00EB215E">
        <w:rPr>
          <w:rFonts w:ascii="Times-Roman" w:hAnsi="Times-Roman"/>
          <w:color w:val="000000"/>
        </w:rPr>
        <w:t>ue</w:t>
      </w:r>
      <w:r w:rsidR="00EB215E">
        <w:rPr>
          <w:rFonts w:ascii="Times-Roman" w:hAnsi="Times-Roman"/>
          <w:color w:val="000000"/>
        </w:rPr>
        <w:br/>
        <w:t>cambian en forma gradual, una función rampa será una buena señal de prueba. Asimismo, si un</w:t>
      </w:r>
      <w:r w:rsidR="00EB215E">
        <w:rPr>
          <w:rFonts w:ascii="Times-Roman" w:hAnsi="Times-Roman"/>
          <w:color w:val="000000"/>
        </w:rPr>
        <w:br/>
        <w:t>sistema está sujeto a perturbaciones repentinas, una función escalón será una buena señal de prueba; y para un sist</w:t>
      </w:r>
      <w:r w:rsidR="00430C7E">
        <w:rPr>
          <w:rFonts w:ascii="Times-Roman" w:hAnsi="Times-Roman"/>
          <w:color w:val="000000"/>
        </w:rPr>
        <w:t>ema sujeto a entradas d</w:t>
      </w:r>
      <w:r w:rsidR="001A1EFB">
        <w:rPr>
          <w:rFonts w:ascii="Times-Roman" w:hAnsi="Times-Roman"/>
          <w:color w:val="000000"/>
        </w:rPr>
        <w:t>e choqu</w:t>
      </w:r>
      <w:r w:rsidR="00EB215E">
        <w:rPr>
          <w:rFonts w:ascii="Times-Roman" w:hAnsi="Times-Roman"/>
          <w:color w:val="000000"/>
        </w:rPr>
        <w:t>e, una función impulso será la mejor.</w:t>
      </w:r>
    </w:p>
    <w:p w:rsidR="00EB215E" w:rsidRDefault="00EB215E" w:rsidP="00EB215E">
      <w:pPr>
        <w:jc w:val="both"/>
        <w:rPr>
          <w:rFonts w:ascii="Times-Roman" w:hAnsi="Times-Roman"/>
          <w:color w:val="000000"/>
        </w:rPr>
      </w:pPr>
    </w:p>
    <w:p w:rsidR="00430C7E" w:rsidRDefault="00430C7E" w:rsidP="00EB215E">
      <w:pPr>
        <w:jc w:val="both"/>
        <w:rPr>
          <w:rFonts w:ascii="Times-Roman" w:hAnsi="Times-Roman"/>
          <w:color w:val="000000"/>
        </w:rPr>
      </w:pPr>
    </w:p>
    <w:p w:rsidR="00430C7E" w:rsidRDefault="00430C7E" w:rsidP="00EB215E">
      <w:pPr>
        <w:jc w:val="both"/>
        <w:rPr>
          <w:rFonts w:ascii="Times-Roman" w:hAnsi="Times-Roman"/>
          <w:color w:val="000000"/>
        </w:rPr>
      </w:pPr>
    </w:p>
    <w:p w:rsidR="00430C7E" w:rsidRDefault="00430C7E" w:rsidP="00EB215E">
      <w:pPr>
        <w:jc w:val="both"/>
        <w:rPr>
          <w:rFonts w:ascii="Times-Roman" w:hAnsi="Times-Roman"/>
          <w:color w:val="000000"/>
        </w:rPr>
      </w:pPr>
    </w:p>
    <w:p w:rsidR="00D03ED1" w:rsidRDefault="00D03ED1" w:rsidP="00EB215E">
      <w:pPr>
        <w:jc w:val="both"/>
        <w:rPr>
          <w:rFonts w:ascii="Times New Roman" w:hAnsi="Times New Roman" w:cs="Times New Roman"/>
          <w:b/>
          <w:color w:val="000000"/>
        </w:rPr>
      </w:pPr>
    </w:p>
    <w:p w:rsidR="00D03ED1" w:rsidRDefault="00D03ED1" w:rsidP="00EB215E">
      <w:pPr>
        <w:jc w:val="both"/>
        <w:rPr>
          <w:rFonts w:ascii="Times New Roman" w:hAnsi="Times New Roman" w:cs="Times New Roman"/>
          <w:b/>
          <w:color w:val="000000"/>
        </w:rPr>
      </w:pPr>
    </w:p>
    <w:p w:rsidR="00D03ED1" w:rsidRDefault="00D03ED1" w:rsidP="00EB215E">
      <w:pPr>
        <w:jc w:val="both"/>
        <w:rPr>
          <w:rFonts w:ascii="Times New Roman" w:hAnsi="Times New Roman" w:cs="Times New Roman"/>
          <w:b/>
          <w:color w:val="000000"/>
        </w:rPr>
      </w:pPr>
    </w:p>
    <w:p w:rsidR="00D03ED1" w:rsidRDefault="00D03ED1" w:rsidP="00EB215E">
      <w:pPr>
        <w:jc w:val="both"/>
        <w:rPr>
          <w:rFonts w:ascii="Times New Roman" w:hAnsi="Times New Roman" w:cs="Times New Roman"/>
          <w:b/>
          <w:color w:val="000000"/>
        </w:rPr>
      </w:pPr>
    </w:p>
    <w:p w:rsidR="00D03ED1" w:rsidRDefault="00D03ED1" w:rsidP="00EB215E">
      <w:pPr>
        <w:jc w:val="both"/>
        <w:rPr>
          <w:rFonts w:ascii="Times New Roman" w:hAnsi="Times New Roman" w:cs="Times New Roman"/>
          <w:b/>
          <w:color w:val="000000"/>
        </w:rPr>
      </w:pPr>
    </w:p>
    <w:p w:rsidR="001A1EFB" w:rsidRDefault="00EB215E" w:rsidP="00EB215E">
      <w:pPr>
        <w:jc w:val="both"/>
        <w:rPr>
          <w:rFonts w:ascii="Times New Roman" w:hAnsi="Times New Roman" w:cs="Times New Roman"/>
          <w:color w:val="000000"/>
        </w:rPr>
      </w:pPr>
      <w:r w:rsidRPr="00585A2F">
        <w:rPr>
          <w:rFonts w:ascii="Times New Roman" w:hAnsi="Times New Roman" w:cs="Times New Roman"/>
          <w:b/>
          <w:color w:val="000000"/>
        </w:rPr>
        <w:lastRenderedPageBreak/>
        <w:t>Respuesta transitoria y respuesta en estado estacionario</w:t>
      </w:r>
      <w:r w:rsidRPr="00585A2F">
        <w:rPr>
          <w:rFonts w:ascii="Times New Roman" w:hAnsi="Times New Roman" w:cs="Times New Roman"/>
          <w:color w:val="000000"/>
        </w:rPr>
        <w:t xml:space="preserve">. </w:t>
      </w:r>
    </w:p>
    <w:p w:rsidR="00EB215E" w:rsidRPr="00585A2F" w:rsidRDefault="00EB215E" w:rsidP="00EB215E">
      <w:pPr>
        <w:jc w:val="both"/>
        <w:rPr>
          <w:rFonts w:ascii="Times New Roman" w:hAnsi="Times New Roman" w:cs="Times New Roman"/>
          <w:color w:val="000000"/>
        </w:rPr>
      </w:pPr>
      <w:r w:rsidRPr="00585A2F">
        <w:rPr>
          <w:rFonts w:ascii="Times New Roman" w:hAnsi="Times New Roman" w:cs="Times New Roman"/>
          <w:color w:val="000000"/>
        </w:rPr>
        <w:t>La respuesta en el tiempo de un sistema de control consta de dos partes: la respuesta transitoria y la respuesta en estado</w:t>
      </w:r>
      <w:r w:rsidR="00430C7E">
        <w:rPr>
          <w:rFonts w:ascii="Times New Roman" w:hAnsi="Times New Roman" w:cs="Times New Roman"/>
          <w:color w:val="000000"/>
        </w:rPr>
        <w:t xml:space="preserve"> </w:t>
      </w:r>
      <w:r w:rsidRPr="00585A2F">
        <w:rPr>
          <w:rFonts w:ascii="Times New Roman" w:hAnsi="Times New Roman" w:cs="Times New Roman"/>
          <w:color w:val="000000"/>
        </w:rPr>
        <w:t xml:space="preserve">estacionario. La respuesta transitoria se refiere a la que </w:t>
      </w:r>
      <w:r w:rsidR="008E5045">
        <w:rPr>
          <w:rFonts w:ascii="Times New Roman" w:hAnsi="Times New Roman" w:cs="Times New Roman"/>
          <w:color w:val="000000"/>
        </w:rPr>
        <w:t xml:space="preserve">va del estado inicial al estado </w:t>
      </w:r>
      <w:r w:rsidRPr="00585A2F">
        <w:rPr>
          <w:rFonts w:ascii="Times New Roman" w:hAnsi="Times New Roman" w:cs="Times New Roman"/>
          <w:color w:val="000000"/>
        </w:rPr>
        <w:t>final. Por</w:t>
      </w:r>
      <w:r w:rsidR="008E5045">
        <w:rPr>
          <w:rFonts w:ascii="Times New Roman" w:hAnsi="Times New Roman" w:cs="Times New Roman"/>
          <w:color w:val="000000"/>
        </w:rPr>
        <w:t xml:space="preserve"> </w:t>
      </w:r>
      <w:r w:rsidRPr="00585A2F">
        <w:rPr>
          <w:rFonts w:ascii="Times New Roman" w:hAnsi="Times New Roman" w:cs="Times New Roman"/>
          <w:color w:val="000000"/>
        </w:rPr>
        <w:t>respuesta en estado estacionario se entiende la manera como se comporta la salida del sistema</w:t>
      </w:r>
      <w:r w:rsidR="008E5045">
        <w:rPr>
          <w:rFonts w:ascii="Times New Roman" w:hAnsi="Times New Roman" w:cs="Times New Roman"/>
          <w:color w:val="000000"/>
        </w:rPr>
        <w:t xml:space="preserve"> </w:t>
      </w:r>
      <w:r w:rsidRPr="00585A2F">
        <w:rPr>
          <w:rFonts w:ascii="Times New Roman" w:hAnsi="Times New Roman" w:cs="Times New Roman"/>
          <w:color w:val="000000"/>
        </w:rPr>
        <w:t xml:space="preserve">conforme t tiende a infinito. Por tanto, la respuesta del sistema </w:t>
      </w:r>
      <w:proofErr w:type="gramStart"/>
      <w:r w:rsidRPr="00585A2F">
        <w:rPr>
          <w:rFonts w:ascii="Times New Roman" w:hAnsi="Times New Roman" w:cs="Times New Roman"/>
          <w:color w:val="000000"/>
        </w:rPr>
        <w:t>c(</w:t>
      </w:r>
      <w:proofErr w:type="gramEnd"/>
      <w:r w:rsidRPr="00585A2F">
        <w:rPr>
          <w:rFonts w:ascii="Times New Roman" w:hAnsi="Times New Roman" w:cs="Times New Roman"/>
          <w:color w:val="000000"/>
        </w:rPr>
        <w:t>t) se puede escribir como:</w:t>
      </w:r>
    </w:p>
    <w:p w:rsidR="00EB215E" w:rsidRPr="00585A2F" w:rsidRDefault="00430C7E" w:rsidP="00EB215E">
      <w:pPr>
        <w:jc w:val="center"/>
        <w:rPr>
          <w:rFonts w:ascii="Times New Roman" w:hAnsi="Times New Roman" w:cs="Times New Roman"/>
          <w:color w:val="000000"/>
        </w:rPr>
      </w:pPr>
      <w:proofErr w:type="gramStart"/>
      <w:r>
        <w:rPr>
          <w:rFonts w:ascii="Times New Roman" w:hAnsi="Times New Roman" w:cs="Times New Roman"/>
          <w:color w:val="000000"/>
        </w:rPr>
        <w:t>c(</w:t>
      </w:r>
      <w:proofErr w:type="gramEnd"/>
      <w:r>
        <w:rPr>
          <w:rFonts w:ascii="Times New Roman" w:hAnsi="Times New Roman" w:cs="Times New Roman"/>
          <w:color w:val="000000"/>
        </w:rPr>
        <w:t>t) =</w:t>
      </w:r>
      <w:r w:rsidR="00EB215E" w:rsidRPr="00585A2F">
        <w:rPr>
          <w:rFonts w:ascii="Times New Roman" w:hAnsi="Times New Roman" w:cs="Times New Roman"/>
          <w:color w:val="000000"/>
        </w:rPr>
        <w:t xml:space="preserve"> </w:t>
      </w:r>
      <w:proofErr w:type="spellStart"/>
      <w:r w:rsidR="00EB215E" w:rsidRPr="00585A2F">
        <w:rPr>
          <w:rFonts w:ascii="Times New Roman" w:hAnsi="Times New Roman" w:cs="Times New Roman"/>
          <w:color w:val="000000"/>
        </w:rPr>
        <w:t>c</w:t>
      </w:r>
      <w:r w:rsidR="00EB215E" w:rsidRPr="00585A2F">
        <w:rPr>
          <w:rFonts w:ascii="Times New Roman" w:hAnsi="Times New Roman" w:cs="Times New Roman"/>
          <w:color w:val="000000"/>
          <w:sz w:val="14"/>
          <w:szCs w:val="14"/>
        </w:rPr>
        <w:t>tr</w:t>
      </w:r>
      <w:proofErr w:type="spellEnd"/>
      <w:r w:rsidR="00EB215E" w:rsidRPr="00585A2F">
        <w:rPr>
          <w:rFonts w:ascii="Times New Roman" w:hAnsi="Times New Roman" w:cs="Times New Roman"/>
          <w:color w:val="000000"/>
          <w:sz w:val="14"/>
          <w:szCs w:val="14"/>
        </w:rPr>
        <w:t xml:space="preserve"> </w:t>
      </w:r>
      <w:r w:rsidR="00EB215E" w:rsidRPr="00585A2F">
        <w:rPr>
          <w:rFonts w:ascii="Times New Roman" w:hAnsi="Times New Roman" w:cs="Times New Roman"/>
          <w:color w:val="000000"/>
        </w:rPr>
        <w:t xml:space="preserve">+ </w:t>
      </w:r>
      <w:proofErr w:type="spellStart"/>
      <w:r w:rsidR="00EB215E" w:rsidRPr="00585A2F">
        <w:rPr>
          <w:rFonts w:ascii="Times New Roman" w:hAnsi="Times New Roman" w:cs="Times New Roman"/>
          <w:color w:val="000000"/>
        </w:rPr>
        <w:t>c</w:t>
      </w:r>
      <w:r w:rsidR="00EB215E" w:rsidRPr="00585A2F">
        <w:rPr>
          <w:rFonts w:ascii="Times New Roman" w:hAnsi="Times New Roman" w:cs="Times New Roman"/>
          <w:color w:val="000000"/>
          <w:sz w:val="14"/>
          <w:szCs w:val="14"/>
        </w:rPr>
        <w:t>ss</w:t>
      </w:r>
      <w:proofErr w:type="spellEnd"/>
      <w:r w:rsidR="00EB215E" w:rsidRPr="00585A2F">
        <w:rPr>
          <w:rFonts w:ascii="Times New Roman" w:hAnsi="Times New Roman" w:cs="Times New Roman"/>
          <w:color w:val="000000"/>
        </w:rPr>
        <w:t>(t)</w:t>
      </w:r>
      <w:r w:rsidR="00EB215E" w:rsidRPr="00585A2F">
        <w:rPr>
          <w:rFonts w:ascii="Times New Roman" w:hAnsi="Times New Roman" w:cs="Times New Roman"/>
          <w:color w:val="000000"/>
        </w:rPr>
        <w:br/>
        <w:t>donde el primer término del miembro derecho de la ecuación es la respuesta transitoria y el segundo término es la respuesta en el estado estacionario.</w:t>
      </w:r>
    </w:p>
    <w:p w:rsidR="00A1705F" w:rsidRDefault="00585A2F" w:rsidP="00EB215E">
      <w:pPr>
        <w:rPr>
          <w:b/>
          <w:color w:val="000000"/>
        </w:rPr>
      </w:pPr>
      <w:r w:rsidRPr="00585A2F">
        <w:rPr>
          <w:b/>
          <w:color w:val="000000"/>
        </w:rPr>
        <w:t>Estabilidad absoluta, estabilidad relativa y error en estado estacionario.</w:t>
      </w:r>
    </w:p>
    <w:p w:rsidR="00A1705F" w:rsidRDefault="00A1705F" w:rsidP="00EB215E">
      <w:pPr>
        <w:rPr>
          <w:rFonts w:ascii="Times-Roman" w:hAnsi="Times-Roman"/>
          <w:color w:val="000000"/>
        </w:rPr>
      </w:pPr>
      <w:r>
        <w:rPr>
          <w:rFonts w:ascii="Times-Roman" w:hAnsi="Times-Roman"/>
          <w:color w:val="000000"/>
        </w:rPr>
        <w:t>La característica más importante del comportamiento dinámico de un sistema de control es la estabilidad absoluta, es de</w:t>
      </w:r>
      <w:r w:rsidR="001A1EFB">
        <w:rPr>
          <w:rFonts w:ascii="Times-Roman" w:hAnsi="Times-Roman"/>
          <w:color w:val="000000"/>
        </w:rPr>
        <w:t xml:space="preserve">cir, si el sistema es estable o </w:t>
      </w:r>
      <w:r>
        <w:rPr>
          <w:rFonts w:ascii="Times-Roman" w:hAnsi="Times-Roman"/>
          <w:color w:val="000000"/>
        </w:rPr>
        <w:t xml:space="preserve">inestable. Un sistema de control está en </w:t>
      </w:r>
      <w:r w:rsidRPr="001A1EFB">
        <w:rPr>
          <w:rFonts w:ascii="Times-Roman" w:hAnsi="Times-Roman"/>
          <w:b/>
          <w:color w:val="000000"/>
        </w:rPr>
        <w:t>equilibrio</w:t>
      </w:r>
      <w:r>
        <w:rPr>
          <w:rFonts w:ascii="Times-Roman" w:hAnsi="Times-Roman"/>
          <w:color w:val="000000"/>
        </w:rPr>
        <w:t xml:space="preserve"> si, en ausen</w:t>
      </w:r>
      <w:r w:rsidR="001A1EFB">
        <w:rPr>
          <w:rFonts w:ascii="Times-Roman" w:hAnsi="Times-Roman"/>
          <w:color w:val="000000"/>
        </w:rPr>
        <w:t xml:space="preserve">cia de cualquier perturbación o </w:t>
      </w:r>
      <w:r>
        <w:rPr>
          <w:rFonts w:ascii="Times-Roman" w:hAnsi="Times-Roman"/>
          <w:color w:val="000000"/>
        </w:rPr>
        <w:t xml:space="preserve">entrada, </w:t>
      </w:r>
      <w:r w:rsidR="001A1EFB">
        <w:rPr>
          <w:rFonts w:ascii="Times-Roman" w:hAnsi="Times-Roman"/>
          <w:color w:val="000000"/>
        </w:rPr>
        <w:t xml:space="preserve">la salida permanece en el mismo </w:t>
      </w:r>
      <w:r>
        <w:rPr>
          <w:rFonts w:ascii="Times-Roman" w:hAnsi="Times-Roman"/>
          <w:color w:val="000000"/>
        </w:rPr>
        <w:t>estado. Un sistema de con</w:t>
      </w:r>
      <w:r w:rsidR="001A1EFB">
        <w:rPr>
          <w:rFonts w:ascii="Times-Roman" w:hAnsi="Times-Roman"/>
          <w:color w:val="000000"/>
        </w:rPr>
        <w:t xml:space="preserve">trol lineal e invariante con el </w:t>
      </w:r>
      <w:r>
        <w:rPr>
          <w:rFonts w:ascii="Times-Roman" w:hAnsi="Times-Roman"/>
          <w:color w:val="000000"/>
        </w:rPr>
        <w:t>tiempo es e</w:t>
      </w:r>
      <w:r w:rsidR="001A1EFB">
        <w:rPr>
          <w:rFonts w:ascii="Times-Roman" w:hAnsi="Times-Roman"/>
          <w:color w:val="000000"/>
        </w:rPr>
        <w:t xml:space="preserve">stable si la salida termina por </w:t>
      </w:r>
      <w:r>
        <w:rPr>
          <w:rFonts w:ascii="Times-Roman" w:hAnsi="Times-Roman"/>
          <w:color w:val="000000"/>
        </w:rPr>
        <w:t>regresar a su estado de eq</w:t>
      </w:r>
      <w:r w:rsidR="001A1EFB">
        <w:rPr>
          <w:rFonts w:ascii="Times-Roman" w:hAnsi="Times-Roman"/>
          <w:color w:val="000000"/>
        </w:rPr>
        <w:t xml:space="preserve">uilibrio cuando el sistema está </w:t>
      </w:r>
      <w:r>
        <w:rPr>
          <w:rFonts w:ascii="Times-Roman" w:hAnsi="Times-Roman"/>
          <w:color w:val="000000"/>
        </w:rPr>
        <w:t>sujeto a una condición inicial.</w:t>
      </w:r>
    </w:p>
    <w:p w:rsidR="00A1705F" w:rsidRPr="00A1705F" w:rsidRDefault="00A1705F" w:rsidP="00EB215E">
      <w:pPr>
        <w:rPr>
          <w:rFonts w:ascii="Times-Roman" w:hAnsi="Times-Roman"/>
          <w:color w:val="000000"/>
        </w:rPr>
      </w:pPr>
      <w:r w:rsidRPr="00A1705F">
        <w:rPr>
          <w:rFonts w:ascii="Times-Roman" w:hAnsi="Times-Roman"/>
          <w:b/>
          <w:color w:val="000000"/>
        </w:rPr>
        <w:t xml:space="preserve">Es inestable </w:t>
      </w:r>
      <w:r>
        <w:rPr>
          <w:rFonts w:ascii="Times-Roman" w:hAnsi="Times-Roman"/>
          <w:color w:val="000000"/>
        </w:rPr>
        <w:t>si la salida diverge sin límite a partir de su estado de eq</w:t>
      </w:r>
      <w:r w:rsidR="001A1EFB">
        <w:rPr>
          <w:rFonts w:ascii="Times-Roman" w:hAnsi="Times-Roman"/>
          <w:color w:val="000000"/>
        </w:rPr>
        <w:t xml:space="preserve">uilibrio cuando el sistema está sujeto a una </w:t>
      </w:r>
      <w:r>
        <w:rPr>
          <w:rFonts w:ascii="Times-Roman" w:hAnsi="Times-Roman"/>
          <w:color w:val="000000"/>
        </w:rPr>
        <w:t>condición inicial. En realidad, la salida de un sistema físico puede aumentar hasta un cierto grado, pero puede estar limitada por «detenciones» mecánicas, o el sistema puede colapsarse o volverse no lineal una vez que la salida excede cierta magnitud, por lo cual ya no se aplican las</w:t>
      </w:r>
      <w:r>
        <w:rPr>
          <w:rFonts w:ascii="Times-Roman" w:hAnsi="Times-Roman"/>
          <w:color w:val="000000"/>
        </w:rPr>
        <w:br/>
        <w:t>ecuaciones diferenciales lineales.</w:t>
      </w:r>
    </w:p>
    <w:p w:rsidR="00585A2F" w:rsidRDefault="00A1705F" w:rsidP="00EB215E">
      <w:pPr>
        <w:rPr>
          <w:rFonts w:ascii="Times-Roman" w:hAnsi="Times-Roman"/>
          <w:color w:val="000000"/>
        </w:rPr>
      </w:pPr>
      <w:r>
        <w:rPr>
          <w:rFonts w:ascii="Times-Roman" w:hAnsi="Times-Roman"/>
          <w:color w:val="000000"/>
        </w:rPr>
        <w:t>Entre los comportamientos importantes del sistema (aparte de la estabilidad absoluta) que</w:t>
      </w:r>
      <w:r>
        <w:rPr>
          <w:rFonts w:ascii="Times-Roman" w:hAnsi="Times-Roman"/>
          <w:color w:val="000000"/>
        </w:rPr>
        <w:br/>
        <w:t>deben recibir una cuidadosa consideración están la estabilidad relativa y el error en estado estacionario. Como un sistema de control físico implica un almacenamiento de energía, la salida del</w:t>
      </w:r>
      <w:r>
        <w:rPr>
          <w:rFonts w:ascii="Times-Roman" w:hAnsi="Times-Roman"/>
          <w:color w:val="000000"/>
        </w:rPr>
        <w:br/>
        <w:t>sistema, cuando este está sujeto a una entrada, no sucede a la entrada de inmediato, sino que</w:t>
      </w:r>
      <w:r>
        <w:rPr>
          <w:rFonts w:ascii="Times-Roman" w:hAnsi="Times-Roman"/>
          <w:color w:val="000000"/>
        </w:rPr>
        <w:br/>
        <w:t>muestra una respuesta transitoria antes de alcanzar un estado estacionario. La respuesta transitoria de un sistema de control práctico, con frecuencia, muestra oscilaciones amortiguadas antes de</w:t>
      </w:r>
      <w:r>
        <w:rPr>
          <w:rFonts w:ascii="Times-Roman" w:hAnsi="Times-Roman"/>
          <w:color w:val="000000"/>
        </w:rPr>
        <w:br/>
        <w:t>alcanzar un estado estacionario. Si la salida de un sistema en estado estacionario no coincide</w:t>
      </w:r>
      <w:r>
        <w:rPr>
          <w:rFonts w:ascii="Times-Roman" w:hAnsi="Times-Roman"/>
          <w:color w:val="000000"/>
        </w:rPr>
        <w:br/>
        <w:t>exactamente con la entrada, se dice que el sistema tiene un error en estado estacionario. Este</w:t>
      </w:r>
      <w:r>
        <w:rPr>
          <w:rFonts w:ascii="Times-Roman" w:hAnsi="Times-Roman"/>
          <w:color w:val="000000"/>
        </w:rPr>
        <w:br/>
        <w:t>error indica la precisión del sistema. Al analizar un sistema de control, se debe examinar el comportamiento de la respuesta transitoria y el comportamiento en estado estacionario.</w:t>
      </w: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EB215E">
      <w:pPr>
        <w:rPr>
          <w:rFonts w:ascii="Times-Roman" w:hAnsi="Times-Roman"/>
          <w:color w:val="000000"/>
        </w:rPr>
      </w:pPr>
    </w:p>
    <w:p w:rsidR="00A1705F" w:rsidRDefault="00A1705F" w:rsidP="001A1EFB">
      <w:pPr>
        <w:jc w:val="center"/>
        <w:rPr>
          <w:rFonts w:ascii="Times-Roman" w:hAnsi="Times-Roman"/>
          <w:color w:val="000000"/>
        </w:rPr>
      </w:pPr>
      <w:r w:rsidRPr="001A1EFB">
        <w:rPr>
          <w:color w:val="000000"/>
          <w:sz w:val="40"/>
          <w:szCs w:val="36"/>
        </w:rPr>
        <w:lastRenderedPageBreak/>
        <w:t>Sistemas de primer orden</w:t>
      </w:r>
      <w:r>
        <w:rPr>
          <w:color w:val="000000"/>
          <w:sz w:val="36"/>
          <w:szCs w:val="36"/>
        </w:rPr>
        <w:br/>
      </w:r>
      <w:r>
        <w:rPr>
          <w:rFonts w:ascii="Times-Roman" w:hAnsi="Times-Roman"/>
          <w:color w:val="000000"/>
        </w:rPr>
        <w:t>Considérese el sistema de primer orden de la Figura 5-1(a). Físicamente, este sistema representa</w:t>
      </w:r>
      <w:r>
        <w:rPr>
          <w:rFonts w:ascii="Times-Roman" w:hAnsi="Times-Roman"/>
          <w:color w:val="000000"/>
        </w:rPr>
        <w:br/>
        <w:t xml:space="preserve">un circuito </w:t>
      </w:r>
      <w:proofErr w:type="gramStart"/>
      <w:r>
        <w:rPr>
          <w:rFonts w:ascii="Times-Roman" w:hAnsi="Times-Roman"/>
          <w:color w:val="000000"/>
        </w:rPr>
        <w:t>RC ,</w:t>
      </w:r>
      <w:proofErr w:type="gramEnd"/>
      <w:r>
        <w:rPr>
          <w:rFonts w:ascii="Times-Roman" w:hAnsi="Times-Roman"/>
          <w:color w:val="000000"/>
        </w:rPr>
        <w:t xml:space="preserve"> un sistema térmico o algo similar. La Figura 5-1(b) presenta un diagrama de</w:t>
      </w:r>
      <w:r>
        <w:rPr>
          <w:rFonts w:ascii="Times-Roman" w:hAnsi="Times-Roman"/>
          <w:color w:val="000000"/>
        </w:rPr>
        <w:br/>
        <w:t>bloques simplificado. La relación entrada-salida se obtiene mediante</w:t>
      </w:r>
    </w:p>
    <w:p w:rsidR="00A1705F" w:rsidRDefault="00D03ED1" w:rsidP="00A1705F">
      <w:pPr>
        <w:jc w:val="center"/>
        <w:rPr>
          <w:rFonts w:ascii="Times-Roman" w:eastAsiaTheme="minorEastAsia" w:hAnsi="Times-Roman"/>
          <w:b/>
          <w:color w:val="000000"/>
          <w:sz w:val="32"/>
        </w:rPr>
      </w:pPr>
      <m:oMath>
        <m:f>
          <m:fPr>
            <m:ctrlPr>
              <w:rPr>
                <w:rFonts w:ascii="Cambria Math" w:hAnsi="Cambria Math"/>
                <w:b/>
                <w:i/>
                <w:color w:val="000000"/>
                <w:sz w:val="32"/>
              </w:rPr>
            </m:ctrlPr>
          </m:fPr>
          <m:num>
            <m:r>
              <m:rPr>
                <m:sty m:val="bi"/>
              </m:rPr>
              <w:rPr>
                <w:rFonts w:ascii="Cambria Math" w:hAnsi="Cambria Math"/>
                <w:color w:val="000000"/>
                <w:sz w:val="32"/>
              </w:rPr>
              <m:t>Cs</m:t>
            </m:r>
          </m:num>
          <m:den>
            <m:r>
              <m:rPr>
                <m:sty m:val="bi"/>
              </m:rPr>
              <w:rPr>
                <w:rFonts w:ascii="Cambria Math" w:hAnsi="Cambria Math"/>
                <w:color w:val="000000"/>
                <w:sz w:val="32"/>
              </w:rPr>
              <m:t>Rs</m:t>
            </m:r>
          </m:den>
        </m:f>
      </m:oMath>
      <w:r w:rsidR="00142B4C" w:rsidRPr="00142B4C">
        <w:rPr>
          <w:rFonts w:ascii="Times-Roman" w:eastAsiaTheme="minorEastAsia" w:hAnsi="Times-Roman"/>
          <w:b/>
          <w:color w:val="000000"/>
          <w:sz w:val="28"/>
        </w:rPr>
        <w:t>=</w:t>
      </w:r>
      <m:oMath>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Ts+1</m:t>
            </m:r>
          </m:den>
        </m:f>
      </m:oMath>
    </w:p>
    <w:p w:rsidR="00142B4C" w:rsidRDefault="00142B4C" w:rsidP="00142B4C">
      <w:pPr>
        <w:rPr>
          <w:rFonts w:ascii="Times-Roman" w:hAnsi="Times-Roman"/>
          <w:color w:val="000000"/>
        </w:rPr>
      </w:pPr>
      <w:r>
        <w:rPr>
          <w:rFonts w:ascii="Times-Roman" w:hAnsi="Times-Roman"/>
          <w:color w:val="000000"/>
        </w:rPr>
        <w:t>Se analizan las respuestas del sistema a entradas como la función escalón unitario, rampa unitaria e impulso unitario. Se supone que las condiciones iniciales son cero.</w:t>
      </w:r>
      <w:r>
        <w:rPr>
          <w:rFonts w:ascii="Times-Roman" w:hAnsi="Times-Roman"/>
          <w:color w:val="000000"/>
        </w:rPr>
        <w:br/>
        <w:t>Obsérvese que todos los sistemas que tienen la misma función de transferencia presentarán la</w:t>
      </w:r>
      <w:r>
        <w:rPr>
          <w:rFonts w:ascii="Times-Roman" w:hAnsi="Times-Roman"/>
          <w:color w:val="000000"/>
        </w:rPr>
        <w:br/>
        <w:t>misma salida en respuesta a la misma entrada. Para cualquier sistema físico dado, la respuesta</w:t>
      </w:r>
      <w:r>
        <w:rPr>
          <w:rFonts w:ascii="Times-Roman" w:hAnsi="Times-Roman"/>
          <w:color w:val="000000"/>
        </w:rPr>
        <w:br/>
        <w:t>matemática recibe una interpretación física.</w:t>
      </w:r>
    </w:p>
    <w:p w:rsidR="00142B4C" w:rsidRDefault="00142B4C" w:rsidP="00142B4C">
      <w:pPr>
        <w:rPr>
          <w:rFonts w:ascii="Times-Roman" w:hAnsi="Times-Roman"/>
          <w:color w:val="000000"/>
        </w:rPr>
      </w:pPr>
      <w:r w:rsidRPr="00142B4C">
        <w:rPr>
          <w:b/>
          <w:color w:val="000000"/>
        </w:rPr>
        <w:t>Respuesta escalón unitario de sistemas de primer orden</w:t>
      </w:r>
      <w:r>
        <w:rPr>
          <w:color w:val="000000"/>
        </w:rPr>
        <w:t>. Como la transformada</w:t>
      </w:r>
      <w:r>
        <w:rPr>
          <w:color w:val="000000"/>
        </w:rPr>
        <w:br/>
      </w:r>
      <w:r>
        <w:rPr>
          <w:rFonts w:ascii="Times-Roman" w:hAnsi="Times-Roman"/>
          <w:color w:val="000000"/>
        </w:rPr>
        <w:t xml:space="preserve">de Laplace de la función escalón unitario es 1/s, sustituyendo R(s) </w:t>
      </w:r>
      <w:r>
        <w:rPr>
          <w:rFonts w:ascii="Pioneeee" w:hAnsi="Pioneeee"/>
          <w:color w:val="000000"/>
        </w:rPr>
        <w:t xml:space="preserve">= </w:t>
      </w:r>
      <w:r>
        <w:rPr>
          <w:rFonts w:ascii="Times-Roman" w:hAnsi="Times-Roman"/>
          <w:color w:val="000000"/>
        </w:rPr>
        <w:t xml:space="preserve">1 </w:t>
      </w:r>
      <w:r>
        <w:rPr>
          <w:rFonts w:ascii="MathPackOne" w:hAnsi="MathPackOne"/>
          <w:color w:val="000000"/>
        </w:rPr>
        <w:t>/s en la Ecuación, se</w:t>
      </w:r>
      <w:r>
        <w:rPr>
          <w:rFonts w:ascii="MathPackOne" w:hAnsi="MathPackOne"/>
          <w:color w:val="000000"/>
        </w:rPr>
        <w:br/>
      </w:r>
      <w:r>
        <w:rPr>
          <w:rFonts w:ascii="Times-Roman" w:hAnsi="Times-Roman"/>
          <w:color w:val="000000"/>
        </w:rPr>
        <w:t>obtiene</w:t>
      </w:r>
    </w:p>
    <w:p w:rsidR="00142B4C" w:rsidRDefault="00D03ED1" w:rsidP="00142B4C">
      <w:pPr>
        <w:jc w:val="center"/>
        <w:rPr>
          <w:rFonts w:ascii="Times-Roman" w:eastAsiaTheme="minorEastAsia" w:hAnsi="Times-Roman"/>
          <w:b/>
          <w:color w:val="000000"/>
          <w:sz w:val="32"/>
        </w:rPr>
      </w:pPr>
      <m:oMath>
        <m:f>
          <m:fPr>
            <m:ctrlPr>
              <w:rPr>
                <w:rFonts w:ascii="Cambria Math" w:hAnsi="Cambria Math"/>
                <w:b/>
                <w:i/>
                <w:color w:val="000000"/>
                <w:sz w:val="32"/>
              </w:rPr>
            </m:ctrlPr>
          </m:fPr>
          <m:num>
            <m:r>
              <m:rPr>
                <m:sty m:val="bi"/>
              </m:rPr>
              <w:rPr>
                <w:rFonts w:ascii="Cambria Math" w:hAnsi="Cambria Math"/>
                <w:color w:val="000000"/>
                <w:sz w:val="32"/>
              </w:rPr>
              <m:t>Cs</m:t>
            </m:r>
          </m:num>
          <m:den>
            <m:r>
              <m:rPr>
                <m:sty m:val="bi"/>
              </m:rPr>
              <w:rPr>
                <w:rFonts w:ascii="Cambria Math" w:hAnsi="Cambria Math"/>
                <w:color w:val="000000"/>
                <w:sz w:val="32"/>
              </w:rPr>
              <m:t>Rs</m:t>
            </m:r>
          </m:den>
        </m:f>
      </m:oMath>
      <w:r w:rsidR="00142B4C" w:rsidRPr="00142B4C">
        <w:rPr>
          <w:rFonts w:ascii="Times-Roman" w:eastAsiaTheme="minorEastAsia" w:hAnsi="Times-Roman"/>
          <w:b/>
          <w:color w:val="000000"/>
          <w:sz w:val="28"/>
        </w:rPr>
        <w:t>=</w:t>
      </w:r>
      <m:oMath>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Ts+1</m:t>
            </m:r>
          </m:den>
        </m:f>
      </m:oMath>
      <w:r w:rsidR="00142B4C">
        <w:rPr>
          <w:rFonts w:ascii="Times-Roman" w:eastAsiaTheme="minorEastAsia" w:hAnsi="Times-Roman"/>
          <w:b/>
          <w:color w:val="000000"/>
          <w:sz w:val="32"/>
        </w:rPr>
        <w:t xml:space="preserve"> +</w:t>
      </w:r>
      <m:oMath>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s</m:t>
            </m:r>
          </m:den>
        </m:f>
      </m:oMath>
    </w:p>
    <w:p w:rsidR="00142B4C" w:rsidRDefault="00142B4C" w:rsidP="00142B4C">
      <w:pPr>
        <w:rPr>
          <w:rFonts w:ascii="Times-Roman" w:hAnsi="Times-Roman"/>
          <w:color w:val="000000"/>
        </w:rPr>
      </w:pPr>
      <w:r>
        <w:rPr>
          <w:rFonts w:ascii="Times-Roman" w:hAnsi="Times-Roman"/>
          <w:color w:val="000000"/>
        </w:rPr>
        <w:t>Si se desarrolla C (s) en fracciones simples se obtiene:</w:t>
      </w:r>
    </w:p>
    <w:p w:rsidR="00142B4C" w:rsidRPr="00142B4C" w:rsidRDefault="00142B4C" w:rsidP="00142B4C">
      <w:pPr>
        <w:rPr>
          <w:rFonts w:ascii="Times-Roman" w:eastAsiaTheme="minorEastAsia" w:hAnsi="Times-Roman"/>
          <w:b/>
          <w:color w:val="000000"/>
          <w:sz w:val="32"/>
        </w:rPr>
      </w:pPr>
      <m:oMathPara>
        <m:oMath>
          <m:r>
            <m:rPr>
              <m:sty m:val="bi"/>
            </m:rPr>
            <w:rPr>
              <w:rFonts w:ascii="Cambria Math" w:eastAsiaTheme="minorEastAsia" w:hAnsi="Cambria Math"/>
              <w:color w:val="000000"/>
              <w:sz w:val="32"/>
            </w:rPr>
            <m:t>C</m:t>
          </m:r>
          <m:d>
            <m:dPr>
              <m:ctrlPr>
                <w:rPr>
                  <w:rFonts w:ascii="Cambria Math" w:eastAsiaTheme="minorEastAsia" w:hAnsi="Cambria Math"/>
                  <w:b/>
                  <w:i/>
                  <w:color w:val="000000"/>
                  <w:sz w:val="32"/>
                </w:rPr>
              </m:ctrlPr>
            </m:dPr>
            <m:e>
              <m:r>
                <m:rPr>
                  <m:sty m:val="bi"/>
                </m:rPr>
                <w:rPr>
                  <w:rFonts w:ascii="Cambria Math" w:eastAsiaTheme="minorEastAsia" w:hAnsi="Cambria Math"/>
                  <w:color w:val="000000"/>
                  <w:sz w:val="32"/>
                </w:rPr>
                <m:t>s</m:t>
              </m:r>
            </m:e>
          </m:d>
          <m:r>
            <m:rPr>
              <m:sty m:val="bi"/>
            </m:rPr>
            <w:rPr>
              <w:rFonts w:ascii="Cambria Math" w:eastAsiaTheme="minorEastAsia" w:hAnsi="Cambria Math"/>
              <w:color w:val="000000"/>
              <w:sz w:val="32"/>
            </w:rPr>
            <m:t>=</m:t>
          </m:r>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s</m:t>
              </m:r>
            </m:den>
          </m:f>
          <m:r>
            <m:rPr>
              <m:sty m:val="bi"/>
            </m:rPr>
            <w:rPr>
              <w:rFonts w:ascii="Cambria Math" w:eastAsiaTheme="minorEastAsia" w:hAnsi="Cambria Math"/>
              <w:color w:val="000000"/>
              <w:sz w:val="32"/>
            </w:rPr>
            <m:t>-</m:t>
          </m:r>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T</m:t>
              </m:r>
            </m:num>
            <m:den>
              <m:r>
                <m:rPr>
                  <m:sty m:val="bi"/>
                </m:rPr>
                <w:rPr>
                  <w:rFonts w:ascii="Cambria Math" w:eastAsiaTheme="minorEastAsia" w:hAnsi="Cambria Math"/>
                  <w:color w:val="000000"/>
                  <w:sz w:val="32"/>
                </w:rPr>
                <m:t>ts+1</m:t>
              </m:r>
            </m:den>
          </m:f>
          <m:r>
            <m:rPr>
              <m:sty m:val="bi"/>
            </m:rPr>
            <w:rPr>
              <w:rFonts w:ascii="Cambria Math" w:eastAsiaTheme="minorEastAsia" w:hAnsi="Cambria Math"/>
              <w:color w:val="000000"/>
              <w:sz w:val="32"/>
            </w:rPr>
            <m:t>=-</m:t>
          </m:r>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s+(</m:t>
              </m:r>
              <m:f>
                <m:fPr>
                  <m:ctrlPr>
                    <w:rPr>
                      <w:rFonts w:ascii="Cambria Math" w:eastAsiaTheme="minorEastAsia" w:hAnsi="Cambria Math"/>
                      <w:b/>
                      <w:i/>
                      <w:color w:val="000000"/>
                      <w:sz w:val="32"/>
                    </w:rPr>
                  </m:ctrlPr>
                </m:fPr>
                <m:num>
                  <m:r>
                    <m:rPr>
                      <m:sty m:val="bi"/>
                    </m:rPr>
                    <w:rPr>
                      <w:rFonts w:ascii="Cambria Math" w:eastAsiaTheme="minorEastAsia" w:hAnsi="Cambria Math"/>
                      <w:color w:val="000000"/>
                      <w:sz w:val="32"/>
                    </w:rPr>
                    <m:t>1</m:t>
                  </m:r>
                </m:num>
                <m:den>
                  <m:r>
                    <m:rPr>
                      <m:sty m:val="bi"/>
                    </m:rPr>
                    <w:rPr>
                      <w:rFonts w:ascii="Cambria Math" w:eastAsiaTheme="minorEastAsia" w:hAnsi="Cambria Math"/>
                      <w:color w:val="000000"/>
                      <w:sz w:val="32"/>
                    </w:rPr>
                    <m:t>T</m:t>
                  </m:r>
                </m:den>
              </m:f>
              <m:r>
                <m:rPr>
                  <m:sty m:val="bi"/>
                </m:rPr>
                <w:rPr>
                  <w:rFonts w:ascii="Cambria Math" w:eastAsiaTheme="minorEastAsia" w:hAnsi="Cambria Math"/>
                  <w:color w:val="000000"/>
                  <w:sz w:val="32"/>
                </w:rPr>
                <m:t>)</m:t>
              </m:r>
            </m:den>
          </m:f>
        </m:oMath>
      </m:oMathPara>
    </w:p>
    <w:p w:rsidR="00142B4C" w:rsidRDefault="00740F28" w:rsidP="00142B4C">
      <w:pPr>
        <w:rPr>
          <w:rFonts w:ascii="Times-Roman" w:hAnsi="Times-Roman"/>
          <w:color w:val="000000"/>
        </w:rPr>
      </w:pPr>
      <w:r>
        <w:rPr>
          <w:rFonts w:ascii="Times-Roman" w:hAnsi="Times-Roman"/>
          <w:color w:val="000000"/>
        </w:rPr>
        <w:t>Se</w:t>
      </w:r>
      <w:r w:rsidR="00142B4C">
        <w:rPr>
          <w:rFonts w:ascii="Times-Roman" w:hAnsi="Times-Roman"/>
          <w:color w:val="000000"/>
        </w:rPr>
        <w:t xml:space="preserve"> toma la transformada inversa de Laplace de la Ecuación, se obtiene:</w:t>
      </w:r>
    </w:p>
    <w:p w:rsidR="00142B4C" w:rsidRDefault="00142B4C" w:rsidP="00740F28">
      <w:pPr>
        <w:jc w:val="center"/>
        <w:rPr>
          <w:rFonts w:ascii="Times-Roman" w:eastAsiaTheme="minorEastAsia" w:hAnsi="Times-Roman"/>
          <w:b/>
          <w:color w:val="000000"/>
          <w:sz w:val="28"/>
        </w:rPr>
      </w:pPr>
      <m:oMath>
        <m:r>
          <m:rPr>
            <m:sty m:val="bi"/>
          </m:rPr>
          <w:rPr>
            <w:rFonts w:ascii="Cambria Math" w:eastAsiaTheme="minorEastAsia" w:hAnsi="Cambria Math"/>
            <w:color w:val="000000"/>
            <w:sz w:val="32"/>
          </w:rPr>
          <m:t>C</m:t>
        </m:r>
        <m:d>
          <m:dPr>
            <m:ctrlPr>
              <w:rPr>
                <w:rFonts w:ascii="Cambria Math" w:eastAsiaTheme="minorEastAsia" w:hAnsi="Cambria Math"/>
                <w:b/>
                <w:i/>
                <w:color w:val="000000"/>
                <w:sz w:val="32"/>
              </w:rPr>
            </m:ctrlPr>
          </m:dPr>
          <m:e>
            <m:r>
              <m:rPr>
                <m:sty m:val="bi"/>
              </m:rPr>
              <w:rPr>
                <w:rFonts w:ascii="Cambria Math" w:eastAsiaTheme="minorEastAsia" w:hAnsi="Cambria Math"/>
                <w:color w:val="000000"/>
                <w:sz w:val="32"/>
              </w:rPr>
              <m:t>t</m:t>
            </m:r>
          </m:e>
        </m:d>
        <m:r>
          <m:rPr>
            <m:sty m:val="bi"/>
          </m:rPr>
          <w:rPr>
            <w:rFonts w:ascii="Cambria Math" w:eastAsiaTheme="minorEastAsia" w:hAnsi="Cambria Math"/>
            <w:color w:val="000000"/>
            <w:sz w:val="32"/>
          </w:rPr>
          <m:t>=1-</m:t>
        </m:r>
        <m:sSup>
          <m:sSupPr>
            <m:ctrlPr>
              <w:rPr>
                <w:rFonts w:ascii="Cambria Math" w:eastAsiaTheme="minorEastAsia" w:hAnsi="Cambria Math"/>
                <w:b/>
                <w:i/>
                <w:color w:val="000000"/>
                <w:sz w:val="32"/>
              </w:rPr>
            </m:ctrlPr>
          </m:sSupPr>
          <m:e>
            <m:r>
              <m:rPr>
                <m:sty m:val="bi"/>
              </m:rPr>
              <w:rPr>
                <w:rFonts w:ascii="Cambria Math" w:eastAsiaTheme="minorEastAsia" w:hAnsi="Cambria Math"/>
                <w:color w:val="000000"/>
                <w:sz w:val="32"/>
              </w:rPr>
              <m:t>e</m:t>
            </m:r>
          </m:e>
          <m:sup>
            <m:r>
              <m:rPr>
                <m:sty m:val="bi"/>
              </m:rPr>
              <w:rPr>
                <w:rFonts w:ascii="Cambria Math" w:eastAsiaTheme="minorEastAsia" w:hAnsi="Cambria Math"/>
                <w:color w:val="000000"/>
                <w:sz w:val="32"/>
              </w:rPr>
              <m:t>-t/-T</m:t>
            </m:r>
          </m:sup>
        </m:sSup>
      </m:oMath>
      <w:r w:rsidR="00740F28">
        <w:rPr>
          <w:rFonts w:ascii="Times-Roman" w:eastAsiaTheme="minorEastAsia" w:hAnsi="Times-Roman"/>
          <w:b/>
          <w:color w:val="000000"/>
          <w:sz w:val="32"/>
        </w:rPr>
        <w:t xml:space="preserve"> ; </w:t>
      </w:r>
      <w:proofErr w:type="gramStart"/>
      <w:r w:rsidR="00740F28" w:rsidRPr="00740F28">
        <w:rPr>
          <w:rFonts w:ascii="Times-Roman" w:eastAsiaTheme="minorEastAsia" w:hAnsi="Times-Roman"/>
          <w:b/>
          <w:color w:val="000000"/>
          <w:sz w:val="28"/>
        </w:rPr>
        <w:t>t</w:t>
      </w:r>
      <w:proofErr w:type="gramEnd"/>
      <w:r w:rsidR="00740F28" w:rsidRPr="00740F28">
        <w:rPr>
          <w:rFonts w:ascii="Times-Roman" w:eastAsiaTheme="minorEastAsia" w:hAnsi="Times-Roman"/>
          <w:b/>
          <w:color w:val="000000"/>
          <w:sz w:val="28"/>
        </w:rPr>
        <w:t xml:space="preserve"> &gt; 0</w:t>
      </w:r>
    </w:p>
    <w:p w:rsidR="00740F28" w:rsidRPr="00740F28" w:rsidRDefault="00740F28" w:rsidP="00740F28">
      <w:pPr>
        <w:rPr>
          <w:rFonts w:ascii="Times New Roman" w:eastAsiaTheme="minorEastAsia" w:hAnsi="Times New Roman" w:cs="Times New Roman"/>
          <w:color w:val="000000"/>
          <w:sz w:val="24"/>
        </w:rPr>
      </w:pPr>
      <w:r>
        <w:rPr>
          <w:rFonts w:ascii="Times-Roman" w:hAnsi="Times-Roman"/>
          <w:b/>
          <w:noProof/>
          <w:color w:val="000000"/>
          <w:sz w:val="28"/>
          <w:lang w:eastAsia="es-MX"/>
        </w:rPr>
        <w:drawing>
          <wp:anchor distT="0" distB="0" distL="114300" distR="114300" simplePos="0" relativeHeight="251658240" behindDoc="1" locked="0" layoutInCell="1" allowOverlap="1">
            <wp:simplePos x="0" y="0"/>
            <wp:positionH relativeFrom="margin">
              <wp:align>center</wp:align>
            </wp:positionH>
            <wp:positionV relativeFrom="paragraph">
              <wp:posOffset>1149350</wp:posOffset>
            </wp:positionV>
            <wp:extent cx="6186170" cy="1743075"/>
            <wp:effectExtent l="0" t="0" r="5080" b="9525"/>
            <wp:wrapTight wrapText="bothSides">
              <wp:wrapPolygon edited="0">
                <wp:start x="0" y="0"/>
                <wp:lineTo x="0" y="21482"/>
                <wp:lineTo x="21551" y="21482"/>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617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0F28">
        <w:rPr>
          <w:rFonts w:ascii="Times New Roman" w:hAnsi="Times New Roman" w:cs="Times New Roman"/>
          <w:color w:val="000000"/>
        </w:rPr>
        <w:t>La Ecuaci</w:t>
      </w:r>
      <w:r>
        <w:rPr>
          <w:rFonts w:ascii="Times New Roman" w:hAnsi="Times New Roman" w:cs="Times New Roman"/>
          <w:color w:val="000000"/>
        </w:rPr>
        <w:t xml:space="preserve">ón (5-3) plantea que la salida </w:t>
      </w:r>
      <w:proofErr w:type="gramStart"/>
      <w:r>
        <w:rPr>
          <w:rFonts w:ascii="Times New Roman" w:hAnsi="Times New Roman" w:cs="Times New Roman"/>
          <w:color w:val="000000"/>
        </w:rPr>
        <w:t>C</w:t>
      </w:r>
      <w:r w:rsidRPr="00740F28">
        <w:rPr>
          <w:rFonts w:ascii="Times New Roman" w:hAnsi="Times New Roman" w:cs="Times New Roman"/>
          <w:color w:val="000000"/>
        </w:rPr>
        <w:t>(</w:t>
      </w:r>
      <w:proofErr w:type="gramEnd"/>
      <w:r w:rsidRPr="00740F28">
        <w:rPr>
          <w:rFonts w:ascii="Times New Roman" w:hAnsi="Times New Roman" w:cs="Times New Roman"/>
          <w:color w:val="000000"/>
        </w:rPr>
        <w:t>t) es inicialmente cero y al final se vuelve unitaria. Una</w:t>
      </w:r>
      <w:r w:rsidRPr="00740F28">
        <w:rPr>
          <w:rFonts w:ascii="Times New Roman" w:hAnsi="Times New Roman" w:cs="Times New Roman"/>
          <w:color w:val="000000"/>
        </w:rPr>
        <w:br/>
        <w:t xml:space="preserve">característica importante de tal curva de respuesta </w:t>
      </w:r>
      <w:r>
        <w:rPr>
          <w:rFonts w:ascii="Times New Roman" w:hAnsi="Times New Roman" w:cs="Times New Roman"/>
          <w:color w:val="000000"/>
        </w:rPr>
        <w:t xml:space="preserve">exponencial </w:t>
      </w:r>
      <w:proofErr w:type="gramStart"/>
      <w:r>
        <w:rPr>
          <w:rFonts w:ascii="Times New Roman" w:hAnsi="Times New Roman" w:cs="Times New Roman"/>
          <w:color w:val="000000"/>
        </w:rPr>
        <w:t>C</w:t>
      </w:r>
      <w:r w:rsidRPr="00740F28">
        <w:rPr>
          <w:rFonts w:ascii="Times New Roman" w:hAnsi="Times New Roman" w:cs="Times New Roman"/>
          <w:color w:val="000000"/>
        </w:rPr>
        <w:t>(</w:t>
      </w:r>
      <w:proofErr w:type="gramEnd"/>
      <w:r w:rsidRPr="00740F28">
        <w:rPr>
          <w:rFonts w:ascii="Times New Roman" w:hAnsi="Times New Roman" w:cs="Times New Roman"/>
          <w:color w:val="000000"/>
        </w:rPr>
        <w:t>t) es que, para t = T, el valor de</w:t>
      </w:r>
      <w:r w:rsidRPr="00740F28">
        <w:rPr>
          <w:rFonts w:ascii="Times New Roman" w:hAnsi="Times New Roman" w:cs="Times New Roman"/>
          <w:color w:val="000000"/>
        </w:rPr>
        <w:br/>
        <w:t>c(t) es 0.632, o que la respuesta c(t) alcanzó 63.2% de su cambio total. Esto se aprecia con facilidad sustituyendo t =</w:t>
      </w:r>
      <w:r>
        <w:rPr>
          <w:rFonts w:ascii="Times New Roman" w:hAnsi="Times New Roman" w:cs="Times New Roman"/>
          <w:color w:val="000000"/>
        </w:rPr>
        <w:t xml:space="preserve">T en </w:t>
      </w:r>
      <w:proofErr w:type="gramStart"/>
      <w:r>
        <w:rPr>
          <w:rFonts w:ascii="Times New Roman" w:hAnsi="Times New Roman" w:cs="Times New Roman"/>
          <w:color w:val="000000"/>
        </w:rPr>
        <w:t>C</w:t>
      </w:r>
      <w:r w:rsidRPr="00740F28">
        <w:rPr>
          <w:rFonts w:ascii="Times New Roman" w:hAnsi="Times New Roman" w:cs="Times New Roman"/>
          <w:color w:val="000000"/>
        </w:rPr>
        <w:t>(</w:t>
      </w:r>
      <w:proofErr w:type="gramEnd"/>
      <w:r w:rsidRPr="00740F28">
        <w:rPr>
          <w:rFonts w:ascii="Times New Roman" w:hAnsi="Times New Roman" w:cs="Times New Roman"/>
          <w:color w:val="000000"/>
        </w:rPr>
        <w:t>t). Es decir,</w:t>
      </w:r>
    </w:p>
    <w:p w:rsidR="00142B4C" w:rsidRDefault="00D03ED1" w:rsidP="00142B4C">
      <w:pPr>
        <w:jc w:val="center"/>
        <w:rPr>
          <w:rFonts w:ascii="Times-Roman" w:eastAsiaTheme="minorEastAsia" w:hAnsi="Times-Roman"/>
          <w:b/>
          <w:color w:val="000000"/>
          <w:sz w:val="32"/>
        </w:rPr>
      </w:pPr>
      <m:oMath>
        <m:d>
          <m:dPr>
            <m:ctrlPr>
              <w:rPr>
                <w:rFonts w:ascii="Cambria Math" w:eastAsiaTheme="minorEastAsia" w:hAnsi="Cambria Math"/>
                <w:b/>
                <w:i/>
                <w:color w:val="000000"/>
                <w:sz w:val="32"/>
              </w:rPr>
            </m:ctrlPr>
          </m:dPr>
          <m:e>
            <m:r>
              <m:rPr>
                <m:sty m:val="bi"/>
              </m:rPr>
              <w:rPr>
                <w:rFonts w:ascii="Cambria Math" w:eastAsiaTheme="minorEastAsia" w:hAnsi="Cambria Math"/>
                <w:color w:val="000000"/>
                <w:sz w:val="32"/>
              </w:rPr>
              <m:t>t</m:t>
            </m:r>
          </m:e>
        </m:d>
        <m:r>
          <m:rPr>
            <m:sty m:val="bi"/>
          </m:rPr>
          <w:rPr>
            <w:rFonts w:ascii="Cambria Math" w:eastAsiaTheme="minorEastAsia" w:hAnsi="Cambria Math"/>
            <w:color w:val="000000"/>
            <w:sz w:val="32"/>
          </w:rPr>
          <m:t>=1-</m:t>
        </m:r>
        <m:sSup>
          <m:sSupPr>
            <m:ctrlPr>
              <w:rPr>
                <w:rFonts w:ascii="Cambria Math" w:eastAsiaTheme="minorEastAsia" w:hAnsi="Cambria Math"/>
                <w:b/>
                <w:i/>
                <w:color w:val="000000"/>
                <w:sz w:val="32"/>
              </w:rPr>
            </m:ctrlPr>
          </m:sSupPr>
          <m:e>
            <m:r>
              <m:rPr>
                <m:sty m:val="bi"/>
              </m:rPr>
              <w:rPr>
                <w:rFonts w:ascii="Cambria Math" w:eastAsiaTheme="minorEastAsia" w:hAnsi="Cambria Math"/>
                <w:color w:val="000000"/>
                <w:sz w:val="32"/>
              </w:rPr>
              <m:t>e</m:t>
            </m:r>
          </m:e>
          <m:sup>
            <m:r>
              <m:rPr>
                <m:sty m:val="bi"/>
              </m:rPr>
              <w:rPr>
                <w:rFonts w:ascii="Cambria Math" w:eastAsiaTheme="minorEastAsia" w:hAnsi="Cambria Math"/>
                <w:color w:val="000000"/>
                <w:sz w:val="32"/>
              </w:rPr>
              <m:t>-1</m:t>
            </m:r>
          </m:sup>
        </m:sSup>
      </m:oMath>
      <w:r w:rsidR="00740F28">
        <w:rPr>
          <w:rFonts w:ascii="Times-Roman" w:eastAsiaTheme="minorEastAsia" w:hAnsi="Times-Roman"/>
          <w:b/>
          <w:color w:val="000000"/>
          <w:sz w:val="32"/>
        </w:rPr>
        <w:t>=0.632</w:t>
      </w:r>
    </w:p>
    <w:p w:rsidR="009C06A5" w:rsidRDefault="009C06A5" w:rsidP="00740F28">
      <w:pPr>
        <w:rPr>
          <w:rFonts w:ascii="Times-Roman" w:hAnsi="Times-Roman"/>
          <w:b/>
          <w:color w:val="000000"/>
          <w:sz w:val="28"/>
        </w:rPr>
      </w:pPr>
      <w:r>
        <w:rPr>
          <w:rFonts w:ascii="Times-Roman" w:hAnsi="Times-Roman"/>
          <w:b/>
          <w:noProof/>
          <w:color w:val="000000"/>
          <w:sz w:val="28"/>
          <w:lang w:eastAsia="es-MX"/>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4714875" cy="3019425"/>
            <wp:effectExtent l="0" t="0" r="9525" b="9525"/>
            <wp:wrapTight wrapText="bothSides">
              <wp:wrapPolygon edited="0">
                <wp:start x="0" y="0"/>
                <wp:lineTo x="0" y="21532"/>
                <wp:lineTo x="21556" y="21532"/>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3019425"/>
                    </a:xfrm>
                    <a:prstGeom prst="rect">
                      <a:avLst/>
                    </a:prstGeom>
                    <a:noFill/>
                    <a:ln>
                      <a:noFill/>
                    </a:ln>
                  </pic:spPr>
                </pic:pic>
              </a:graphicData>
            </a:graphic>
          </wp:anchor>
        </w:drawing>
      </w: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Pr="009C06A5" w:rsidRDefault="009C06A5" w:rsidP="009C06A5">
      <w:pPr>
        <w:rPr>
          <w:rFonts w:ascii="Times-Roman" w:hAnsi="Times-Roman"/>
          <w:sz w:val="28"/>
        </w:rPr>
      </w:pPr>
    </w:p>
    <w:p w:rsidR="009C06A5" w:rsidRDefault="009C06A5" w:rsidP="009C06A5">
      <w:pPr>
        <w:rPr>
          <w:rFonts w:ascii="Times-Roman" w:hAnsi="Times-Roman"/>
          <w:sz w:val="28"/>
        </w:rPr>
      </w:pPr>
    </w:p>
    <w:p w:rsidR="00740F28" w:rsidRDefault="009C06A5" w:rsidP="009C06A5">
      <w:pPr>
        <w:tabs>
          <w:tab w:val="left" w:pos="1575"/>
        </w:tabs>
        <w:jc w:val="both"/>
        <w:rPr>
          <w:rFonts w:ascii="Times-Roman" w:hAnsi="Times-Roman"/>
          <w:sz w:val="28"/>
        </w:rPr>
      </w:pPr>
      <w:r>
        <w:rPr>
          <w:rFonts w:ascii="Times-Roman" w:hAnsi="Times-Roman"/>
          <w:color w:val="000000"/>
        </w:rPr>
        <w:t>Obs</w:t>
      </w:r>
      <w:r w:rsidR="00855005">
        <w:rPr>
          <w:rFonts w:ascii="Times-Roman" w:hAnsi="Times-Roman"/>
          <w:color w:val="000000"/>
        </w:rPr>
        <w:t>érvese que, conforme más pequeñ</w:t>
      </w:r>
      <w:r>
        <w:rPr>
          <w:rFonts w:ascii="Times-Roman" w:hAnsi="Times-Roman"/>
          <w:color w:val="000000"/>
        </w:rPr>
        <w:t>a es la constante de tiempo T, más rápida es la respuesta</w:t>
      </w:r>
      <w:r>
        <w:rPr>
          <w:rFonts w:ascii="Times-Roman" w:hAnsi="Times-Roman"/>
          <w:color w:val="000000"/>
        </w:rPr>
        <w:br/>
        <w:t xml:space="preserve">del sistema. Otra característica importante de la curva de respuesta exponencial es que la pendiente de la línea de tangente en t </w:t>
      </w:r>
      <w:r>
        <w:rPr>
          <w:rFonts w:ascii="Pioneeee" w:hAnsi="Pioneeee"/>
          <w:color w:val="000000"/>
        </w:rPr>
        <w:t xml:space="preserve">= </w:t>
      </w:r>
      <w:r>
        <w:rPr>
          <w:rFonts w:ascii="Times-Roman" w:hAnsi="Times-Roman"/>
          <w:color w:val="000000"/>
        </w:rPr>
        <w:t>0 es 1/T, ya que</w:t>
      </w:r>
      <w:r>
        <w:rPr>
          <w:rFonts w:ascii="Times-Roman" w:hAnsi="Times-Roman"/>
          <w:sz w:val="28"/>
        </w:rPr>
        <w:tab/>
      </w:r>
    </w:p>
    <w:p w:rsidR="009C06A5" w:rsidRDefault="00D03ED1" w:rsidP="009C06A5">
      <w:pPr>
        <w:tabs>
          <w:tab w:val="left" w:pos="1575"/>
        </w:tabs>
        <w:spacing w:before="240"/>
        <w:jc w:val="center"/>
        <w:rPr>
          <w:rFonts w:ascii="Times-Roman" w:eastAsiaTheme="minorEastAsia" w:hAnsi="Times-Roman"/>
          <w:b/>
          <w:sz w:val="28"/>
        </w:rPr>
      </w:pPr>
      <m:oMath>
        <m:f>
          <m:fPr>
            <m:ctrlPr>
              <w:rPr>
                <w:rFonts w:ascii="Cambria Math" w:hAnsi="Cambria Math"/>
                <w:b/>
                <w:sz w:val="28"/>
              </w:rPr>
            </m:ctrlPr>
          </m:fPr>
          <m:num>
            <m:r>
              <m:rPr>
                <m:sty m:val="b"/>
              </m:rPr>
              <w:rPr>
                <w:rFonts w:ascii="Cambria Math" w:hAnsi="Cambria Math"/>
                <w:sz w:val="28"/>
              </w:rPr>
              <m:t>dc</m:t>
            </m:r>
          </m:num>
          <m:den>
            <m:r>
              <m:rPr>
                <m:sty m:val="b"/>
              </m:rPr>
              <w:rPr>
                <w:rFonts w:ascii="Cambria Math" w:hAnsi="Cambria Math"/>
                <w:sz w:val="28"/>
              </w:rPr>
              <m:t xml:space="preserve">dt </m:t>
            </m:r>
          </m:den>
        </m:f>
        <m:r>
          <m:rPr>
            <m:sty m:val="b"/>
          </m:rPr>
          <w:rPr>
            <w:rFonts w:ascii="Cambria Math" w:hAnsi="Cambria Math"/>
            <w:sz w:val="28"/>
          </w:rPr>
          <m:t>=</m:t>
        </m:r>
        <m:f>
          <m:fPr>
            <m:ctrlPr>
              <w:rPr>
                <w:rFonts w:ascii="Cambria Math" w:hAnsi="Cambria Math"/>
                <w:b/>
                <w:sz w:val="28"/>
              </w:rPr>
            </m:ctrlPr>
          </m:fPr>
          <m:num>
            <m:r>
              <m:rPr>
                <m:sty m:val="b"/>
              </m:rPr>
              <w:rPr>
                <w:rFonts w:ascii="Cambria Math" w:hAnsi="Cambria Math"/>
                <w:sz w:val="28"/>
              </w:rPr>
              <m:t>1</m:t>
            </m:r>
          </m:num>
          <m:den>
            <m:r>
              <m:rPr>
                <m:sty m:val="b"/>
              </m:rPr>
              <w:rPr>
                <w:rFonts w:ascii="Cambria Math" w:hAnsi="Cambria Math"/>
                <w:sz w:val="28"/>
              </w:rPr>
              <m:t>T</m:t>
            </m:r>
          </m:den>
        </m:f>
        <m:sSup>
          <m:sSupPr>
            <m:ctrlPr>
              <w:rPr>
                <w:rFonts w:ascii="Cambria Math" w:hAnsi="Cambria Math"/>
                <w:b/>
                <w:sz w:val="28"/>
              </w:rPr>
            </m:ctrlPr>
          </m:sSupPr>
          <m:e>
            <m:r>
              <m:rPr>
                <m:sty m:val="b"/>
              </m:rPr>
              <w:rPr>
                <w:rFonts w:ascii="Cambria Math" w:hAnsi="Cambria Math"/>
                <w:sz w:val="28"/>
              </w:rPr>
              <m:t>e</m:t>
            </m:r>
          </m:e>
          <m:sup>
            <m:r>
              <m:rPr>
                <m:sty m:val="b"/>
              </m:rPr>
              <w:rPr>
                <w:rFonts w:ascii="Cambria Math" w:hAnsi="Cambria Math"/>
                <w:sz w:val="28"/>
              </w:rPr>
              <m:t>-t/T</m:t>
            </m:r>
          </m:sup>
        </m:sSup>
      </m:oMath>
      <w:r w:rsidR="009C06A5" w:rsidRPr="009C06A5">
        <w:rPr>
          <w:rFonts w:ascii="Times-Roman" w:eastAsiaTheme="minorEastAsia" w:hAnsi="Times-Roman"/>
          <w:b/>
          <w:sz w:val="28"/>
        </w:rPr>
        <w:t xml:space="preserve"> ; </w:t>
      </w:r>
      <w:proofErr w:type="gramStart"/>
      <w:r w:rsidR="009C06A5" w:rsidRPr="009C06A5">
        <w:rPr>
          <w:rFonts w:ascii="Times-Roman" w:eastAsiaTheme="minorEastAsia" w:hAnsi="Times-Roman"/>
          <w:b/>
          <w:sz w:val="28"/>
        </w:rPr>
        <w:t>cuando</w:t>
      </w:r>
      <w:proofErr w:type="gramEnd"/>
      <w:r w:rsidR="009C06A5" w:rsidRPr="009C06A5">
        <w:rPr>
          <w:rFonts w:ascii="Times-Roman" w:eastAsiaTheme="minorEastAsia" w:hAnsi="Times-Roman"/>
          <w:b/>
          <w:sz w:val="28"/>
        </w:rPr>
        <w:t xml:space="preserve"> t=0;  =</w:t>
      </w:r>
      <m:oMath>
        <m:f>
          <m:fPr>
            <m:ctrlPr>
              <w:rPr>
                <w:rFonts w:ascii="Cambria Math" w:eastAsiaTheme="minorEastAsia" w:hAnsi="Cambria Math"/>
                <w:b/>
                <w:sz w:val="28"/>
              </w:rPr>
            </m:ctrlPr>
          </m:fPr>
          <m:num>
            <m:r>
              <m:rPr>
                <m:sty m:val="b"/>
              </m:rPr>
              <w:rPr>
                <w:rFonts w:ascii="Cambria Math" w:eastAsiaTheme="minorEastAsia" w:hAnsi="Cambria Math"/>
                <w:sz w:val="28"/>
              </w:rPr>
              <m:t>1</m:t>
            </m:r>
          </m:num>
          <m:den>
            <m:r>
              <m:rPr>
                <m:sty m:val="b"/>
              </m:rPr>
              <w:rPr>
                <w:rFonts w:ascii="Cambria Math" w:eastAsiaTheme="minorEastAsia" w:hAnsi="Cambria Math"/>
                <w:sz w:val="28"/>
              </w:rPr>
              <m:t>T</m:t>
            </m:r>
          </m:den>
        </m:f>
      </m:oMath>
    </w:p>
    <w:p w:rsidR="009C06A5" w:rsidRDefault="009C06A5" w:rsidP="00D659E0">
      <w:pPr>
        <w:tabs>
          <w:tab w:val="left" w:pos="1575"/>
        </w:tabs>
        <w:spacing w:before="240"/>
        <w:rPr>
          <w:rFonts w:ascii="Times New Roman" w:hAnsi="Times New Roman" w:cs="Times New Roman"/>
          <w:color w:val="000000"/>
        </w:rPr>
      </w:pPr>
      <w:r>
        <w:rPr>
          <w:rFonts w:ascii="Times-Roman" w:hAnsi="Times-Roman"/>
          <w:color w:val="000000"/>
        </w:rPr>
        <w:t xml:space="preserve">La salida alcanzará el valor final en t </w:t>
      </w:r>
      <w:r w:rsidR="00D659E0">
        <w:rPr>
          <w:rFonts w:ascii="Pioneeee" w:hAnsi="Pioneeee"/>
          <w:color w:val="000000"/>
        </w:rPr>
        <w:t>=</w:t>
      </w:r>
      <w:r>
        <w:rPr>
          <w:rFonts w:ascii="Pioneeee" w:hAnsi="Pioneeee"/>
          <w:color w:val="000000"/>
        </w:rPr>
        <w:t>T si mantuviera su velocidad de respuesta inicial.</w:t>
      </w:r>
      <w:r>
        <w:rPr>
          <w:rFonts w:ascii="Pioneeee" w:hAnsi="Pioneeee"/>
          <w:color w:val="000000"/>
        </w:rPr>
        <w:br/>
      </w:r>
      <w:r>
        <w:rPr>
          <w:rFonts w:ascii="Times-Roman" w:hAnsi="Times-Roman"/>
          <w:color w:val="000000"/>
        </w:rPr>
        <w:t xml:space="preserve">A partir de la Ecuación (5-4) se observa que la pendiente de la curva de respuesta </w:t>
      </w:r>
      <w:proofErr w:type="gramStart"/>
      <w:r>
        <w:rPr>
          <w:rFonts w:ascii="Times-Roman" w:hAnsi="Times-Roman"/>
          <w:color w:val="000000"/>
        </w:rPr>
        <w:t>c(</w:t>
      </w:r>
      <w:proofErr w:type="gramEnd"/>
      <w:r>
        <w:rPr>
          <w:rFonts w:ascii="Times-Roman" w:hAnsi="Times-Roman"/>
          <w:color w:val="000000"/>
        </w:rPr>
        <w:t>t) disminuye</w:t>
      </w:r>
      <w:r>
        <w:rPr>
          <w:rFonts w:ascii="Times-Roman" w:hAnsi="Times-Roman"/>
          <w:color w:val="000000"/>
        </w:rPr>
        <w:br/>
        <w:t xml:space="preserve">de forma monótona de 1/T en t </w:t>
      </w:r>
      <w:r w:rsidR="00D659E0">
        <w:rPr>
          <w:rFonts w:ascii="Pioneeee" w:hAnsi="Pioneeee"/>
          <w:color w:val="000000"/>
        </w:rPr>
        <w:t>=</w:t>
      </w:r>
      <w:r>
        <w:rPr>
          <w:rFonts w:ascii="Pioneeee" w:hAnsi="Pioneeee"/>
          <w:color w:val="000000"/>
        </w:rPr>
        <w:t xml:space="preserve"> </w:t>
      </w:r>
      <w:r>
        <w:rPr>
          <w:rFonts w:ascii="Times-Roman" w:hAnsi="Times-Roman"/>
          <w:color w:val="000000"/>
        </w:rPr>
        <w:t xml:space="preserve">0 a cero en t </w:t>
      </w:r>
      <w:r w:rsidR="00D659E0">
        <w:rPr>
          <w:rFonts w:ascii="Pioneeee" w:hAnsi="Pioneeee"/>
          <w:color w:val="000000"/>
        </w:rPr>
        <w:t>=</w:t>
      </w:r>
      <w:r>
        <w:rPr>
          <w:rFonts w:ascii="Pioneeee" w:hAnsi="Pioneeee"/>
          <w:color w:val="000000"/>
        </w:rPr>
        <w:t xml:space="preserve"> </w:t>
      </w:r>
      <w:r w:rsidR="00D659E0">
        <w:rPr>
          <w:rFonts w:ascii="Times New Roman" w:hAnsi="Times New Roman" w:cs="Times New Roman"/>
          <w:color w:val="000000"/>
        </w:rPr>
        <w:t>∞.</w:t>
      </w:r>
    </w:p>
    <w:p w:rsidR="00D659E0" w:rsidRDefault="00D659E0" w:rsidP="00D659E0">
      <w:pPr>
        <w:tabs>
          <w:tab w:val="left" w:pos="1575"/>
        </w:tabs>
        <w:spacing w:before="240"/>
        <w:rPr>
          <w:rFonts w:ascii="Times-Roman" w:hAnsi="Times-Roman"/>
          <w:color w:val="000000"/>
        </w:rPr>
      </w:pPr>
      <w:r>
        <w:rPr>
          <w:rFonts w:ascii="Times-Roman" w:hAnsi="Times-Roman"/>
          <w:color w:val="000000"/>
        </w:rPr>
        <w:t xml:space="preserve">La salida alcanzará el valor final en t </w:t>
      </w:r>
      <w:r>
        <w:rPr>
          <w:rFonts w:ascii="Pioneeee" w:hAnsi="Pioneeee"/>
          <w:color w:val="000000"/>
        </w:rPr>
        <w:t>= T si mantuviera su velocidad de respuesta inicial.</w:t>
      </w:r>
      <w:r>
        <w:rPr>
          <w:rFonts w:ascii="Pioneeee" w:hAnsi="Pioneeee"/>
          <w:color w:val="000000"/>
        </w:rPr>
        <w:br/>
      </w:r>
      <w:r>
        <w:rPr>
          <w:rFonts w:ascii="Times-Roman" w:hAnsi="Times-Roman"/>
          <w:color w:val="000000"/>
        </w:rPr>
        <w:t xml:space="preserve">A partir de la Ecuación (5-4) se observa que la pendiente de la curva de respuesta </w:t>
      </w:r>
      <w:proofErr w:type="gramStart"/>
      <w:r>
        <w:rPr>
          <w:rFonts w:ascii="Times-Roman" w:hAnsi="Times-Roman"/>
          <w:color w:val="000000"/>
        </w:rPr>
        <w:t>C(</w:t>
      </w:r>
      <w:proofErr w:type="gramEnd"/>
      <w:r>
        <w:rPr>
          <w:rFonts w:ascii="Times-Roman" w:hAnsi="Times-Roman"/>
          <w:color w:val="000000"/>
        </w:rPr>
        <w:t>t) disminuye</w:t>
      </w:r>
      <w:r>
        <w:rPr>
          <w:rFonts w:ascii="Times-Roman" w:hAnsi="Times-Roman"/>
          <w:color w:val="000000"/>
        </w:rPr>
        <w:br/>
        <w:t xml:space="preserve">de forma monótona de 1/T en t </w:t>
      </w:r>
      <w:r>
        <w:rPr>
          <w:rFonts w:ascii="Pioneeee" w:hAnsi="Pioneeee"/>
          <w:color w:val="000000"/>
        </w:rPr>
        <w:t>=</w:t>
      </w:r>
      <w:r>
        <w:rPr>
          <w:rFonts w:ascii="Times-Roman" w:hAnsi="Times-Roman"/>
          <w:color w:val="000000"/>
        </w:rPr>
        <w:t>0 a cero en t=</w:t>
      </w:r>
      <w:r>
        <w:rPr>
          <w:rFonts w:ascii="Times New Roman" w:hAnsi="Times New Roman" w:cs="Times New Roman"/>
          <w:color w:val="000000"/>
        </w:rPr>
        <w:t>∞</w:t>
      </w:r>
      <w:r>
        <w:rPr>
          <w:rFonts w:ascii="Times-Roman" w:hAnsi="Times-Roman"/>
          <w:color w:val="000000"/>
        </w:rPr>
        <w:t>.</w:t>
      </w:r>
      <w:r>
        <w:rPr>
          <w:rFonts w:ascii="Times-Roman" w:hAnsi="Times-Roman"/>
          <w:color w:val="000000"/>
        </w:rPr>
        <w:br/>
        <w:t xml:space="preserve">La curva de respuesta exponencial </w:t>
      </w:r>
      <w:proofErr w:type="gramStart"/>
      <w:r>
        <w:rPr>
          <w:rFonts w:ascii="Times-Roman" w:hAnsi="Times-Roman"/>
          <w:color w:val="000000"/>
        </w:rPr>
        <w:t>c(</w:t>
      </w:r>
      <w:proofErr w:type="gramEnd"/>
      <w:r>
        <w:rPr>
          <w:rFonts w:ascii="Times-Roman" w:hAnsi="Times-Roman"/>
          <w:color w:val="000000"/>
        </w:rPr>
        <w:t>t) obtenida mediante la Ecuación (5-3) aparece en la</w:t>
      </w:r>
      <w:r>
        <w:rPr>
          <w:rFonts w:ascii="Times-Roman" w:hAnsi="Times-Roman"/>
          <w:color w:val="000000"/>
        </w:rPr>
        <w:br/>
        <w:t>Figura 5-2. En una constante de tiempo, la curva de respuesta exponencial ha ido de 0 a 63.2%</w:t>
      </w:r>
      <w:r>
        <w:rPr>
          <w:rFonts w:ascii="Times-Roman" w:hAnsi="Times-Roman"/>
          <w:color w:val="000000"/>
        </w:rPr>
        <w:br/>
        <w:t>del valor final. En dos constantes de tiempo, la respuesta alcanza 86.5% del valor final. En</w:t>
      </w:r>
      <w:r>
        <w:rPr>
          <w:rFonts w:ascii="Times-Roman" w:hAnsi="Times-Roman"/>
          <w:color w:val="000000"/>
        </w:rPr>
        <w:br/>
        <w:t xml:space="preserve">t </w:t>
      </w:r>
      <w:r>
        <w:rPr>
          <w:rFonts w:ascii="Pioneeee" w:hAnsi="Pioneeee"/>
          <w:color w:val="000000"/>
        </w:rPr>
        <w:t>=</w:t>
      </w:r>
      <w:r>
        <w:rPr>
          <w:rFonts w:ascii="Times-Roman" w:hAnsi="Times-Roman"/>
          <w:color w:val="000000"/>
        </w:rPr>
        <w:t>3T, 4T y 5T, la respuesta alcanza 95, 98.2 y 99.3%, respectivamente, del valor final. Por</w:t>
      </w:r>
      <w:r>
        <w:rPr>
          <w:rFonts w:ascii="Times-Roman" w:hAnsi="Times-Roman"/>
          <w:color w:val="000000"/>
        </w:rPr>
        <w:br/>
        <w:t>tanto, para t</w:t>
      </w:r>
      <w:r>
        <w:rPr>
          <w:rFonts w:ascii="Pisixtee" w:hAnsi="Pisixtee"/>
          <w:color w:val="000000"/>
        </w:rPr>
        <w:t xml:space="preserve"> &gt; </w:t>
      </w:r>
      <w:r>
        <w:rPr>
          <w:rFonts w:ascii="Times-Roman" w:hAnsi="Times-Roman"/>
          <w:color w:val="000000"/>
        </w:rPr>
        <w:t>4T, la respuesta permanece dentro del 2% del valor final. Como se observa en la</w:t>
      </w:r>
      <w:r>
        <w:rPr>
          <w:rFonts w:ascii="Times-Roman" w:hAnsi="Times-Roman"/>
          <w:color w:val="000000"/>
        </w:rPr>
        <w:br/>
        <w:t>Ecuación (5-3), el estado estacionario se alcanza matemáticamente sólo después de un tiempo</w:t>
      </w:r>
      <w:r>
        <w:rPr>
          <w:rFonts w:ascii="Times-Roman" w:hAnsi="Times-Roman"/>
          <w:color w:val="000000"/>
        </w:rPr>
        <w:br/>
        <w:t>infinito.</w:t>
      </w:r>
    </w:p>
    <w:p w:rsidR="00174A1E" w:rsidRDefault="00174A1E" w:rsidP="00D659E0">
      <w:pPr>
        <w:tabs>
          <w:tab w:val="left" w:pos="1575"/>
        </w:tabs>
        <w:spacing w:before="240"/>
        <w:rPr>
          <w:rFonts w:ascii="Times New Roman" w:hAnsi="Times New Roman" w:cs="Times New Roman"/>
          <w:b/>
          <w:color w:val="000000"/>
        </w:rPr>
      </w:pPr>
    </w:p>
    <w:p w:rsidR="00174A1E" w:rsidRDefault="00174A1E" w:rsidP="00D659E0">
      <w:pPr>
        <w:tabs>
          <w:tab w:val="left" w:pos="1575"/>
        </w:tabs>
        <w:spacing w:before="240"/>
        <w:rPr>
          <w:rFonts w:ascii="Times New Roman" w:hAnsi="Times New Roman" w:cs="Times New Roman"/>
          <w:b/>
          <w:color w:val="000000"/>
        </w:rPr>
      </w:pPr>
    </w:p>
    <w:p w:rsidR="00174A1E" w:rsidRDefault="00174A1E" w:rsidP="00D659E0">
      <w:pPr>
        <w:tabs>
          <w:tab w:val="left" w:pos="1575"/>
        </w:tabs>
        <w:spacing w:before="240"/>
        <w:rPr>
          <w:rFonts w:ascii="Times New Roman" w:hAnsi="Times New Roman" w:cs="Times New Roman"/>
          <w:b/>
          <w:color w:val="000000"/>
        </w:rPr>
      </w:pPr>
    </w:p>
    <w:p w:rsidR="00D659E0" w:rsidRDefault="00D659E0" w:rsidP="00D659E0">
      <w:pPr>
        <w:tabs>
          <w:tab w:val="left" w:pos="1575"/>
        </w:tabs>
        <w:spacing w:before="240"/>
        <w:rPr>
          <w:rFonts w:ascii="Times New Roman" w:hAnsi="Times New Roman" w:cs="Times New Roman"/>
          <w:color w:val="000000"/>
        </w:rPr>
      </w:pPr>
      <w:r w:rsidRPr="00D659E0">
        <w:rPr>
          <w:rFonts w:ascii="Times New Roman" w:hAnsi="Times New Roman" w:cs="Times New Roman"/>
          <w:b/>
          <w:color w:val="000000"/>
        </w:rPr>
        <w:lastRenderedPageBreak/>
        <w:t>Respuesta rampa unitaria de sistemas de primer orden.</w:t>
      </w:r>
      <w:r w:rsidRPr="00D659E0">
        <w:rPr>
          <w:rFonts w:ascii="Times New Roman" w:hAnsi="Times New Roman" w:cs="Times New Roman"/>
          <w:color w:val="000000"/>
        </w:rPr>
        <w:t xml:space="preserve"> Como la transformada de</w:t>
      </w:r>
      <w:r w:rsidRPr="00D659E0">
        <w:rPr>
          <w:rFonts w:ascii="Times New Roman" w:hAnsi="Times New Roman" w:cs="Times New Roman"/>
          <w:color w:val="000000"/>
        </w:rPr>
        <w:br/>
        <w:t>Laplace de la función rampa unitaria es 1/s</w:t>
      </w:r>
      <w:r w:rsidRPr="00D659E0">
        <w:rPr>
          <w:rFonts w:ascii="Times New Roman" w:hAnsi="Times New Roman" w:cs="Times New Roman"/>
          <w:color w:val="000000"/>
          <w:sz w:val="14"/>
          <w:szCs w:val="14"/>
        </w:rPr>
        <w:t>2</w:t>
      </w:r>
      <w:r w:rsidRPr="00D659E0">
        <w:rPr>
          <w:rFonts w:ascii="Times New Roman" w:hAnsi="Times New Roman" w:cs="Times New Roman"/>
          <w:color w:val="000000"/>
        </w:rPr>
        <w:t>, se obtiene la salida del sistema de la Figura 5-1(a),</w:t>
      </w:r>
      <w:r w:rsidRPr="00D659E0">
        <w:rPr>
          <w:rFonts w:ascii="Times New Roman" w:hAnsi="Times New Roman" w:cs="Times New Roman"/>
          <w:color w:val="000000"/>
        </w:rPr>
        <w:br/>
        <w:t>como</w:t>
      </w:r>
      <w:r>
        <w:rPr>
          <w:rFonts w:ascii="Times New Roman" w:hAnsi="Times New Roman" w:cs="Times New Roman"/>
          <w:color w:val="000000"/>
        </w:rPr>
        <w:t xml:space="preserve">: </w:t>
      </w:r>
    </w:p>
    <w:p w:rsidR="00D659E0" w:rsidRDefault="00D659E0" w:rsidP="00D659E0">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2047875" cy="619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619125"/>
                    </a:xfrm>
                    <a:prstGeom prst="rect">
                      <a:avLst/>
                    </a:prstGeom>
                    <a:noFill/>
                    <a:ln>
                      <a:noFill/>
                    </a:ln>
                  </pic:spPr>
                </pic:pic>
              </a:graphicData>
            </a:graphic>
          </wp:inline>
        </w:drawing>
      </w:r>
    </w:p>
    <w:p w:rsidR="00D659E0" w:rsidRDefault="00D659E0" w:rsidP="00D659E0">
      <w:pPr>
        <w:tabs>
          <w:tab w:val="left" w:pos="1575"/>
        </w:tabs>
        <w:spacing w:before="240"/>
        <w:rPr>
          <w:rFonts w:ascii="Times-Roman" w:hAnsi="Times-Roman"/>
          <w:color w:val="000000"/>
        </w:rPr>
      </w:pPr>
      <w:r>
        <w:rPr>
          <w:rFonts w:ascii="Times-Roman" w:hAnsi="Times-Roman"/>
          <w:color w:val="000000"/>
        </w:rPr>
        <w:t>Desarrollando C (s) en fracciones simples se obtiene</w:t>
      </w:r>
    </w:p>
    <w:p w:rsidR="00D659E0" w:rsidRDefault="00D659E0" w:rsidP="00D659E0">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2362200" cy="600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600075"/>
                    </a:xfrm>
                    <a:prstGeom prst="rect">
                      <a:avLst/>
                    </a:prstGeom>
                    <a:noFill/>
                    <a:ln>
                      <a:noFill/>
                    </a:ln>
                  </pic:spPr>
                </pic:pic>
              </a:graphicData>
            </a:graphic>
          </wp:inline>
        </w:drawing>
      </w:r>
    </w:p>
    <w:p w:rsidR="00D659E0" w:rsidRDefault="00D659E0" w:rsidP="00D659E0">
      <w:pPr>
        <w:tabs>
          <w:tab w:val="left" w:pos="1575"/>
        </w:tabs>
        <w:spacing w:before="240"/>
        <w:rPr>
          <w:rFonts w:ascii="Times-Roman" w:hAnsi="Times-Roman"/>
          <w:color w:val="000000"/>
        </w:rPr>
      </w:pPr>
      <w:r>
        <w:rPr>
          <w:rFonts w:ascii="Times-Roman" w:hAnsi="Times-Roman"/>
          <w:color w:val="000000"/>
        </w:rPr>
        <w:t>Tomando la transformada inversa de Laplace de la Ecuación, se obtiene</w:t>
      </w:r>
    </w:p>
    <w:p w:rsidR="00D659E0" w:rsidRDefault="00D659E0" w:rsidP="00D659E0">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3257550" cy="39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390525"/>
                    </a:xfrm>
                    <a:prstGeom prst="rect">
                      <a:avLst/>
                    </a:prstGeom>
                    <a:noFill/>
                    <a:ln>
                      <a:noFill/>
                    </a:ln>
                  </pic:spPr>
                </pic:pic>
              </a:graphicData>
            </a:graphic>
          </wp:inline>
        </w:drawing>
      </w:r>
    </w:p>
    <w:p w:rsidR="00926EC8" w:rsidRDefault="00926EC8" w:rsidP="00926EC8">
      <w:pPr>
        <w:tabs>
          <w:tab w:val="left" w:pos="1575"/>
        </w:tabs>
        <w:spacing w:before="240"/>
        <w:rPr>
          <w:rFonts w:ascii="Times-Roman" w:hAnsi="Times-Roman"/>
          <w:color w:val="000000"/>
        </w:rPr>
      </w:pPr>
      <w:r>
        <w:rPr>
          <w:rFonts w:ascii="Times-Roman" w:hAnsi="Times-Roman"/>
          <w:color w:val="000000"/>
        </w:rPr>
        <w:t xml:space="preserve">De este modo, la señal de error </w:t>
      </w:r>
      <w:proofErr w:type="gramStart"/>
      <w:r>
        <w:rPr>
          <w:rFonts w:ascii="Times-Roman" w:hAnsi="Times-Roman"/>
          <w:color w:val="000000"/>
        </w:rPr>
        <w:t>e(</w:t>
      </w:r>
      <w:proofErr w:type="gramEnd"/>
      <w:r>
        <w:rPr>
          <w:rFonts w:ascii="Times-Roman" w:hAnsi="Times-Roman"/>
          <w:color w:val="000000"/>
        </w:rPr>
        <w:t>t) es</w:t>
      </w:r>
    </w:p>
    <w:p w:rsidR="00926EC8" w:rsidRDefault="00926EC8" w:rsidP="00926EC8">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2009775" cy="552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552450"/>
                    </a:xfrm>
                    <a:prstGeom prst="rect">
                      <a:avLst/>
                    </a:prstGeom>
                    <a:noFill/>
                    <a:ln>
                      <a:noFill/>
                    </a:ln>
                  </pic:spPr>
                </pic:pic>
              </a:graphicData>
            </a:graphic>
          </wp:inline>
        </w:drawing>
      </w:r>
    </w:p>
    <w:p w:rsidR="00174A1E" w:rsidRDefault="00174A1E" w:rsidP="00926EC8">
      <w:pPr>
        <w:tabs>
          <w:tab w:val="left" w:pos="1575"/>
        </w:tabs>
        <w:spacing w:before="240"/>
        <w:jc w:val="center"/>
        <w:rPr>
          <w:rFonts w:ascii="Times New Roman" w:eastAsiaTheme="minorEastAsia" w:hAnsi="Times New Roman" w:cs="Times New Roman"/>
          <w:b/>
          <w:sz w:val="28"/>
        </w:rPr>
      </w:pPr>
    </w:p>
    <w:p w:rsidR="00174A1E" w:rsidRDefault="00174A1E" w:rsidP="00926EC8">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5095875" cy="3287661"/>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490" cy="3295155"/>
                    </a:xfrm>
                    <a:prstGeom prst="rect">
                      <a:avLst/>
                    </a:prstGeom>
                    <a:noFill/>
                    <a:ln>
                      <a:noFill/>
                    </a:ln>
                  </pic:spPr>
                </pic:pic>
              </a:graphicData>
            </a:graphic>
          </wp:inline>
        </w:drawing>
      </w:r>
    </w:p>
    <w:p w:rsidR="00174A1E" w:rsidRPr="00174A1E" w:rsidRDefault="00174A1E" w:rsidP="00174A1E">
      <w:pPr>
        <w:tabs>
          <w:tab w:val="left" w:pos="1575"/>
        </w:tabs>
        <w:spacing w:before="240"/>
        <w:rPr>
          <w:rFonts w:ascii="Times New Roman" w:hAnsi="Times New Roman" w:cs="Times New Roman"/>
          <w:color w:val="000000"/>
        </w:rPr>
      </w:pPr>
      <w:r w:rsidRPr="00174A1E">
        <w:rPr>
          <w:rFonts w:ascii="Times New Roman" w:hAnsi="Times New Roman" w:cs="Times New Roman"/>
          <w:color w:val="000000"/>
        </w:rPr>
        <w:lastRenderedPageBreak/>
        <w:t xml:space="preserve">Conforme t tiende a infinito, </w:t>
      </w:r>
      <w:r w:rsidRPr="00174A1E">
        <w:rPr>
          <w:rFonts w:ascii="Times New Roman" w:hAnsi="Times New Roman" w:cs="Times New Roman"/>
          <w:color w:val="000000"/>
          <w:sz w:val="26"/>
        </w:rPr>
        <w:t>e</w:t>
      </w:r>
      <w:r w:rsidRPr="00174A1E">
        <w:rPr>
          <w:rFonts w:ascii="Times New Roman" w:hAnsi="Times New Roman" w:cs="Times New Roman"/>
          <w:color w:val="000000"/>
          <w:sz w:val="18"/>
          <w:szCs w:val="14"/>
        </w:rPr>
        <w:t xml:space="preserve">. t/T </w:t>
      </w:r>
      <w:r w:rsidRPr="00174A1E">
        <w:rPr>
          <w:rFonts w:ascii="Times New Roman" w:hAnsi="Times New Roman" w:cs="Times New Roman"/>
          <w:color w:val="000000"/>
        </w:rPr>
        <w:t xml:space="preserve">se aproxima a cero y, por tanto, la señal de error </w:t>
      </w:r>
      <w:proofErr w:type="gramStart"/>
      <w:r w:rsidRPr="00174A1E">
        <w:rPr>
          <w:rFonts w:ascii="Times New Roman" w:hAnsi="Times New Roman" w:cs="Times New Roman"/>
          <w:color w:val="000000"/>
        </w:rPr>
        <w:t>e(</w:t>
      </w:r>
      <w:proofErr w:type="gramEnd"/>
      <w:r w:rsidRPr="00174A1E">
        <w:rPr>
          <w:rFonts w:ascii="Times New Roman" w:hAnsi="Times New Roman" w:cs="Times New Roman"/>
          <w:color w:val="000000"/>
        </w:rPr>
        <w:t xml:space="preserve">t) se aproxima a T o  </w:t>
      </w:r>
    </w:p>
    <w:p w:rsidR="00174A1E" w:rsidRPr="00174A1E" w:rsidRDefault="00174A1E" w:rsidP="00174A1E">
      <w:pPr>
        <w:tabs>
          <w:tab w:val="left" w:pos="1575"/>
        </w:tabs>
        <w:spacing w:before="240"/>
        <w:jc w:val="center"/>
        <w:rPr>
          <w:rFonts w:ascii="Times New Roman" w:hAnsi="Times New Roman" w:cs="Times New Roman"/>
          <w:b/>
          <w:color w:val="000000"/>
        </w:rPr>
      </w:pPr>
      <w:proofErr w:type="spellStart"/>
      <w:proofErr w:type="gramStart"/>
      <w:r w:rsidRPr="00174A1E">
        <w:rPr>
          <w:rFonts w:ascii="Times New Roman" w:hAnsi="Times New Roman" w:cs="Times New Roman"/>
          <w:b/>
          <w:color w:val="000000"/>
        </w:rPr>
        <w:t>e</w:t>
      </w:r>
      <w:proofErr w:type="spellEnd"/>
      <w:proofErr w:type="gramEnd"/>
      <w:r w:rsidRPr="00174A1E">
        <w:rPr>
          <w:rFonts w:ascii="Times New Roman" w:hAnsi="Times New Roman" w:cs="Times New Roman"/>
          <w:b/>
          <w:color w:val="000000"/>
        </w:rPr>
        <w:t>(∞) = T</w:t>
      </w:r>
    </w:p>
    <w:p w:rsidR="00174A1E" w:rsidRPr="00174A1E" w:rsidRDefault="00174A1E" w:rsidP="00174A1E">
      <w:pPr>
        <w:tabs>
          <w:tab w:val="left" w:pos="1575"/>
        </w:tabs>
        <w:spacing w:before="240"/>
        <w:rPr>
          <w:rFonts w:ascii="Times New Roman" w:hAnsi="Times New Roman" w:cs="Times New Roman"/>
          <w:color w:val="000000"/>
        </w:rPr>
      </w:pPr>
      <w:r w:rsidRPr="00174A1E">
        <w:rPr>
          <w:rFonts w:ascii="Times New Roman" w:hAnsi="Times New Roman" w:cs="Times New Roman"/>
          <w:color w:val="000000"/>
        </w:rPr>
        <w:t>La entrada rampa unitaria y la salida del sistema se muestran en la Figura 5-3. El error después</w:t>
      </w:r>
      <w:r w:rsidRPr="00174A1E">
        <w:rPr>
          <w:rFonts w:ascii="Times New Roman" w:hAnsi="Times New Roman" w:cs="Times New Roman"/>
          <w:color w:val="000000"/>
        </w:rPr>
        <w:br/>
        <w:t>de la entrada rampa unitaria es igual a T para una t suficientemente grande. Cuanta más pequeña es</w:t>
      </w:r>
      <w:r w:rsidRPr="00174A1E">
        <w:rPr>
          <w:rFonts w:ascii="Times New Roman" w:hAnsi="Times New Roman" w:cs="Times New Roman"/>
          <w:color w:val="000000"/>
        </w:rPr>
        <w:br/>
        <w:t>la constante de tiempo T, menor es el error en estado estacionario después de la entrada rampa.</w:t>
      </w:r>
    </w:p>
    <w:p w:rsidR="00174A1E" w:rsidRDefault="00174A1E" w:rsidP="00174A1E">
      <w:pPr>
        <w:tabs>
          <w:tab w:val="left" w:pos="1575"/>
        </w:tabs>
        <w:spacing w:before="240"/>
        <w:rPr>
          <w:rFonts w:ascii="Times New Roman" w:hAnsi="Times New Roman" w:cs="Times New Roman"/>
          <w:color w:val="000000"/>
        </w:rPr>
      </w:pPr>
      <w:r w:rsidRPr="00174A1E">
        <w:rPr>
          <w:rFonts w:ascii="Times New Roman" w:hAnsi="Times New Roman" w:cs="Times New Roman"/>
          <w:b/>
          <w:color w:val="000000"/>
        </w:rPr>
        <w:t>Respuesta impulso unitario de sistemas de primer orden.</w:t>
      </w:r>
      <w:r w:rsidRPr="00174A1E">
        <w:rPr>
          <w:rFonts w:ascii="Times New Roman" w:hAnsi="Times New Roman" w:cs="Times New Roman"/>
          <w:color w:val="000000"/>
        </w:rPr>
        <w:t xml:space="preserve"> Para la </w:t>
      </w:r>
      <w:r w:rsidR="00C70CDE">
        <w:rPr>
          <w:rFonts w:ascii="Times New Roman" w:hAnsi="Times New Roman" w:cs="Times New Roman"/>
          <w:color w:val="000000"/>
        </w:rPr>
        <w:t>entrada impulso</w:t>
      </w:r>
      <w:r w:rsidR="00C70CDE">
        <w:rPr>
          <w:rFonts w:ascii="Times New Roman" w:hAnsi="Times New Roman" w:cs="Times New Roman"/>
          <w:color w:val="000000"/>
        </w:rPr>
        <w:br/>
        <w:t>unitario, R(s) =</w:t>
      </w:r>
      <w:r w:rsidRPr="00174A1E">
        <w:rPr>
          <w:rFonts w:ascii="Times New Roman" w:hAnsi="Times New Roman" w:cs="Times New Roman"/>
          <w:color w:val="000000"/>
        </w:rPr>
        <w:t xml:space="preserve"> 1 y la salida del sistema de la Figura 5-1(a) pueden obtenerse como</w:t>
      </w:r>
    </w:p>
    <w:p w:rsidR="00174A1E" w:rsidRDefault="00174A1E" w:rsidP="00174A1E">
      <w:pPr>
        <w:tabs>
          <w:tab w:val="left" w:pos="1575"/>
        </w:tabs>
        <w:spacing w:before="240"/>
        <w:jc w:val="center"/>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1819275" cy="571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571500"/>
                    </a:xfrm>
                    <a:prstGeom prst="rect">
                      <a:avLst/>
                    </a:prstGeom>
                    <a:noFill/>
                    <a:ln>
                      <a:noFill/>
                    </a:ln>
                  </pic:spPr>
                </pic:pic>
              </a:graphicData>
            </a:graphic>
          </wp:inline>
        </w:drawing>
      </w:r>
    </w:p>
    <w:p w:rsidR="00174A1E" w:rsidRDefault="00174A1E" w:rsidP="00174A1E">
      <w:pPr>
        <w:tabs>
          <w:tab w:val="left" w:pos="1575"/>
        </w:tabs>
        <w:spacing w:before="240"/>
        <w:rPr>
          <w:rFonts w:ascii="Times-Roman" w:hAnsi="Times-Roman"/>
          <w:color w:val="000000"/>
        </w:rPr>
      </w:pPr>
      <w:r>
        <w:rPr>
          <w:rFonts w:ascii="Times-Roman" w:hAnsi="Times-Roman"/>
          <w:color w:val="000000"/>
        </w:rPr>
        <w:t>La transformada inversa de Laplace de la Ecuación, produce</w:t>
      </w:r>
    </w:p>
    <w:p w:rsidR="00174A1E" w:rsidRDefault="00174A1E" w:rsidP="00174A1E">
      <w:pPr>
        <w:tabs>
          <w:tab w:val="left" w:pos="1575"/>
        </w:tabs>
        <w:spacing w:before="240"/>
        <w:jc w:val="center"/>
        <w:rPr>
          <w:rFonts w:ascii="Times-Roman" w:hAnsi="Times-Roman"/>
          <w:color w:val="000000"/>
        </w:rPr>
      </w:pPr>
      <w:r>
        <w:rPr>
          <w:rFonts w:ascii="Times-Roman" w:hAnsi="Times-Roman"/>
          <w:noProof/>
          <w:color w:val="000000"/>
          <w:lang w:eastAsia="es-MX"/>
        </w:rPr>
        <w:drawing>
          <wp:inline distT="0" distB="0" distL="0" distR="0">
            <wp:extent cx="2790825" cy="600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600075"/>
                    </a:xfrm>
                    <a:prstGeom prst="rect">
                      <a:avLst/>
                    </a:prstGeom>
                    <a:noFill/>
                    <a:ln>
                      <a:noFill/>
                    </a:ln>
                  </pic:spPr>
                </pic:pic>
              </a:graphicData>
            </a:graphic>
          </wp:inline>
        </w:drawing>
      </w:r>
    </w:p>
    <w:p w:rsidR="00174A1E" w:rsidRDefault="00174A1E" w:rsidP="00174A1E">
      <w:pPr>
        <w:tabs>
          <w:tab w:val="left" w:pos="1575"/>
        </w:tabs>
        <w:spacing w:before="240"/>
        <w:rPr>
          <w:rFonts w:ascii="Times-Roman" w:hAnsi="Times-Roman"/>
          <w:color w:val="000000"/>
        </w:rPr>
      </w:pPr>
      <w:r>
        <w:rPr>
          <w:rFonts w:ascii="Times-Roman" w:hAnsi="Times-Roman"/>
          <w:noProof/>
          <w:color w:val="000000"/>
          <w:lang w:eastAsia="es-MX"/>
        </w:rPr>
        <w:drawing>
          <wp:anchor distT="0" distB="0" distL="114300" distR="114300" simplePos="0" relativeHeight="251660288" behindDoc="1" locked="0" layoutInCell="1" allowOverlap="1">
            <wp:simplePos x="0" y="0"/>
            <wp:positionH relativeFrom="margin">
              <wp:align>center</wp:align>
            </wp:positionH>
            <wp:positionV relativeFrom="paragraph">
              <wp:posOffset>416560</wp:posOffset>
            </wp:positionV>
            <wp:extent cx="6145552" cy="2733675"/>
            <wp:effectExtent l="0" t="0" r="7620" b="0"/>
            <wp:wrapTight wrapText="bothSides">
              <wp:wrapPolygon edited="0">
                <wp:start x="0" y="0"/>
                <wp:lineTo x="0" y="21374"/>
                <wp:lineTo x="21560" y="21374"/>
                <wp:lineTo x="2156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552" cy="2733675"/>
                    </a:xfrm>
                    <a:prstGeom prst="rect">
                      <a:avLst/>
                    </a:prstGeom>
                    <a:noFill/>
                    <a:ln>
                      <a:noFill/>
                    </a:ln>
                  </pic:spPr>
                </pic:pic>
              </a:graphicData>
            </a:graphic>
          </wp:anchor>
        </w:drawing>
      </w:r>
      <w:r>
        <w:rPr>
          <w:rFonts w:ascii="Times-Roman" w:hAnsi="Times-Roman"/>
          <w:color w:val="000000"/>
        </w:rPr>
        <w:t>La curva de respuesta obtenida mediante la Ecuación, aparece en la Figura 5-4.</w:t>
      </w:r>
    </w:p>
    <w:p w:rsidR="00174A1E" w:rsidRDefault="00174A1E" w:rsidP="00174A1E">
      <w:pPr>
        <w:tabs>
          <w:tab w:val="left" w:pos="1575"/>
        </w:tabs>
        <w:spacing w:before="240"/>
        <w:rPr>
          <w:rFonts w:ascii="Times-Roman" w:hAnsi="Times-Roman"/>
          <w:color w:val="000000"/>
        </w:rPr>
      </w:pPr>
    </w:p>
    <w:p w:rsidR="00174A1E" w:rsidRDefault="00174A1E" w:rsidP="00174A1E">
      <w:pPr>
        <w:tabs>
          <w:tab w:val="left" w:pos="1575"/>
        </w:tabs>
        <w:spacing w:before="240"/>
        <w:rPr>
          <w:rFonts w:ascii="Times New Roman" w:eastAsiaTheme="minorEastAsia" w:hAnsi="Times New Roman" w:cs="Times New Roman"/>
          <w:b/>
          <w:sz w:val="28"/>
        </w:rPr>
      </w:pPr>
    </w:p>
    <w:p w:rsidR="00274F65" w:rsidRDefault="00274F65" w:rsidP="00174A1E">
      <w:pPr>
        <w:tabs>
          <w:tab w:val="left" w:pos="1575"/>
        </w:tabs>
        <w:spacing w:before="240"/>
        <w:rPr>
          <w:rFonts w:ascii="Times New Roman" w:eastAsiaTheme="minorEastAsia" w:hAnsi="Times New Roman" w:cs="Times New Roman"/>
          <w:b/>
          <w:sz w:val="28"/>
        </w:rPr>
      </w:pPr>
    </w:p>
    <w:p w:rsidR="00274F65" w:rsidRDefault="00274F65" w:rsidP="00174A1E">
      <w:pPr>
        <w:tabs>
          <w:tab w:val="left" w:pos="1575"/>
        </w:tabs>
        <w:spacing w:before="240"/>
        <w:rPr>
          <w:color w:val="000000"/>
        </w:rPr>
      </w:pPr>
      <w:r w:rsidRPr="00274F65">
        <w:rPr>
          <w:b/>
          <w:color w:val="000000"/>
        </w:rPr>
        <w:lastRenderedPageBreak/>
        <w:t>Una propiedad importante de los sistemas lineales e invariantes con el tiempo.</w:t>
      </w:r>
      <w:r>
        <w:rPr>
          <w:color w:val="000000"/>
        </w:rPr>
        <w:t xml:space="preserve"> En el análisis anterior, se demostró que, para la entrada rampa unitaria, la salida </w:t>
      </w:r>
      <w:proofErr w:type="gramStart"/>
      <w:r>
        <w:rPr>
          <w:color w:val="000000"/>
        </w:rPr>
        <w:t>C(</w:t>
      </w:r>
      <w:proofErr w:type="gramEnd"/>
      <w:r>
        <w:rPr>
          <w:color w:val="000000"/>
        </w:rPr>
        <w:t>t) es:</w:t>
      </w:r>
    </w:p>
    <w:p w:rsidR="00274F65" w:rsidRDefault="00274F65" w:rsidP="00174A1E">
      <w:pPr>
        <w:tabs>
          <w:tab w:val="left" w:pos="1575"/>
        </w:tabs>
        <w:spacing w:before="240"/>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3000375" cy="361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361950"/>
                    </a:xfrm>
                    <a:prstGeom prst="rect">
                      <a:avLst/>
                    </a:prstGeom>
                    <a:noFill/>
                    <a:ln>
                      <a:noFill/>
                    </a:ln>
                  </pic:spPr>
                </pic:pic>
              </a:graphicData>
            </a:graphic>
          </wp:inline>
        </w:drawing>
      </w:r>
    </w:p>
    <w:p w:rsidR="00274F65" w:rsidRDefault="00274F65" w:rsidP="00174A1E">
      <w:pPr>
        <w:tabs>
          <w:tab w:val="left" w:pos="1575"/>
        </w:tabs>
        <w:spacing w:before="240"/>
        <w:rPr>
          <w:rFonts w:ascii="Times-Roman" w:hAnsi="Times-Roman"/>
          <w:color w:val="000000"/>
        </w:rPr>
      </w:pPr>
      <w:r>
        <w:rPr>
          <w:rFonts w:ascii="Times-Roman" w:hAnsi="Times-Roman"/>
          <w:color w:val="000000"/>
        </w:rPr>
        <w:t xml:space="preserve">Para la entrada escalón unitario, que es la derivada de la entrada rampa unitaria, la salida </w:t>
      </w:r>
      <w:proofErr w:type="gramStart"/>
      <w:r>
        <w:rPr>
          <w:rFonts w:ascii="Times-Roman" w:hAnsi="Times-Roman"/>
          <w:color w:val="000000"/>
        </w:rPr>
        <w:t>C(</w:t>
      </w:r>
      <w:proofErr w:type="gramEnd"/>
      <w:r>
        <w:rPr>
          <w:rFonts w:ascii="Times-Roman" w:hAnsi="Times-Roman"/>
          <w:color w:val="000000"/>
        </w:rPr>
        <w:t>t) es</w:t>
      </w:r>
      <w:r>
        <w:rPr>
          <w:rFonts w:ascii="Times-Roman" w:hAnsi="Times-Roman"/>
          <w:color w:val="000000"/>
        </w:rPr>
        <w:br/>
      </w:r>
      <w:r>
        <w:rPr>
          <w:rFonts w:ascii="Times New Roman" w:eastAsiaTheme="minorEastAsia" w:hAnsi="Times New Roman" w:cs="Times New Roman"/>
          <w:b/>
          <w:noProof/>
          <w:sz w:val="28"/>
          <w:lang w:eastAsia="es-MX"/>
        </w:rPr>
        <w:drawing>
          <wp:inline distT="0" distB="0" distL="0" distR="0">
            <wp:extent cx="2781300" cy="333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333375"/>
                    </a:xfrm>
                    <a:prstGeom prst="rect">
                      <a:avLst/>
                    </a:prstGeom>
                    <a:noFill/>
                    <a:ln>
                      <a:noFill/>
                    </a:ln>
                  </pic:spPr>
                </pic:pic>
              </a:graphicData>
            </a:graphic>
          </wp:inline>
        </w:drawing>
      </w:r>
    </w:p>
    <w:p w:rsidR="00274F65" w:rsidRDefault="00274F65" w:rsidP="00174A1E">
      <w:pPr>
        <w:tabs>
          <w:tab w:val="left" w:pos="1575"/>
        </w:tabs>
        <w:spacing w:before="240"/>
        <w:rPr>
          <w:rFonts w:ascii="Times-Roman" w:hAnsi="Times-Roman"/>
          <w:color w:val="000000"/>
        </w:rPr>
      </w:pPr>
      <w:r>
        <w:rPr>
          <w:rFonts w:ascii="Times-Roman" w:hAnsi="Times-Roman"/>
          <w:color w:val="000000"/>
        </w:rPr>
        <w:t>Por último, para la entrada impulso unitario, que es la derivada de la entrada escalón unitario, la</w:t>
      </w:r>
      <w:r>
        <w:rPr>
          <w:rFonts w:ascii="Times-Roman" w:hAnsi="Times-Roman"/>
          <w:color w:val="000000"/>
        </w:rPr>
        <w:br/>
        <w:t xml:space="preserve">salida </w:t>
      </w:r>
      <w:proofErr w:type="gramStart"/>
      <w:r>
        <w:rPr>
          <w:rFonts w:ascii="Times-Roman" w:hAnsi="Times-Roman"/>
          <w:color w:val="000000"/>
        </w:rPr>
        <w:t>C(</w:t>
      </w:r>
      <w:proofErr w:type="gramEnd"/>
      <w:r>
        <w:rPr>
          <w:rFonts w:ascii="Times-Roman" w:hAnsi="Times-Roman"/>
          <w:color w:val="000000"/>
        </w:rPr>
        <w:t>t) es</w:t>
      </w:r>
    </w:p>
    <w:p w:rsidR="00274F65" w:rsidRDefault="00274F65" w:rsidP="00174A1E">
      <w:pPr>
        <w:tabs>
          <w:tab w:val="left" w:pos="1575"/>
        </w:tabs>
        <w:spacing w:before="240"/>
        <w:rPr>
          <w:rFonts w:ascii="Times New Roman" w:eastAsiaTheme="minorEastAsia" w:hAnsi="Times New Roman" w:cs="Times New Roman"/>
          <w:b/>
          <w:sz w:val="28"/>
        </w:rPr>
      </w:pPr>
      <w:r>
        <w:rPr>
          <w:rFonts w:ascii="Times New Roman" w:eastAsiaTheme="minorEastAsia" w:hAnsi="Times New Roman" w:cs="Times New Roman"/>
          <w:b/>
          <w:noProof/>
          <w:sz w:val="28"/>
          <w:lang w:eastAsia="es-MX"/>
        </w:rPr>
        <w:drawing>
          <wp:inline distT="0" distB="0" distL="0" distR="0">
            <wp:extent cx="2714625" cy="5810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581025"/>
                    </a:xfrm>
                    <a:prstGeom prst="rect">
                      <a:avLst/>
                    </a:prstGeom>
                    <a:noFill/>
                    <a:ln>
                      <a:noFill/>
                    </a:ln>
                  </pic:spPr>
                </pic:pic>
              </a:graphicData>
            </a:graphic>
          </wp:inline>
        </w:drawing>
      </w:r>
    </w:p>
    <w:p w:rsidR="001A1EFB" w:rsidRDefault="001A1EFB" w:rsidP="001A1EFB">
      <w:pPr>
        <w:tabs>
          <w:tab w:val="left" w:pos="1575"/>
        </w:tabs>
        <w:spacing w:before="240"/>
        <w:jc w:val="center"/>
        <w:rPr>
          <w:color w:val="000000"/>
          <w:sz w:val="40"/>
          <w:szCs w:val="36"/>
        </w:rPr>
      </w:pPr>
    </w:p>
    <w:p w:rsidR="001A1EFB" w:rsidRDefault="001A1EFB" w:rsidP="001A1EFB">
      <w:pPr>
        <w:tabs>
          <w:tab w:val="left" w:pos="1575"/>
        </w:tabs>
        <w:spacing w:before="240"/>
        <w:jc w:val="center"/>
        <w:rPr>
          <w:color w:val="000000"/>
          <w:sz w:val="40"/>
          <w:szCs w:val="36"/>
        </w:rPr>
      </w:pPr>
      <w:r w:rsidRPr="001A1EFB">
        <w:rPr>
          <w:color w:val="000000"/>
          <w:sz w:val="40"/>
          <w:szCs w:val="36"/>
        </w:rPr>
        <w:t>Sistemas de segundo orden</w:t>
      </w:r>
    </w:p>
    <w:p w:rsidR="001A1EFB" w:rsidRPr="001A1EFB" w:rsidRDefault="001A1EFB" w:rsidP="001A1EFB">
      <w:pPr>
        <w:tabs>
          <w:tab w:val="left" w:pos="1575"/>
        </w:tabs>
        <w:spacing w:before="240"/>
        <w:rPr>
          <w:rFonts w:ascii="Times New Roman" w:hAnsi="Times New Roman" w:cs="Times New Roman"/>
          <w:color w:val="000000"/>
        </w:rPr>
      </w:pPr>
      <w:r>
        <w:rPr>
          <w:rFonts w:ascii="Times-Roman" w:hAnsi="Times-Roman"/>
          <w:color w:val="000000"/>
        </w:rPr>
        <w:t>Se obtendrá la respuesta de un sistema de control típico de segundo orden para</w:t>
      </w:r>
      <w:r>
        <w:rPr>
          <w:rFonts w:ascii="Times-Roman" w:hAnsi="Times-Roman"/>
          <w:color w:val="000000"/>
        </w:rPr>
        <w:br/>
        <w:t xml:space="preserve">una entrada </w:t>
      </w:r>
      <w:r w:rsidRPr="001A1EFB">
        <w:rPr>
          <w:rFonts w:ascii="Times New Roman" w:hAnsi="Times New Roman" w:cs="Times New Roman"/>
          <w:color w:val="000000"/>
        </w:rPr>
        <w:t>escalón, rampa e impulso. Aquí se considera un servomotor como ejemplo de un</w:t>
      </w:r>
      <w:r w:rsidRPr="001A1EFB">
        <w:rPr>
          <w:rFonts w:ascii="Times New Roman" w:hAnsi="Times New Roman" w:cs="Times New Roman"/>
          <w:color w:val="000000"/>
        </w:rPr>
        <w:br/>
        <w:t>sistema de segundo orden.</w:t>
      </w:r>
    </w:p>
    <w:p w:rsidR="001A1EFB" w:rsidRDefault="001A1EFB" w:rsidP="001A1EFB">
      <w:pPr>
        <w:rPr>
          <w:rFonts w:ascii="Times New Roman" w:hAnsi="Times New Roman" w:cs="Times New Roman"/>
          <w:color w:val="000000"/>
        </w:rPr>
      </w:pPr>
      <w:r w:rsidRPr="001A1EFB">
        <w:rPr>
          <w:rFonts w:ascii="Times New Roman" w:hAnsi="Times New Roman" w:cs="Times New Roman"/>
          <w:b/>
          <w:color w:val="000000"/>
        </w:rPr>
        <w:t>Servosistema.</w:t>
      </w:r>
      <w:r w:rsidRPr="001A1EFB">
        <w:rPr>
          <w:rFonts w:ascii="Times New Roman" w:hAnsi="Times New Roman" w:cs="Times New Roman"/>
          <w:color w:val="000000"/>
        </w:rPr>
        <w:t xml:space="preserve"> El servosistema que se muestra en la Figura 5-5(a) consiste en un controlador proporcional y elementos de carga (elementos de inercia y fricción viscosa). Se supone que</w:t>
      </w:r>
      <w:r w:rsidRPr="001A1EFB">
        <w:rPr>
          <w:rFonts w:ascii="Times New Roman" w:hAnsi="Times New Roman" w:cs="Times New Roman"/>
          <w:color w:val="000000"/>
        </w:rPr>
        <w:br/>
        <w:t>se desea controlar la posición de salida c de forma que siga a la posición de entrada r.</w:t>
      </w:r>
      <w:r w:rsidRPr="001A1EFB">
        <w:rPr>
          <w:rFonts w:ascii="Times New Roman" w:hAnsi="Times New Roman" w:cs="Times New Roman"/>
          <w:color w:val="000000"/>
        </w:rPr>
        <w:br/>
        <w:t>La ecuación para los elementos de carga es</w:t>
      </w:r>
    </w:p>
    <w:p w:rsidR="001A1EFB" w:rsidRDefault="001A1EFB" w:rsidP="001A1EFB">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1343025" cy="428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1A1EFB" w:rsidRDefault="001A1EFB" w:rsidP="001A1EFB">
      <w:pPr>
        <w:rPr>
          <w:rFonts w:ascii="Times New Roman" w:hAnsi="Times New Roman" w:cs="Times New Roman"/>
          <w:color w:val="000000"/>
        </w:rPr>
      </w:pPr>
      <w:r w:rsidRPr="001A1EFB">
        <w:rPr>
          <w:rFonts w:ascii="Times New Roman" w:hAnsi="Times New Roman" w:cs="Times New Roman"/>
          <w:color w:val="000000"/>
        </w:rPr>
        <w:t>Donde T es el par producido por el controlador proporcional de ganancia K. Tomando la transformada de Laplace a ambos lados de esta última ecuación, suponien</w:t>
      </w:r>
      <w:r>
        <w:rPr>
          <w:rFonts w:ascii="Times New Roman" w:hAnsi="Times New Roman" w:cs="Times New Roman"/>
          <w:color w:val="000000"/>
        </w:rPr>
        <w:t xml:space="preserve">do condiciones iniciales nulas, </w:t>
      </w:r>
      <w:r w:rsidRPr="001A1EFB">
        <w:rPr>
          <w:rFonts w:ascii="Times New Roman" w:hAnsi="Times New Roman" w:cs="Times New Roman"/>
          <w:color w:val="000000"/>
        </w:rPr>
        <w:t>se obtiene</w:t>
      </w:r>
    </w:p>
    <w:p w:rsidR="002A4781" w:rsidRDefault="002A4781" w:rsidP="002A4781">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2038350" cy="45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457200"/>
                    </a:xfrm>
                    <a:prstGeom prst="rect">
                      <a:avLst/>
                    </a:prstGeom>
                    <a:noFill/>
                    <a:ln>
                      <a:noFill/>
                    </a:ln>
                  </pic:spPr>
                </pic:pic>
              </a:graphicData>
            </a:graphic>
          </wp:inline>
        </w:drawing>
      </w:r>
    </w:p>
    <w:p w:rsidR="002A4781" w:rsidRDefault="002A4781" w:rsidP="002A4781">
      <w:pPr>
        <w:rPr>
          <w:rFonts w:ascii="Times-Roman" w:hAnsi="Times-Roman"/>
          <w:color w:val="000000"/>
        </w:rPr>
      </w:pPr>
      <w:r>
        <w:rPr>
          <w:rFonts w:ascii="Times-Roman" w:hAnsi="Times-Roman"/>
          <w:color w:val="000000"/>
        </w:rPr>
        <w:t>Por tanto, la función de transferencia entre C(s) y T(s) es</w:t>
      </w:r>
    </w:p>
    <w:p w:rsidR="002A4781" w:rsidRDefault="002A4781" w:rsidP="002A4781">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1666875" cy="666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875" cy="666750"/>
                    </a:xfrm>
                    <a:prstGeom prst="rect">
                      <a:avLst/>
                    </a:prstGeom>
                    <a:noFill/>
                    <a:ln>
                      <a:noFill/>
                    </a:ln>
                  </pic:spPr>
                </pic:pic>
              </a:graphicData>
            </a:graphic>
          </wp:inline>
        </w:drawing>
      </w:r>
    </w:p>
    <w:p w:rsidR="002A4781" w:rsidRDefault="002A4781" w:rsidP="002A4781">
      <w:pPr>
        <w:rPr>
          <w:rFonts w:ascii="Times-Roman" w:hAnsi="Times-Roman"/>
          <w:color w:val="000000"/>
        </w:rPr>
      </w:pPr>
      <w:r>
        <w:rPr>
          <w:rFonts w:ascii="Times-Roman" w:hAnsi="Times-Roman"/>
          <w:color w:val="000000"/>
        </w:rPr>
        <w:lastRenderedPageBreak/>
        <w:t>Utilizando esta función transformada, la Figura 5-5(a) se puede redibujar como se muestra en la</w:t>
      </w:r>
      <w:r>
        <w:rPr>
          <w:rFonts w:ascii="Times-Roman" w:hAnsi="Times-Roman"/>
          <w:color w:val="000000"/>
        </w:rPr>
        <w:br/>
        <w:t>Figura 5-5(b), que se puede modificar como se muestra en la Figura 5-5(c). La función de transferencia en lazo cerrado se obtiene entonces como</w:t>
      </w:r>
    </w:p>
    <w:p w:rsidR="002A4781" w:rsidRDefault="002A4781" w:rsidP="002A4781">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3474720" cy="7315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731520"/>
                    </a:xfrm>
                    <a:prstGeom prst="rect">
                      <a:avLst/>
                    </a:prstGeom>
                    <a:noFill/>
                    <a:ln>
                      <a:noFill/>
                    </a:ln>
                  </pic:spPr>
                </pic:pic>
              </a:graphicData>
            </a:graphic>
          </wp:inline>
        </w:drawing>
      </w:r>
    </w:p>
    <w:p w:rsidR="002A4781" w:rsidRDefault="002A4781" w:rsidP="002A4781">
      <w:pPr>
        <w:rPr>
          <w:rFonts w:ascii="Times New Roman" w:eastAsiaTheme="minorEastAsia" w:hAnsi="Times New Roman" w:cs="Times New Roman"/>
        </w:rPr>
      </w:pPr>
      <w:r>
        <w:rPr>
          <w:rFonts w:ascii="Times New Roman" w:eastAsiaTheme="minorEastAsia" w:hAnsi="Times New Roman" w:cs="Times New Roman"/>
          <w:b/>
          <w:noProof/>
          <w:sz w:val="32"/>
          <w:lang w:eastAsia="es-MX"/>
        </w:rPr>
        <w:drawing>
          <wp:anchor distT="0" distB="0" distL="114300" distR="114300" simplePos="0" relativeHeight="251661312" behindDoc="1" locked="0" layoutInCell="1" allowOverlap="1">
            <wp:simplePos x="0" y="0"/>
            <wp:positionH relativeFrom="margin">
              <wp:align>center</wp:align>
            </wp:positionH>
            <wp:positionV relativeFrom="paragraph">
              <wp:posOffset>594995</wp:posOffset>
            </wp:positionV>
            <wp:extent cx="4743450" cy="4587875"/>
            <wp:effectExtent l="0" t="0" r="0" b="3175"/>
            <wp:wrapTight wrapText="bothSides">
              <wp:wrapPolygon edited="0">
                <wp:start x="0" y="0"/>
                <wp:lineTo x="0" y="21525"/>
                <wp:lineTo x="21513" y="21525"/>
                <wp:lineTo x="2151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458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Roman" w:hAnsi="Times-Roman"/>
          <w:color w:val="000000"/>
        </w:rPr>
        <w:t>Tal sistema en el que la función de transferencia en lazo cerrado posee dos polos se denomina</w:t>
      </w:r>
      <w:r>
        <w:rPr>
          <w:rFonts w:ascii="Times-Roman" w:hAnsi="Times-Roman"/>
          <w:color w:val="000000"/>
        </w:rPr>
        <w:br/>
        <w:t>sistema de segundo orden. (Algunos sistemas de segundo orden pueden contener uno o dos ceros.)</w:t>
      </w: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P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hAnsi="Times New Roman" w:cs="Times New Roman"/>
          <w:color w:val="000000"/>
        </w:rPr>
      </w:pPr>
      <w:r w:rsidRPr="002A4781">
        <w:rPr>
          <w:rFonts w:ascii="Times New Roman" w:hAnsi="Times New Roman" w:cs="Times New Roman"/>
          <w:b/>
          <w:color w:val="000000"/>
        </w:rPr>
        <w:lastRenderedPageBreak/>
        <w:t>Respuesta escalón de sistemas de segundo orden.</w:t>
      </w:r>
      <w:r w:rsidRPr="002A4781">
        <w:rPr>
          <w:rFonts w:ascii="Times New Roman" w:hAnsi="Times New Roman" w:cs="Times New Roman"/>
          <w:color w:val="000000"/>
        </w:rPr>
        <w:t xml:space="preserve"> La función de transferencia en</w:t>
      </w:r>
      <w:r w:rsidRPr="002A4781">
        <w:rPr>
          <w:rFonts w:ascii="Times New Roman" w:hAnsi="Times New Roman" w:cs="Times New Roman"/>
          <w:color w:val="000000"/>
        </w:rPr>
        <w:br/>
        <w:t>lazo cerrado del sistema de la Figura 5-5(c) es:</w:t>
      </w:r>
    </w:p>
    <w:p w:rsidR="002A4781" w:rsidRDefault="002A4781" w:rsidP="002A4781">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2377440" cy="73152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7440" cy="731520"/>
                    </a:xfrm>
                    <a:prstGeom prst="rect">
                      <a:avLst/>
                    </a:prstGeom>
                    <a:noFill/>
                    <a:ln>
                      <a:noFill/>
                    </a:ln>
                  </pic:spPr>
                </pic:pic>
              </a:graphicData>
            </a:graphic>
          </wp:inline>
        </w:drawing>
      </w:r>
    </w:p>
    <w:p w:rsidR="002A4781" w:rsidRDefault="002A4781" w:rsidP="002A4781">
      <w:pPr>
        <w:rPr>
          <w:rFonts w:ascii="Times-Roman" w:hAnsi="Times-Roman"/>
          <w:color w:val="000000"/>
        </w:rPr>
      </w:pPr>
      <w:r>
        <w:rPr>
          <w:rFonts w:ascii="Times-Roman" w:hAnsi="Times-Roman"/>
          <w:color w:val="000000"/>
        </w:rPr>
        <w:t>Que puede reescribirse como</w:t>
      </w:r>
    </w:p>
    <w:p w:rsidR="002A4781" w:rsidRDefault="002A4781" w:rsidP="002A4781">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5019675" cy="1181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1181100"/>
                    </a:xfrm>
                    <a:prstGeom prst="rect">
                      <a:avLst/>
                    </a:prstGeom>
                    <a:noFill/>
                    <a:ln>
                      <a:noFill/>
                    </a:ln>
                  </pic:spPr>
                </pic:pic>
              </a:graphicData>
            </a:graphic>
          </wp:inline>
        </w:drawing>
      </w:r>
    </w:p>
    <w:p w:rsidR="002A4781" w:rsidRDefault="002A4781" w:rsidP="002A4781">
      <w:pPr>
        <w:rPr>
          <w:rFonts w:ascii="Times-Roman" w:hAnsi="Times-Roman"/>
          <w:color w:val="000000"/>
        </w:rPr>
      </w:pPr>
      <w:r>
        <w:rPr>
          <w:rFonts w:ascii="Times-Roman" w:hAnsi="Times-Roman"/>
          <w:color w:val="000000"/>
        </w:rPr>
        <w:t xml:space="preserve">Los polos en lazo cerrado son complejos si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2</m:t>
            </m:r>
          </m:sup>
        </m:sSup>
      </m:oMath>
      <w:r>
        <w:rPr>
          <w:rFonts w:ascii="Times-Roman" w:hAnsi="Times-Roman"/>
          <w:color w:val="000000"/>
          <w:sz w:val="14"/>
          <w:szCs w:val="14"/>
        </w:rPr>
        <w:t xml:space="preserve"> </w:t>
      </w:r>
      <w:r>
        <w:rPr>
          <w:rFonts w:ascii="Pisixtee" w:hAnsi="Pisixtee"/>
          <w:color w:val="000000"/>
        </w:rPr>
        <w:t xml:space="preserve">- </w:t>
      </w:r>
      <w:r>
        <w:rPr>
          <w:rFonts w:ascii="Times-Roman" w:hAnsi="Times-Roman"/>
          <w:color w:val="000000"/>
        </w:rPr>
        <w:t>4JK</w:t>
      </w:r>
      <w:r>
        <w:rPr>
          <w:rFonts w:ascii="Pisixtee" w:hAnsi="Pisixtee"/>
          <w:color w:val="000000"/>
        </w:rPr>
        <w:t xml:space="preserve"> &lt; </w:t>
      </w:r>
      <w:r w:rsidR="00D01DE1">
        <w:rPr>
          <w:rFonts w:ascii="Times-Roman" w:hAnsi="Times-Roman"/>
          <w:color w:val="000000"/>
        </w:rPr>
        <w:t xml:space="preserve">0, y son reales si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2</m:t>
            </m:r>
          </m:sup>
        </m:sSup>
      </m:oMath>
      <w:r w:rsidR="00D01DE1">
        <w:rPr>
          <w:rFonts w:ascii="Times-Roman" w:hAnsi="Times-Roman"/>
          <w:color w:val="000000"/>
          <w:sz w:val="14"/>
          <w:szCs w:val="14"/>
        </w:rPr>
        <w:t xml:space="preserve"> - </w:t>
      </w:r>
      <w:r>
        <w:rPr>
          <w:rFonts w:ascii="Times-Roman" w:hAnsi="Times-Roman"/>
          <w:color w:val="000000"/>
        </w:rPr>
        <w:t xml:space="preserve">4JK </w:t>
      </w:r>
      <w:r w:rsidR="00D01DE1">
        <w:rPr>
          <w:rFonts w:ascii="Pisixtee" w:hAnsi="Pisixtee"/>
          <w:color w:val="000000"/>
          <w:sz w:val="20"/>
        </w:rPr>
        <w:t xml:space="preserve">&gt; </w:t>
      </w:r>
      <w:r>
        <w:rPr>
          <w:rFonts w:ascii="Times-Roman" w:hAnsi="Times-Roman"/>
          <w:color w:val="000000"/>
        </w:rPr>
        <w:t>0. En el</w:t>
      </w:r>
      <w:r>
        <w:rPr>
          <w:rFonts w:ascii="Times-Roman" w:hAnsi="Times-Roman"/>
          <w:color w:val="000000"/>
        </w:rPr>
        <w:br/>
        <w:t>análisis de la respuesta transitoria, es conveniente escribir</w:t>
      </w:r>
    </w:p>
    <w:p w:rsidR="00D01DE1" w:rsidRDefault="00D01DE1" w:rsidP="00D01DE1">
      <w:pPr>
        <w:jc w:val="center"/>
        <w:rPr>
          <w:rFonts w:ascii="Pisixtee" w:hAnsi="Pisixtee"/>
          <w:color w:val="000000"/>
        </w:rPr>
      </w:pPr>
      <w:r>
        <w:rPr>
          <w:rFonts w:ascii="Pisixtee" w:hAnsi="Pisixtee"/>
          <w:noProof/>
          <w:color w:val="000000"/>
          <w:lang w:eastAsia="es-MX"/>
        </w:rPr>
        <w:drawing>
          <wp:inline distT="0" distB="0" distL="0" distR="0">
            <wp:extent cx="2638425" cy="6000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600075"/>
                    </a:xfrm>
                    <a:prstGeom prst="rect">
                      <a:avLst/>
                    </a:prstGeom>
                    <a:noFill/>
                    <a:ln>
                      <a:noFill/>
                    </a:ln>
                  </pic:spPr>
                </pic:pic>
              </a:graphicData>
            </a:graphic>
          </wp:inline>
        </w:drawing>
      </w:r>
    </w:p>
    <w:p w:rsidR="00D01DE1" w:rsidRDefault="00D01DE1" w:rsidP="00D01DE1">
      <w:pPr>
        <w:rPr>
          <w:rFonts w:ascii="Pitwoooo" w:hAnsi="Pitwoooo"/>
          <w:color w:val="000000"/>
        </w:rPr>
      </w:pPr>
      <w:r>
        <w:rPr>
          <w:rFonts w:ascii="Times-Roman" w:hAnsi="Times-Roman"/>
          <w:color w:val="000000"/>
        </w:rPr>
        <w:t xml:space="preserve">Donde </w:t>
      </w:r>
      <w:r>
        <w:rPr>
          <w:rFonts w:ascii="Times-Roman" w:hAnsi="Times-Roman"/>
          <w:noProof/>
          <w:color w:val="000000"/>
          <w:lang w:eastAsia="es-MX"/>
        </w:rPr>
        <w:drawing>
          <wp:inline distT="0" distB="0" distL="0" distR="0">
            <wp:extent cx="142875" cy="1905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Fonts w:ascii="Magriego" w:hAnsi="Magriego"/>
          <w:color w:val="000000"/>
        </w:rPr>
        <w:t xml:space="preserve"> </w:t>
      </w:r>
      <w:r>
        <w:rPr>
          <w:rFonts w:ascii="Times-Roman" w:hAnsi="Times-Roman"/>
          <w:color w:val="000000"/>
        </w:rPr>
        <w:t xml:space="preserve">se denomina atenuación; </w:t>
      </w:r>
      <m:oMath>
        <m:sSub>
          <m:sSubPr>
            <m:ctrlPr>
              <w:rPr>
                <w:rFonts w:ascii="Cambria Math" w:hAnsi="Cambria Math" w:cs="Times New Roman"/>
                <w:color w:val="000000"/>
                <w:sz w:val="28"/>
              </w:rPr>
            </m:ctrlPr>
          </m:sSubPr>
          <m:e>
            <m:r>
              <m:rPr>
                <m:sty m:val="p"/>
              </m:rPr>
              <w:rPr>
                <w:rFonts w:ascii="Cambria Math" w:hAnsi="Cambria Math" w:cs="Times New Roman"/>
                <w:color w:val="000000"/>
                <w:sz w:val="28"/>
              </w:rPr>
              <m:t>ω</m:t>
            </m:r>
          </m:e>
          <m:sub>
            <m:sSup>
              <m:sSupPr>
                <m:ctrlPr>
                  <w:rPr>
                    <w:rFonts w:ascii="Cambria Math" w:hAnsi="Cambria Math" w:cs="Times New Roman"/>
                    <w:color w:val="000000"/>
                    <w:sz w:val="28"/>
                  </w:rPr>
                </m:ctrlPr>
              </m:sSupPr>
              <m:e>
                <m:r>
                  <m:rPr>
                    <m:sty m:val="p"/>
                  </m:rPr>
                  <w:rPr>
                    <w:rFonts w:ascii="Cambria Math" w:hAnsi="Cambria Math" w:cs="Times New Roman"/>
                    <w:color w:val="000000"/>
                    <w:sz w:val="28"/>
                  </w:rPr>
                  <m:t>n</m:t>
                </m:r>
              </m:e>
              <m:sup>
                <m:r>
                  <m:rPr>
                    <m:sty m:val="p"/>
                  </m:rPr>
                  <w:rPr>
                    <w:rFonts w:ascii="Cambria Math" w:hAnsi="Cambria Math" w:cs="Times New Roman"/>
                    <w:color w:val="000000"/>
                    <w:sz w:val="28"/>
                  </w:rPr>
                  <m:t>´,</m:t>
                </m:r>
              </m:sup>
            </m:sSup>
          </m:sub>
        </m:sSub>
      </m:oMath>
      <w:r w:rsidRPr="00201F75">
        <w:rPr>
          <w:rFonts w:ascii="Times-Roman" w:hAnsi="Times-Roman"/>
          <w:color w:val="000000"/>
          <w:sz w:val="26"/>
        </w:rPr>
        <w:t xml:space="preserve"> </w:t>
      </w:r>
      <w:r>
        <w:rPr>
          <w:rFonts w:ascii="Times-Roman" w:hAnsi="Times-Roman"/>
          <w:color w:val="000000"/>
        </w:rPr>
        <w:t xml:space="preserve">frecuencia natural no amortiguada, y </w:t>
      </w:r>
      <w:r w:rsidR="00201F75">
        <w:rPr>
          <w:rFonts w:ascii="Times New Roman" w:hAnsi="Times New Roman" w:cs="Times New Roman"/>
          <w:color w:val="000000"/>
        </w:rPr>
        <w:t>ζ</w:t>
      </w:r>
      <w:r>
        <w:rPr>
          <w:rFonts w:ascii="Times-Roman" w:hAnsi="Times-Roman"/>
          <w:color w:val="000000"/>
        </w:rPr>
        <w:t>, f</w:t>
      </w:r>
      <w:r w:rsidR="00201F75">
        <w:rPr>
          <w:rFonts w:ascii="Times-Roman" w:hAnsi="Times-Roman"/>
          <w:color w:val="000000"/>
        </w:rPr>
        <w:t>actor de amortiguamiento relati</w:t>
      </w:r>
      <w:r>
        <w:rPr>
          <w:rFonts w:ascii="Mathktwo" w:hAnsi="Mathktwo"/>
          <w:color w:val="000000"/>
        </w:rPr>
        <w:t xml:space="preserve">vo del sistema. El factor de amortiguamiento relativo </w:t>
      </w:r>
      <w:r w:rsidR="00201F75">
        <w:rPr>
          <w:rFonts w:ascii="Times New Roman" w:hAnsi="Times New Roman" w:cs="Times New Roman"/>
          <w:color w:val="000000"/>
        </w:rPr>
        <w:t>ζ</w:t>
      </w:r>
      <w:r>
        <w:rPr>
          <w:rFonts w:ascii="Magriego" w:hAnsi="Magriego"/>
          <w:color w:val="000000"/>
        </w:rPr>
        <w:t xml:space="preserve"> </w:t>
      </w:r>
      <w:r>
        <w:rPr>
          <w:rFonts w:ascii="Times-Roman" w:hAnsi="Times-Roman"/>
          <w:color w:val="000000"/>
        </w:rPr>
        <w:t>es el cociente entre el</w:t>
      </w:r>
      <w:r>
        <w:rPr>
          <w:rFonts w:ascii="Times-Roman" w:hAnsi="Times-Roman"/>
          <w:color w:val="000000"/>
        </w:rPr>
        <w:br/>
        <w:t xml:space="preserve">amortiguamiento real B y el amortiguamiento crítico </w:t>
      </w:r>
      <w:proofErr w:type="spellStart"/>
      <w:r>
        <w:rPr>
          <w:rFonts w:ascii="Times-Roman" w:hAnsi="Times-Roman"/>
          <w:color w:val="000000"/>
        </w:rPr>
        <w:t>B</w:t>
      </w:r>
      <w:r>
        <w:rPr>
          <w:rFonts w:ascii="Times-Roman" w:hAnsi="Times-Roman"/>
          <w:color w:val="000000"/>
          <w:sz w:val="14"/>
          <w:szCs w:val="14"/>
        </w:rPr>
        <w:t>c</w:t>
      </w:r>
      <w:proofErr w:type="spellEnd"/>
      <w:r>
        <w:rPr>
          <w:rFonts w:ascii="Times-Roman" w:hAnsi="Times-Roman"/>
          <w:color w:val="000000"/>
          <w:sz w:val="14"/>
          <w:szCs w:val="14"/>
        </w:rPr>
        <w:t xml:space="preserve"> </w:t>
      </w:r>
      <w:r w:rsidR="00201F75">
        <w:rPr>
          <w:rFonts w:ascii="Pioneeee" w:hAnsi="Pioneeee"/>
          <w:color w:val="000000"/>
        </w:rPr>
        <w:t xml:space="preserve">= </w:t>
      </w:r>
      <w:r>
        <w:rPr>
          <w:rFonts w:ascii="Times-Roman" w:hAnsi="Times-Roman"/>
          <w:color w:val="000000"/>
        </w:rPr>
        <w:t>2</w:t>
      </w:r>
      <m:oMath>
        <m:rad>
          <m:radPr>
            <m:degHide m:val="1"/>
            <m:ctrlPr>
              <w:rPr>
                <w:rFonts w:ascii="Cambria Math" w:hAnsi="Cambria Math"/>
                <w:i/>
                <w:color w:val="000000"/>
              </w:rPr>
            </m:ctrlPr>
          </m:radPr>
          <m:deg/>
          <m:e>
            <m:r>
              <w:rPr>
                <w:rFonts w:ascii="Cambria Math" w:hAnsi="Cambria Math"/>
                <w:color w:val="000000"/>
              </w:rPr>
              <m:t>JK</m:t>
            </m:r>
          </m:e>
        </m:rad>
      </m:oMath>
      <w:r>
        <w:rPr>
          <w:rFonts w:ascii="Pitwoooo" w:hAnsi="Pitwoooo"/>
          <w:color w:val="000000"/>
        </w:rPr>
        <w:t xml:space="preserve"> o bien</w:t>
      </w:r>
    </w:p>
    <w:p w:rsidR="00201F75" w:rsidRDefault="00201F75" w:rsidP="00201F75">
      <w:pPr>
        <w:jc w:val="center"/>
        <w:rPr>
          <w:rFonts w:ascii="Pisixtee" w:hAnsi="Pisixtee"/>
          <w:color w:val="000000"/>
        </w:rPr>
      </w:pPr>
      <w:r>
        <w:rPr>
          <w:rFonts w:ascii="Pisixtee" w:hAnsi="Pisixtee"/>
          <w:noProof/>
          <w:color w:val="000000"/>
          <w:lang w:eastAsia="es-MX"/>
        </w:rPr>
        <w:drawing>
          <wp:anchor distT="0" distB="0" distL="114300" distR="114300" simplePos="0" relativeHeight="251662336" behindDoc="1" locked="0" layoutInCell="1" allowOverlap="1">
            <wp:simplePos x="0" y="0"/>
            <wp:positionH relativeFrom="margin">
              <wp:align>center</wp:align>
            </wp:positionH>
            <wp:positionV relativeFrom="paragraph">
              <wp:posOffset>917575</wp:posOffset>
            </wp:positionV>
            <wp:extent cx="4513580" cy="2333625"/>
            <wp:effectExtent l="0" t="0" r="1270" b="9525"/>
            <wp:wrapTight wrapText="bothSides">
              <wp:wrapPolygon edited="0">
                <wp:start x="0" y="0"/>
                <wp:lineTo x="0" y="21512"/>
                <wp:lineTo x="21515" y="21512"/>
                <wp:lineTo x="2151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580" cy="2333625"/>
                    </a:xfrm>
                    <a:prstGeom prst="rect">
                      <a:avLst/>
                    </a:prstGeom>
                    <a:noFill/>
                    <a:ln>
                      <a:noFill/>
                    </a:ln>
                  </pic:spPr>
                </pic:pic>
              </a:graphicData>
            </a:graphic>
          </wp:anchor>
        </w:drawing>
      </w:r>
      <w:r>
        <w:rPr>
          <w:rFonts w:ascii="Pisixtee" w:hAnsi="Pisixtee"/>
          <w:noProof/>
          <w:color w:val="000000"/>
          <w:lang w:eastAsia="es-MX"/>
        </w:rPr>
        <w:drawing>
          <wp:inline distT="0" distB="0" distL="0" distR="0">
            <wp:extent cx="1704975" cy="790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790575"/>
                    </a:xfrm>
                    <a:prstGeom prst="rect">
                      <a:avLst/>
                    </a:prstGeom>
                    <a:noFill/>
                    <a:ln>
                      <a:noFill/>
                    </a:ln>
                  </pic:spPr>
                </pic:pic>
              </a:graphicData>
            </a:graphic>
          </wp:inline>
        </w:drawing>
      </w:r>
    </w:p>
    <w:p w:rsidR="00201F75" w:rsidRPr="002A4781" w:rsidRDefault="00201F75" w:rsidP="00201F75">
      <w:pPr>
        <w:rPr>
          <w:rFonts w:ascii="Pisixtee" w:hAnsi="Pisixtee"/>
          <w:color w:val="000000"/>
        </w:rPr>
      </w:pPr>
    </w:p>
    <w:p w:rsidR="002A4781" w:rsidRDefault="002A4781" w:rsidP="002A4781">
      <w:pPr>
        <w:rPr>
          <w:rFonts w:ascii="Times New Roman" w:eastAsiaTheme="minorEastAsia" w:hAnsi="Times New Roman" w:cs="Times New Roman"/>
        </w:rPr>
      </w:pPr>
    </w:p>
    <w:p w:rsidR="002A4781" w:rsidRDefault="002A4781"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Default="00201F75" w:rsidP="002A4781">
      <w:pPr>
        <w:rPr>
          <w:rFonts w:ascii="Times New Roman" w:eastAsiaTheme="minorEastAsia" w:hAnsi="Times New Roman" w:cs="Times New Roman"/>
        </w:rPr>
      </w:pPr>
    </w:p>
    <w:p w:rsidR="00201F75" w:rsidRPr="007B0EC6" w:rsidRDefault="00201F75" w:rsidP="002A4781">
      <w:pPr>
        <w:rPr>
          <w:rFonts w:ascii="MathPackOne" w:hAnsi="MathPackOne"/>
          <w:color w:val="000000"/>
        </w:rPr>
      </w:pPr>
      <w:r w:rsidRPr="007B0EC6">
        <w:rPr>
          <w:rFonts w:ascii="Times-Roman" w:hAnsi="Times-Roman"/>
          <w:color w:val="000000"/>
        </w:rPr>
        <w:lastRenderedPageBreak/>
        <w:t xml:space="preserve">En términos de </w:t>
      </w:r>
      <w:r w:rsidR="00DF2BAB" w:rsidRPr="007B0EC6">
        <w:rPr>
          <w:rFonts w:ascii="Times New Roman" w:hAnsi="Times New Roman" w:cs="Times New Roman"/>
          <w:color w:val="000000"/>
        </w:rPr>
        <w:t>ζ</w:t>
      </w:r>
      <w:r w:rsidR="00DF2BAB" w:rsidRPr="007B0EC6">
        <w:rPr>
          <w:rFonts w:ascii="Times-Roman" w:hAnsi="Times-Roman"/>
          <w:color w:val="000000"/>
        </w:rPr>
        <w:t>,</w:t>
      </w:r>
      <w:r w:rsidRPr="007B0EC6">
        <w:rPr>
          <w:rFonts w:ascii="Magriego" w:hAnsi="Magriego"/>
          <w:color w:val="000000"/>
        </w:rPr>
        <w:t xml:space="preserve"> </w:t>
      </w:r>
      <w:r w:rsidRPr="007B0EC6">
        <w:rPr>
          <w:rFonts w:ascii="Times-Roman" w:hAnsi="Times-Roman"/>
          <w:color w:val="000000"/>
        </w:rPr>
        <w:t>y</w:t>
      </w:r>
      <w:r w:rsidR="00DF2BAB" w:rsidRPr="007B0EC6">
        <w:rPr>
          <w:rFonts w:ascii="Times-Roman" w:hAnsi="Times-Roman"/>
          <w:color w:val="000000"/>
        </w:rPr>
        <w:t xml:space="preserve"> </w:t>
      </w:r>
      <m:oMath>
        <m:sSub>
          <m:sSubPr>
            <m:ctrlPr>
              <w:rPr>
                <w:rFonts w:ascii="Cambria Math" w:hAnsi="Cambria Math" w:cs="Times New Roman"/>
                <w:color w:val="000000"/>
                <w:sz w:val="28"/>
              </w:rPr>
            </m:ctrlPr>
          </m:sSubPr>
          <m:e>
            <m:r>
              <m:rPr>
                <m:sty m:val="p"/>
              </m:rPr>
              <w:rPr>
                <w:rFonts w:ascii="Cambria Math" w:hAnsi="Cambria Math" w:cs="Times New Roman"/>
                <w:color w:val="000000"/>
                <w:sz w:val="28"/>
              </w:rPr>
              <m:t>ω</m:t>
            </m:r>
          </m:e>
          <m:sub>
            <m:sSup>
              <m:sSupPr>
                <m:ctrlPr>
                  <w:rPr>
                    <w:rFonts w:ascii="Cambria Math" w:hAnsi="Cambria Math" w:cs="Times New Roman"/>
                    <w:color w:val="000000"/>
                    <w:sz w:val="28"/>
                  </w:rPr>
                </m:ctrlPr>
              </m:sSupPr>
              <m:e>
                <m:r>
                  <m:rPr>
                    <m:sty m:val="p"/>
                  </m:rPr>
                  <w:rPr>
                    <w:rFonts w:ascii="Cambria Math" w:hAnsi="Cambria Math" w:cs="Times New Roman"/>
                    <w:color w:val="000000"/>
                    <w:sz w:val="28"/>
                  </w:rPr>
                  <m:t>n</m:t>
                </m:r>
              </m:e>
              <m:sup>
                <m:r>
                  <m:rPr>
                    <m:sty m:val="p"/>
                  </m:rPr>
                  <w:rPr>
                    <w:rFonts w:ascii="Cambria Math" w:hAnsi="Cambria Math" w:cs="Times New Roman"/>
                    <w:color w:val="000000"/>
                    <w:sz w:val="28"/>
                  </w:rPr>
                  <m:t>´,</m:t>
                </m:r>
              </m:sup>
            </m:sSup>
          </m:sub>
        </m:sSub>
      </m:oMath>
      <w:r w:rsidRPr="007B0EC6">
        <w:rPr>
          <w:rFonts w:ascii="Times-Roman" w:hAnsi="Times-Roman"/>
          <w:color w:val="000000"/>
        </w:rPr>
        <w:t xml:space="preserve"> el sistema de la Figura 5-5(c) se convierte en el que aparece en la Figura 5-6, y la función de transferencia en lazo cerrado C(s) </w:t>
      </w:r>
      <w:r w:rsidRPr="007B0EC6">
        <w:rPr>
          <w:rFonts w:ascii="MathPackOne" w:hAnsi="MathPackOne"/>
          <w:color w:val="000000"/>
        </w:rPr>
        <w:t>/R(s) obtenida mediante la Ecuación (5-9) se escribe como</w:t>
      </w:r>
    </w:p>
    <w:p w:rsidR="00DF2BAB" w:rsidRDefault="00DF2BAB" w:rsidP="00DF2BAB">
      <w:pPr>
        <w:jc w:val="center"/>
        <w:rPr>
          <w:rFonts w:ascii="Times New Roman" w:eastAsiaTheme="minorEastAsia" w:hAnsi="Times New Roman" w:cs="Times New Roman"/>
        </w:rPr>
      </w:pPr>
      <w:r>
        <w:rPr>
          <w:rFonts w:ascii="Times New Roman" w:eastAsiaTheme="minorEastAsia" w:hAnsi="Times New Roman" w:cs="Times New Roman"/>
          <w:noProof/>
          <w:lang w:eastAsia="es-MX"/>
        </w:rPr>
        <w:drawing>
          <wp:inline distT="0" distB="0" distL="0" distR="0">
            <wp:extent cx="1773141" cy="57403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540" cy="576757"/>
                    </a:xfrm>
                    <a:prstGeom prst="rect">
                      <a:avLst/>
                    </a:prstGeom>
                    <a:noFill/>
                    <a:ln>
                      <a:noFill/>
                    </a:ln>
                  </pic:spPr>
                </pic:pic>
              </a:graphicData>
            </a:graphic>
          </wp:inline>
        </w:drawing>
      </w:r>
    </w:p>
    <w:p w:rsidR="00DF2BAB" w:rsidRPr="005D300E" w:rsidRDefault="00DF2BAB" w:rsidP="00DF2BAB">
      <w:pPr>
        <w:rPr>
          <w:rFonts w:ascii="Times New Roman" w:hAnsi="Times New Roman" w:cs="Times New Roman"/>
          <w:color w:val="000000"/>
        </w:rPr>
      </w:pPr>
      <w:r w:rsidRPr="005D300E">
        <w:rPr>
          <w:rFonts w:ascii="Times New Roman" w:hAnsi="Times New Roman" w:cs="Times New Roman"/>
          <w:color w:val="000000"/>
        </w:rPr>
        <w:t>Esta forma se denomina forma estándar del sistema de segundo orden.</w:t>
      </w:r>
    </w:p>
    <w:p w:rsidR="005D300E" w:rsidRDefault="00DF2BAB" w:rsidP="00DF2BAB">
      <w:pPr>
        <w:rPr>
          <w:rFonts w:ascii="Times New Roman" w:hAnsi="Times New Roman" w:cs="Times New Roman"/>
          <w:color w:val="000000"/>
        </w:rPr>
      </w:pPr>
      <w:r w:rsidRPr="005D300E">
        <w:rPr>
          <w:rFonts w:ascii="Times New Roman" w:hAnsi="Times New Roman" w:cs="Times New Roman"/>
          <w:color w:val="000000"/>
        </w:rPr>
        <w:t>Ahora se obtendrá la respuesta del sistema que aparece en la Figura 5-6 para una entrada</w:t>
      </w:r>
      <w:r w:rsidRPr="005D300E">
        <w:rPr>
          <w:rFonts w:ascii="Times New Roman" w:hAnsi="Times New Roman" w:cs="Times New Roman"/>
          <w:color w:val="000000"/>
        </w:rPr>
        <w:br/>
        <w:t xml:space="preserve">escalón unitario. Se considerarán tres casos diferentes: el subamortiguado (0 </w:t>
      </w:r>
      <w:r w:rsidR="005D300E" w:rsidRPr="005D300E">
        <w:rPr>
          <w:rFonts w:ascii="Times New Roman" w:hAnsi="Times New Roman" w:cs="Times New Roman"/>
          <w:color w:val="000000"/>
        </w:rPr>
        <w:t xml:space="preserve">&lt; ζ, </w:t>
      </w:r>
      <w:r w:rsidRPr="005D300E">
        <w:rPr>
          <w:rFonts w:ascii="Times New Roman" w:hAnsi="Times New Roman" w:cs="Times New Roman"/>
          <w:color w:val="000000"/>
        </w:rPr>
        <w:t xml:space="preserve"> </w:t>
      </w:r>
      <w:r w:rsidR="005D300E" w:rsidRPr="005D300E">
        <w:rPr>
          <w:rFonts w:ascii="Times New Roman" w:hAnsi="Times New Roman" w:cs="Times New Roman"/>
          <w:color w:val="000000"/>
        </w:rPr>
        <w:t>&gt;</w:t>
      </w:r>
      <w:r w:rsidRPr="005D300E">
        <w:rPr>
          <w:rFonts w:ascii="Times New Roman" w:hAnsi="Times New Roman" w:cs="Times New Roman"/>
          <w:color w:val="000000"/>
        </w:rPr>
        <w:t xml:space="preserve"> 1), el críticamente amortiguado (</w:t>
      </w:r>
      <w:r w:rsidR="005D5F73">
        <w:rPr>
          <w:rFonts w:ascii="Times New Roman" w:hAnsi="Times New Roman" w:cs="Times New Roman"/>
          <w:color w:val="000000"/>
        </w:rPr>
        <w:t>ζ</w:t>
      </w:r>
      <w:r w:rsidRPr="005D300E">
        <w:rPr>
          <w:rFonts w:ascii="Times New Roman" w:hAnsi="Times New Roman" w:cs="Times New Roman"/>
          <w:color w:val="000000"/>
        </w:rPr>
        <w:t xml:space="preserve"> </w:t>
      </w:r>
      <w:r w:rsidR="005D300E" w:rsidRPr="005D300E">
        <w:rPr>
          <w:rFonts w:ascii="Times New Roman" w:hAnsi="Times New Roman" w:cs="Times New Roman"/>
          <w:color w:val="000000"/>
        </w:rPr>
        <w:t>=</w:t>
      </w:r>
      <w:r w:rsidRPr="005D300E">
        <w:rPr>
          <w:rFonts w:ascii="Times New Roman" w:hAnsi="Times New Roman" w:cs="Times New Roman"/>
          <w:color w:val="000000"/>
        </w:rPr>
        <w:t xml:space="preserve"> 1) y el sobreamortiguado (</w:t>
      </w:r>
      <w:r w:rsidR="005D300E" w:rsidRPr="005D300E">
        <w:rPr>
          <w:rFonts w:ascii="Times New Roman" w:hAnsi="Times New Roman" w:cs="Times New Roman"/>
          <w:color w:val="000000"/>
        </w:rPr>
        <w:t>ζ, &gt; 1).</w:t>
      </w:r>
    </w:p>
    <w:p w:rsidR="005D300E" w:rsidRDefault="005D300E" w:rsidP="00DF2BAB">
      <w:pPr>
        <w:rPr>
          <w:rFonts w:ascii="MathPackOne" w:hAnsi="MathPackOne"/>
          <w:color w:val="000000"/>
        </w:rPr>
      </w:pPr>
      <w:r w:rsidRPr="005D300E">
        <w:rPr>
          <w:b/>
          <w:color w:val="000000"/>
        </w:rPr>
        <w:t>Caso subamortiguado (</w:t>
      </w:r>
      <w:r w:rsidRPr="005D300E">
        <w:rPr>
          <w:rFonts w:ascii="Times New Roman" w:hAnsi="Times New Roman" w:cs="Times New Roman"/>
          <w:b/>
          <w:color w:val="000000"/>
        </w:rPr>
        <w:t>0 &lt; ζ,  &gt; 1</w:t>
      </w:r>
      <w:r w:rsidRPr="005D300E">
        <w:rPr>
          <w:rFonts w:ascii="Times-Roman" w:hAnsi="Times-Roman"/>
          <w:b/>
          <w:color w:val="000000"/>
        </w:rPr>
        <w:t>):</w:t>
      </w:r>
      <w:r>
        <w:rPr>
          <w:rFonts w:ascii="Times-Roman" w:hAnsi="Times-Roman"/>
          <w:color w:val="000000"/>
        </w:rPr>
        <w:t xml:space="preserve"> en este caso, C(s) </w:t>
      </w:r>
      <w:r>
        <w:rPr>
          <w:rFonts w:ascii="MathPackOne" w:hAnsi="MathPackOne"/>
          <w:color w:val="000000"/>
        </w:rPr>
        <w:t>/R(s) se escribe como</w:t>
      </w:r>
    </w:p>
    <w:p w:rsidR="005D300E" w:rsidRDefault="005D300E" w:rsidP="005D300E">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2969972" cy="599444"/>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9319" cy="609404"/>
                    </a:xfrm>
                    <a:prstGeom prst="rect">
                      <a:avLst/>
                    </a:prstGeom>
                    <a:noFill/>
                    <a:ln>
                      <a:noFill/>
                    </a:ln>
                  </pic:spPr>
                </pic:pic>
              </a:graphicData>
            </a:graphic>
          </wp:inline>
        </w:drawing>
      </w:r>
    </w:p>
    <w:p w:rsidR="00DF2BAB" w:rsidRDefault="005D300E" w:rsidP="005D300E">
      <w:pPr>
        <w:rPr>
          <w:rFonts w:ascii="Times New Roman" w:hAnsi="Times New Roman" w:cs="Times New Roman"/>
          <w:color w:val="000000"/>
        </w:rPr>
      </w:pPr>
      <w:r>
        <w:rPr>
          <w:rFonts w:ascii="Times-Roman" w:hAnsi="Times-Roman"/>
          <w:color w:val="000000"/>
        </w:rPr>
        <w:t>Donde</w:t>
      </w:r>
      <m:oMath>
        <m:sSub>
          <m:sSubPr>
            <m:ctrlPr>
              <w:rPr>
                <w:rFonts w:ascii="Cambria Math" w:hAnsi="Cambria Math"/>
                <w:i/>
                <w:color w:val="000000"/>
              </w:rPr>
            </m:ctrlPr>
          </m:sSubPr>
          <m:e>
            <m:r>
              <w:rPr>
                <w:rFonts w:ascii="Cambria Math" w:hAnsi="Cambria Math"/>
                <w:color w:val="000000"/>
              </w:rPr>
              <m:t>ω</m:t>
            </m:r>
          </m:e>
          <m:sub>
            <m:sSup>
              <m:sSupPr>
                <m:ctrlPr>
                  <w:rPr>
                    <w:rFonts w:ascii="Cambria Math" w:hAnsi="Cambria Math"/>
                    <w:i/>
                    <w:color w:val="000000"/>
                  </w:rPr>
                </m:ctrlPr>
              </m:sSupPr>
              <m:e>
                <m:r>
                  <w:rPr>
                    <w:rFonts w:ascii="Cambria Math" w:hAnsi="Cambria Math"/>
                    <w:color w:val="000000"/>
                  </w:rPr>
                  <m:t>d</m:t>
                </m:r>
              </m:e>
              <m:sup/>
            </m:sSup>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ω</m:t>
            </m:r>
          </m:e>
          <m:sub>
            <m:sSup>
              <m:sSupPr>
                <m:ctrlPr>
                  <w:rPr>
                    <w:rFonts w:ascii="Cambria Math" w:hAnsi="Cambria Math"/>
                    <w:i/>
                    <w:color w:val="000000"/>
                  </w:rPr>
                </m:ctrlPr>
              </m:sSupPr>
              <m:e>
                <m:r>
                  <w:rPr>
                    <w:rFonts w:ascii="Cambria Math" w:hAnsi="Cambria Math"/>
                    <w:color w:val="000000"/>
                  </w:rPr>
                  <m:t>n</m:t>
                </m:r>
              </m:e>
              <m:sup/>
            </m:sSup>
          </m:sub>
        </m:sSub>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ζ</m:t>
                </m:r>
              </m:e>
              <m:sup>
                <m:r>
                  <w:rPr>
                    <w:rFonts w:ascii="Cambria Math" w:hAnsi="Cambria Math"/>
                    <w:color w:val="000000"/>
                  </w:rPr>
                  <m:t>2</m:t>
                </m:r>
              </m:sup>
            </m:sSup>
          </m:e>
        </m:rad>
      </m:oMath>
      <w:r>
        <w:rPr>
          <w:rFonts w:ascii="Times-Roman" w:hAnsi="Times-Roman"/>
          <w:color w:val="000000"/>
        </w:rPr>
        <w:t xml:space="preserve">. La frecuencia </w:t>
      </w:r>
      <m:oMath>
        <m:sSub>
          <m:sSubPr>
            <m:ctrlPr>
              <w:rPr>
                <w:rFonts w:ascii="Cambria Math" w:hAnsi="Cambria Math"/>
                <w:i/>
                <w:color w:val="000000"/>
              </w:rPr>
            </m:ctrlPr>
          </m:sSubPr>
          <m:e>
            <m:r>
              <w:rPr>
                <w:rFonts w:ascii="Cambria Math" w:hAnsi="Cambria Math"/>
                <w:color w:val="000000"/>
              </w:rPr>
              <m:t>ω</m:t>
            </m:r>
          </m:e>
          <m:sub>
            <m:sSup>
              <m:sSupPr>
                <m:ctrlPr>
                  <w:rPr>
                    <w:rFonts w:ascii="Cambria Math" w:hAnsi="Cambria Math"/>
                    <w:i/>
                    <w:color w:val="000000"/>
                  </w:rPr>
                </m:ctrlPr>
              </m:sSupPr>
              <m:e>
                <m:r>
                  <w:rPr>
                    <w:rFonts w:ascii="Cambria Math" w:hAnsi="Cambria Math"/>
                    <w:color w:val="000000"/>
                  </w:rPr>
                  <m:t>d</m:t>
                </m:r>
              </m:e>
              <m:sup/>
            </m:sSup>
          </m:sub>
        </m:sSub>
        <m:r>
          <w:rPr>
            <w:rFonts w:ascii="Cambria Math" w:hAnsi="Cambria Math"/>
            <w:color w:val="000000"/>
          </w:rPr>
          <m:t xml:space="preserve"> </m:t>
        </m:r>
      </m:oMath>
      <w:r>
        <w:rPr>
          <w:rFonts w:ascii="Times-Roman" w:hAnsi="Times-Roman"/>
          <w:color w:val="000000"/>
        </w:rPr>
        <w:t xml:space="preserve">se denomina </w:t>
      </w:r>
      <w:r w:rsidRPr="005D300E">
        <w:rPr>
          <w:rFonts w:ascii="Times-Roman" w:hAnsi="Times-Roman"/>
          <w:i/>
          <w:color w:val="000000"/>
        </w:rPr>
        <w:t>frecuencia natural amortiguada</w:t>
      </w:r>
      <w:r>
        <w:rPr>
          <w:rFonts w:ascii="Times-Roman" w:hAnsi="Times-Roman"/>
          <w:color w:val="000000"/>
        </w:rPr>
        <w:t>. Para</w:t>
      </w:r>
      <w:r>
        <w:rPr>
          <w:rFonts w:ascii="Times-Roman" w:hAnsi="Times-Roman"/>
          <w:color w:val="000000"/>
        </w:rPr>
        <w:br/>
        <w:t>una entrada escalón unitario, C(s) se escribe como</w:t>
      </w:r>
      <w:r>
        <w:rPr>
          <w:rFonts w:ascii="Times New Roman" w:hAnsi="Times New Roman" w:cs="Times New Roman"/>
          <w:color w:val="000000"/>
        </w:rPr>
        <w:t xml:space="preserve"> </w:t>
      </w:r>
    </w:p>
    <w:p w:rsidR="005D300E" w:rsidRDefault="005D300E" w:rsidP="005D5F73">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2223821" cy="557655"/>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3102" cy="567505"/>
                    </a:xfrm>
                    <a:prstGeom prst="rect">
                      <a:avLst/>
                    </a:prstGeom>
                    <a:noFill/>
                    <a:ln>
                      <a:noFill/>
                    </a:ln>
                  </pic:spPr>
                </pic:pic>
              </a:graphicData>
            </a:graphic>
          </wp:inline>
        </w:drawing>
      </w:r>
    </w:p>
    <w:p w:rsidR="005D300E" w:rsidRDefault="005D5F73" w:rsidP="005D300E">
      <w:pPr>
        <w:rPr>
          <w:rFonts w:ascii="Times-Roman" w:hAnsi="Times-Roman"/>
          <w:color w:val="000000"/>
        </w:rPr>
      </w:pPr>
      <w:r>
        <w:rPr>
          <w:rFonts w:ascii="Times New Roman" w:hAnsi="Times New Roman" w:cs="Times New Roman"/>
          <w:noProof/>
          <w:color w:val="000000"/>
          <w:lang w:eastAsia="es-MX"/>
        </w:rPr>
        <w:drawing>
          <wp:anchor distT="0" distB="0" distL="114300" distR="114300" simplePos="0" relativeHeight="251663360" behindDoc="1" locked="0" layoutInCell="1" allowOverlap="1">
            <wp:simplePos x="0" y="0"/>
            <wp:positionH relativeFrom="margin">
              <wp:align>center</wp:align>
            </wp:positionH>
            <wp:positionV relativeFrom="paragraph">
              <wp:posOffset>378155</wp:posOffset>
            </wp:positionV>
            <wp:extent cx="3357245" cy="1001395"/>
            <wp:effectExtent l="0" t="0" r="0" b="8255"/>
            <wp:wrapTight wrapText="bothSides">
              <wp:wrapPolygon edited="0">
                <wp:start x="0" y="0"/>
                <wp:lineTo x="0" y="21367"/>
                <wp:lineTo x="21449" y="21367"/>
                <wp:lineTo x="2144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724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00E">
        <w:rPr>
          <w:rFonts w:ascii="Times-Roman" w:hAnsi="Times-Roman"/>
          <w:color w:val="000000"/>
        </w:rPr>
        <w:t>La transformada inversa de Laplace de la Ecuación (5-11) se obtiene con facilidad si C(s) se</w:t>
      </w:r>
      <w:r w:rsidR="005D300E">
        <w:rPr>
          <w:rFonts w:ascii="Times-Roman" w:hAnsi="Times-Roman"/>
          <w:color w:val="000000"/>
        </w:rPr>
        <w:br/>
        <w:t>escribe de la forma siguiente:</w:t>
      </w:r>
    </w:p>
    <w:p w:rsidR="005D5F73" w:rsidRDefault="005D5F73" w:rsidP="005D300E">
      <w:pPr>
        <w:rPr>
          <w:rFonts w:ascii="Times New Roman" w:hAnsi="Times New Roman" w:cs="Times New Roman"/>
          <w:color w:val="000000"/>
        </w:rPr>
      </w:pPr>
    </w:p>
    <w:p w:rsidR="005D5F73" w:rsidRDefault="005D5F73" w:rsidP="005D300E">
      <w:pPr>
        <w:rPr>
          <w:rFonts w:ascii="Times New Roman" w:hAnsi="Times New Roman" w:cs="Times New Roman"/>
          <w:color w:val="000000"/>
        </w:rPr>
      </w:pPr>
    </w:p>
    <w:p w:rsidR="005D5F73" w:rsidRDefault="005D5F73" w:rsidP="005D300E">
      <w:pPr>
        <w:rPr>
          <w:rFonts w:ascii="Times New Roman" w:hAnsi="Times New Roman" w:cs="Times New Roman"/>
          <w:color w:val="000000"/>
        </w:rPr>
      </w:pPr>
    </w:p>
    <w:p w:rsidR="005D5F73" w:rsidRDefault="005D5F73" w:rsidP="005D300E">
      <w:pPr>
        <w:rPr>
          <w:rFonts w:ascii="Times New Roman" w:hAnsi="Times New Roman" w:cs="Times New Roman"/>
          <w:color w:val="000000"/>
        </w:rPr>
      </w:pPr>
    </w:p>
    <w:p w:rsidR="005D5F73" w:rsidRDefault="005D5F73" w:rsidP="005D300E">
      <w:pPr>
        <w:rPr>
          <w:rFonts w:ascii="Times New Roman" w:hAnsi="Times New Roman" w:cs="Times New Roman"/>
          <w:color w:val="000000"/>
        </w:rPr>
      </w:pPr>
      <w:r w:rsidRPr="005D5F73">
        <w:rPr>
          <w:rFonts w:ascii="Times New Roman" w:hAnsi="Times New Roman" w:cs="Times New Roman"/>
          <w:b/>
          <w:color w:val="000000"/>
        </w:rPr>
        <w:t>Caso críticamente amortiguado (</w:t>
      </w:r>
      <w:r>
        <w:rPr>
          <w:rFonts w:ascii="Times New Roman" w:hAnsi="Times New Roman" w:cs="Times New Roman"/>
          <w:color w:val="000000"/>
        </w:rPr>
        <w:t>ζ</w:t>
      </w:r>
      <w:r w:rsidRPr="005D300E">
        <w:rPr>
          <w:rFonts w:ascii="Times New Roman" w:hAnsi="Times New Roman" w:cs="Times New Roman"/>
          <w:color w:val="000000"/>
        </w:rPr>
        <w:t xml:space="preserve"> = 1</w:t>
      </w:r>
      <w:r w:rsidRPr="005D5F73">
        <w:rPr>
          <w:rFonts w:ascii="Times New Roman" w:hAnsi="Times New Roman" w:cs="Times New Roman"/>
          <w:b/>
          <w:color w:val="000000"/>
        </w:rPr>
        <w:t>):</w:t>
      </w:r>
      <w:r w:rsidRPr="005D5F73">
        <w:rPr>
          <w:rFonts w:ascii="Times New Roman" w:hAnsi="Times New Roman" w:cs="Times New Roman"/>
          <w:color w:val="000000"/>
        </w:rPr>
        <w:t xml:space="preserve"> si los dos polos de C(s) /R(s) son casi iguales, el</w:t>
      </w:r>
      <w:r w:rsidRPr="005D5F73">
        <w:rPr>
          <w:rFonts w:ascii="Times New Roman" w:hAnsi="Times New Roman" w:cs="Times New Roman"/>
          <w:color w:val="000000"/>
        </w:rPr>
        <w:br/>
        <w:t>sistema se aproxima mediante uno críticamente amortiguado.</w:t>
      </w:r>
      <w:r w:rsidRPr="005D5F73">
        <w:rPr>
          <w:rFonts w:ascii="Times New Roman" w:hAnsi="Times New Roman" w:cs="Times New Roman"/>
          <w:color w:val="000000"/>
        </w:rPr>
        <w:br/>
        <w:t>Para una entrada escalón unitario, R(s) % 1 /s y C(s) se escribe como</w:t>
      </w:r>
    </w:p>
    <w:p w:rsidR="005D5F73" w:rsidRDefault="005D5F73" w:rsidP="005D5F73">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1353312" cy="46034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2689" cy="477144"/>
                    </a:xfrm>
                    <a:prstGeom prst="rect">
                      <a:avLst/>
                    </a:prstGeom>
                    <a:noFill/>
                    <a:ln>
                      <a:noFill/>
                    </a:ln>
                  </pic:spPr>
                </pic:pic>
              </a:graphicData>
            </a:graphic>
          </wp:inline>
        </w:drawing>
      </w:r>
    </w:p>
    <w:p w:rsidR="005D5F73" w:rsidRDefault="005D5F73" w:rsidP="005D5F73">
      <w:pPr>
        <w:rPr>
          <w:rFonts w:ascii="Times-Roman" w:hAnsi="Times-Roman"/>
          <w:color w:val="000000"/>
        </w:rPr>
      </w:pPr>
      <w:r>
        <w:rPr>
          <w:rFonts w:ascii="Times-Roman" w:hAnsi="Times-Roman"/>
          <w:color w:val="000000"/>
        </w:rPr>
        <w:t>La transformada inversa de Laplace de la Ecuación (5-14) se encuentra como</w:t>
      </w:r>
    </w:p>
    <w:p w:rsidR="005D5F73" w:rsidRDefault="005D5F73" w:rsidP="005D5F73">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2699308" cy="329369"/>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4115" cy="334836"/>
                    </a:xfrm>
                    <a:prstGeom prst="rect">
                      <a:avLst/>
                    </a:prstGeom>
                    <a:noFill/>
                    <a:ln>
                      <a:noFill/>
                    </a:ln>
                  </pic:spPr>
                </pic:pic>
              </a:graphicData>
            </a:graphic>
          </wp:inline>
        </w:drawing>
      </w:r>
    </w:p>
    <w:p w:rsidR="00764580" w:rsidRDefault="00764580" w:rsidP="005D5F73">
      <w:pPr>
        <w:rPr>
          <w:rFonts w:ascii="Times New Roman" w:hAnsi="Times New Roman" w:cs="Times New Roman"/>
          <w:b/>
          <w:color w:val="000000"/>
        </w:rPr>
      </w:pPr>
    </w:p>
    <w:p w:rsidR="005D5F73" w:rsidRDefault="005D5F73" w:rsidP="005D5F73">
      <w:pPr>
        <w:rPr>
          <w:rFonts w:ascii="Times New Roman" w:hAnsi="Times New Roman" w:cs="Times New Roman"/>
          <w:color w:val="000000"/>
        </w:rPr>
      </w:pPr>
      <w:r w:rsidRPr="00E351AB">
        <w:rPr>
          <w:rFonts w:ascii="Times New Roman" w:hAnsi="Times New Roman" w:cs="Times New Roman"/>
          <w:b/>
          <w:color w:val="000000"/>
        </w:rPr>
        <w:lastRenderedPageBreak/>
        <w:t>Caso sobreamortiguado (ζ &gt; 1):</w:t>
      </w:r>
      <w:r w:rsidRPr="00E351AB">
        <w:rPr>
          <w:rFonts w:ascii="Times New Roman" w:hAnsi="Times New Roman" w:cs="Times New Roman"/>
          <w:color w:val="000000"/>
        </w:rPr>
        <w:t xml:space="preserve"> en este caso, los dos polos de C(s) /R(s) son reales negativos y diferentes. Para una entrada escalón unitario, R(s) </w:t>
      </w:r>
      <w:r w:rsidR="00E351AB">
        <w:rPr>
          <w:rFonts w:ascii="Times New Roman" w:hAnsi="Times New Roman" w:cs="Times New Roman"/>
          <w:color w:val="000000"/>
        </w:rPr>
        <w:t>=</w:t>
      </w:r>
      <w:r w:rsidRPr="00E351AB">
        <w:rPr>
          <w:rFonts w:ascii="Times New Roman" w:hAnsi="Times New Roman" w:cs="Times New Roman"/>
          <w:color w:val="000000"/>
        </w:rPr>
        <w:t xml:space="preserve"> 1 /s y C(s) se escriben como</w:t>
      </w:r>
    </w:p>
    <w:p w:rsidR="00E351AB" w:rsidRDefault="00E351AB" w:rsidP="00E351AB">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3138220" cy="554141"/>
            <wp:effectExtent l="0" t="0" r="508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4550" cy="567619"/>
                    </a:xfrm>
                    <a:prstGeom prst="rect">
                      <a:avLst/>
                    </a:prstGeom>
                    <a:noFill/>
                    <a:ln>
                      <a:noFill/>
                    </a:ln>
                  </pic:spPr>
                </pic:pic>
              </a:graphicData>
            </a:graphic>
          </wp:inline>
        </w:drawing>
      </w:r>
    </w:p>
    <w:p w:rsidR="00E351AB" w:rsidRDefault="00E351AB" w:rsidP="00E351AB">
      <w:pPr>
        <w:rPr>
          <w:rFonts w:ascii="Times-Roman" w:hAnsi="Times-Roman"/>
          <w:color w:val="000000"/>
        </w:rPr>
      </w:pPr>
      <w:r>
        <w:rPr>
          <w:rFonts w:ascii="Times-Roman" w:hAnsi="Times-Roman"/>
          <w:color w:val="000000"/>
        </w:rPr>
        <w:t>La transformada inversa de Laplace de la Ecuación (5-16) es:</w:t>
      </w:r>
    </w:p>
    <w:p w:rsidR="00E351AB" w:rsidRDefault="00E351AB" w:rsidP="00E351AB">
      <w:pPr>
        <w:jc w:val="center"/>
        <w:rPr>
          <w:rFonts w:ascii="Times New Roman" w:hAnsi="Times New Roman" w:cs="Times New Roman"/>
          <w:color w:val="000000"/>
        </w:rPr>
      </w:pPr>
      <w:r>
        <w:rPr>
          <w:rFonts w:ascii="Times New Roman" w:hAnsi="Times New Roman" w:cs="Times New Roman"/>
          <w:noProof/>
          <w:color w:val="000000"/>
          <w:lang w:eastAsia="es-MX"/>
        </w:rPr>
        <w:drawing>
          <wp:inline distT="0" distB="0" distL="0" distR="0">
            <wp:extent cx="3891686" cy="160536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94326" cy="1606454"/>
                    </a:xfrm>
                    <a:prstGeom prst="rect">
                      <a:avLst/>
                    </a:prstGeom>
                    <a:noFill/>
                    <a:ln>
                      <a:noFill/>
                    </a:ln>
                  </pic:spPr>
                </pic:pic>
              </a:graphicData>
            </a:graphic>
          </wp:inline>
        </w:drawing>
      </w:r>
    </w:p>
    <w:p w:rsidR="00D63E72" w:rsidRDefault="00D63E72" w:rsidP="003C53B9">
      <w:pPr>
        <w:rPr>
          <w:rFonts w:ascii="Times New Roman" w:hAnsi="Times New Roman" w:cs="Times New Roman"/>
          <w:noProof/>
          <w:lang w:eastAsia="es-MX"/>
        </w:rPr>
      </w:pPr>
    </w:p>
    <w:p w:rsidR="00D63E72" w:rsidRDefault="00D63E72" w:rsidP="003C53B9">
      <w:pPr>
        <w:rPr>
          <w:rFonts w:ascii="Times New Roman" w:hAnsi="Times New Roman" w:cs="Times New Roman"/>
        </w:rPr>
      </w:pPr>
      <w:r>
        <w:rPr>
          <w:rFonts w:ascii="Times New Roman" w:hAnsi="Times New Roman" w:cs="Times New Roman"/>
          <w:noProof/>
          <w:lang w:eastAsia="es-MX"/>
        </w:rPr>
        <w:drawing>
          <wp:anchor distT="0" distB="0" distL="114300" distR="114300" simplePos="0" relativeHeight="251664384" behindDoc="1" locked="0" layoutInCell="1" allowOverlap="1">
            <wp:simplePos x="0" y="0"/>
            <wp:positionH relativeFrom="margin">
              <wp:align>left</wp:align>
            </wp:positionH>
            <wp:positionV relativeFrom="paragraph">
              <wp:posOffset>9360</wp:posOffset>
            </wp:positionV>
            <wp:extent cx="3180080" cy="3466465"/>
            <wp:effectExtent l="0" t="0" r="1270" b="635"/>
            <wp:wrapTight wrapText="bothSides">
              <wp:wrapPolygon edited="0">
                <wp:start x="0" y="0"/>
                <wp:lineTo x="0" y="21485"/>
                <wp:lineTo x="21479" y="21485"/>
                <wp:lineTo x="21479"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0080" cy="346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3E72" w:rsidRDefault="00D63E72" w:rsidP="003C53B9">
      <w:pPr>
        <w:rPr>
          <w:rFonts w:ascii="Times New Roman" w:hAnsi="Times New Roman" w:cs="Times New Roman"/>
        </w:rPr>
      </w:pPr>
    </w:p>
    <w:p w:rsidR="00D63E72" w:rsidRDefault="00D63E72" w:rsidP="003C53B9">
      <w:pPr>
        <w:rPr>
          <w:rFonts w:ascii="Times New Roman" w:hAnsi="Times New Roman" w:cs="Times New Roman"/>
          <w:noProof/>
          <w:lang w:eastAsia="es-MX"/>
        </w:rPr>
      </w:pPr>
    </w:p>
    <w:p w:rsidR="00D63E72" w:rsidRDefault="00D63E72" w:rsidP="003C53B9">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Pr="00D63E72" w:rsidRDefault="00D63E72" w:rsidP="00D63E72">
      <w:pPr>
        <w:rPr>
          <w:rFonts w:ascii="Times New Roman" w:hAnsi="Times New Roman" w:cs="Times New Roman"/>
        </w:rPr>
      </w:pPr>
    </w:p>
    <w:p w:rsidR="00D63E72" w:rsidRDefault="00D63E72" w:rsidP="00D63E72">
      <w:pPr>
        <w:rPr>
          <w:rFonts w:ascii="Times New Roman" w:hAnsi="Times New Roman" w:cs="Times New Roman"/>
        </w:rPr>
      </w:pPr>
    </w:p>
    <w:p w:rsidR="00D63E72" w:rsidRDefault="00D63E72" w:rsidP="00D63E72">
      <w:pPr>
        <w:tabs>
          <w:tab w:val="left" w:pos="3606"/>
        </w:tabs>
        <w:rPr>
          <w:rFonts w:ascii="Times New Roman" w:hAnsi="Times New Roman" w:cs="Times New Roman"/>
        </w:rPr>
      </w:pPr>
      <w:r>
        <w:rPr>
          <w:rFonts w:ascii="Times New Roman" w:hAnsi="Times New Roman" w:cs="Times New Roman"/>
        </w:rPr>
        <w:tab/>
      </w:r>
    </w:p>
    <w:p w:rsidR="00D63E72" w:rsidRDefault="00D63E72" w:rsidP="00D63E72">
      <w:pPr>
        <w:tabs>
          <w:tab w:val="left" w:pos="3606"/>
        </w:tabs>
        <w:rPr>
          <w:rFonts w:ascii="Times-Roman" w:hAnsi="Times-Roman"/>
          <w:color w:val="000000"/>
        </w:rPr>
      </w:pPr>
    </w:p>
    <w:p w:rsidR="00D63E72" w:rsidRDefault="00D63E72" w:rsidP="00D63E72">
      <w:pPr>
        <w:tabs>
          <w:tab w:val="left" w:pos="3606"/>
        </w:tabs>
        <w:rPr>
          <w:rFonts w:ascii="Times-Roman" w:hAnsi="Times-Roman"/>
          <w:color w:val="000000"/>
        </w:rPr>
      </w:pPr>
    </w:p>
    <w:p w:rsidR="00D63E72" w:rsidRDefault="00D63E72" w:rsidP="00D63E72">
      <w:pPr>
        <w:tabs>
          <w:tab w:val="left" w:pos="3606"/>
        </w:tabs>
        <w:rPr>
          <w:rFonts w:ascii="Times-Roman" w:hAnsi="Times-Roman"/>
          <w:color w:val="000000"/>
        </w:rPr>
      </w:pPr>
      <w:r>
        <w:rPr>
          <w:rFonts w:ascii="Times-Roman" w:hAnsi="Times-Roman"/>
          <w:color w:val="000000"/>
        </w:rPr>
        <w:lastRenderedPageBreak/>
        <w:t xml:space="preserve">A partir del análisis anterior, es evidente que, para una respuesta rápida, </w:t>
      </w:r>
      <w:r>
        <w:rPr>
          <w:rFonts w:ascii="Magriego" w:hAnsi="Magriego"/>
          <w:color w:val="000000"/>
        </w:rPr>
        <w:t>u</w:t>
      </w:r>
      <w:r>
        <w:rPr>
          <w:rFonts w:ascii="Magriego" w:hAnsi="Magriego"/>
          <w:color w:val="000000"/>
          <w:sz w:val="14"/>
          <w:szCs w:val="14"/>
        </w:rPr>
        <w:t xml:space="preserve">n </w:t>
      </w:r>
      <w:r>
        <w:rPr>
          <w:rFonts w:ascii="Times-Roman" w:hAnsi="Times-Roman"/>
          <w:color w:val="000000"/>
        </w:rPr>
        <w:t>debe ser grande.</w:t>
      </w:r>
      <w:r>
        <w:rPr>
          <w:rFonts w:ascii="Times-Roman" w:hAnsi="Times-Roman"/>
          <w:color w:val="000000"/>
        </w:rPr>
        <w:br/>
        <w:t xml:space="preserve">Para limitar la </w:t>
      </w:r>
      <w:proofErr w:type="spellStart"/>
      <w:r>
        <w:rPr>
          <w:rFonts w:ascii="Times-Roman" w:hAnsi="Times-Roman"/>
          <w:color w:val="000000"/>
        </w:rPr>
        <w:t>sobreelongación</w:t>
      </w:r>
      <w:proofErr w:type="spellEnd"/>
      <w:r>
        <w:rPr>
          <w:rFonts w:ascii="Times-Roman" w:hAnsi="Times-Roman"/>
          <w:color w:val="000000"/>
        </w:rPr>
        <w:t xml:space="preserve"> máxima </w:t>
      </w:r>
      <w:proofErr w:type="spellStart"/>
      <w:r>
        <w:rPr>
          <w:rFonts w:ascii="Times-Roman" w:hAnsi="Times-Roman"/>
          <w:color w:val="000000"/>
        </w:rPr>
        <w:t>M</w:t>
      </w:r>
      <w:r>
        <w:rPr>
          <w:rFonts w:ascii="Times-Roman" w:hAnsi="Times-Roman"/>
          <w:color w:val="000000"/>
          <w:sz w:val="14"/>
          <w:szCs w:val="14"/>
        </w:rPr>
        <w:t>p</w:t>
      </w:r>
      <w:proofErr w:type="spellEnd"/>
      <w:r>
        <w:rPr>
          <w:rFonts w:ascii="Times-Roman" w:hAnsi="Times-Roman"/>
          <w:color w:val="000000"/>
          <w:sz w:val="14"/>
          <w:szCs w:val="14"/>
        </w:rPr>
        <w:t xml:space="preserve"> </w:t>
      </w:r>
      <w:r>
        <w:rPr>
          <w:rFonts w:ascii="Times-Roman" w:hAnsi="Times-Roman"/>
          <w:color w:val="000000"/>
        </w:rPr>
        <w:t>y para reducir el tiempo de asentamiento, el factor de</w:t>
      </w:r>
      <w:r>
        <w:rPr>
          <w:rFonts w:ascii="Times-Roman" w:hAnsi="Times-Roman"/>
          <w:color w:val="000000"/>
        </w:rPr>
        <w:br/>
        <w:t xml:space="preserve">amortiguamiento relativo </w:t>
      </w:r>
      <w:r w:rsidR="00F35530">
        <w:rPr>
          <w:rFonts w:ascii="Times New Roman" w:hAnsi="Times New Roman" w:cs="Times New Roman"/>
          <w:color w:val="000000"/>
        </w:rPr>
        <w:t>ζ</w:t>
      </w:r>
      <w:r>
        <w:rPr>
          <w:rFonts w:ascii="Magriego" w:hAnsi="Magriego"/>
          <w:color w:val="000000"/>
        </w:rPr>
        <w:t xml:space="preserve"> </w:t>
      </w:r>
      <w:r>
        <w:rPr>
          <w:rFonts w:ascii="Times-Roman" w:hAnsi="Times-Roman"/>
          <w:color w:val="000000"/>
        </w:rPr>
        <w:t xml:space="preserve">no debe ser demasiado pequeño. La relación entre la </w:t>
      </w:r>
      <w:proofErr w:type="spellStart"/>
      <w:r>
        <w:rPr>
          <w:rFonts w:ascii="Times-Roman" w:hAnsi="Times-Roman"/>
          <w:color w:val="000000"/>
        </w:rPr>
        <w:t>sobreelongación</w:t>
      </w:r>
      <w:proofErr w:type="spellEnd"/>
      <w:r>
        <w:rPr>
          <w:rFonts w:ascii="Times-Roman" w:hAnsi="Times-Roman"/>
          <w:color w:val="000000"/>
        </w:rPr>
        <w:br/>
        <w:t xml:space="preserve">en porcentaje </w:t>
      </w:r>
      <w:proofErr w:type="spellStart"/>
      <w:r>
        <w:rPr>
          <w:rFonts w:ascii="Times-Roman" w:hAnsi="Times-Roman"/>
          <w:color w:val="000000"/>
        </w:rPr>
        <w:t>M</w:t>
      </w:r>
      <w:r>
        <w:rPr>
          <w:rFonts w:ascii="Times-Roman" w:hAnsi="Times-Roman"/>
          <w:color w:val="000000"/>
          <w:sz w:val="14"/>
          <w:szCs w:val="14"/>
        </w:rPr>
        <w:t>p</w:t>
      </w:r>
      <w:proofErr w:type="spellEnd"/>
      <w:r>
        <w:rPr>
          <w:rFonts w:ascii="Times-Roman" w:hAnsi="Times-Roman"/>
          <w:color w:val="000000"/>
          <w:sz w:val="14"/>
          <w:szCs w:val="14"/>
        </w:rPr>
        <w:t xml:space="preserve"> </w:t>
      </w:r>
      <w:r>
        <w:rPr>
          <w:rFonts w:ascii="Times-Roman" w:hAnsi="Times-Roman"/>
          <w:color w:val="000000"/>
        </w:rPr>
        <w:t xml:space="preserve">y el factor de amortiguamiento relativo </w:t>
      </w:r>
      <w:r w:rsidR="00277576">
        <w:rPr>
          <w:rFonts w:ascii="Times New Roman" w:hAnsi="Times New Roman" w:cs="Times New Roman"/>
          <w:color w:val="000000"/>
        </w:rPr>
        <w:t>ζ</w:t>
      </w:r>
      <w:r>
        <w:rPr>
          <w:rFonts w:ascii="Magriego" w:hAnsi="Magriego"/>
          <w:color w:val="000000"/>
        </w:rPr>
        <w:t xml:space="preserve"> </w:t>
      </w:r>
      <w:r>
        <w:rPr>
          <w:rFonts w:ascii="Times-Roman" w:hAnsi="Times-Roman"/>
          <w:color w:val="000000"/>
        </w:rPr>
        <w:t xml:space="preserve">se presenta en la Figura 5-12. Obsérvese que, si el factor de amortiguamiento relativo está entre 0.4 y 0.7, el porcentaje de </w:t>
      </w:r>
      <w:proofErr w:type="spellStart"/>
      <w:r>
        <w:rPr>
          <w:rFonts w:ascii="Times-Roman" w:hAnsi="Times-Roman"/>
          <w:color w:val="000000"/>
        </w:rPr>
        <w:t>sobreelongación</w:t>
      </w:r>
      <w:proofErr w:type="spellEnd"/>
      <w:r>
        <w:rPr>
          <w:rFonts w:ascii="Times-Roman" w:hAnsi="Times-Roman"/>
          <w:color w:val="000000"/>
        </w:rPr>
        <w:t xml:space="preserve"> máxima para la respuesta escalón está entre 25 y 4%.</w:t>
      </w:r>
    </w:p>
    <w:p w:rsidR="00277576" w:rsidRDefault="00277576" w:rsidP="00277576">
      <w:pPr>
        <w:tabs>
          <w:tab w:val="left" w:pos="3606"/>
        </w:tabs>
        <w:jc w:val="center"/>
        <w:rPr>
          <w:rFonts w:ascii="Times New Roman" w:hAnsi="Times New Roman" w:cs="Times New Roman"/>
        </w:rPr>
      </w:pPr>
      <w:r>
        <w:rPr>
          <w:rFonts w:ascii="Times New Roman" w:hAnsi="Times New Roman" w:cs="Times New Roman"/>
          <w:noProof/>
          <w:lang w:eastAsia="es-MX"/>
        </w:rPr>
        <w:drawing>
          <wp:inline distT="0" distB="0" distL="0" distR="0">
            <wp:extent cx="3967701" cy="3172881"/>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9715" cy="3174491"/>
                    </a:xfrm>
                    <a:prstGeom prst="rect">
                      <a:avLst/>
                    </a:prstGeom>
                    <a:noFill/>
                    <a:ln>
                      <a:noFill/>
                    </a:ln>
                  </pic:spPr>
                </pic:pic>
              </a:graphicData>
            </a:graphic>
          </wp:inline>
        </w:drawing>
      </w:r>
    </w:p>
    <w:p w:rsidR="00277576" w:rsidRPr="00F35530" w:rsidRDefault="00277576" w:rsidP="00277576">
      <w:pPr>
        <w:tabs>
          <w:tab w:val="left" w:pos="3606"/>
        </w:tabs>
        <w:rPr>
          <w:rFonts w:ascii="Times New Roman" w:hAnsi="Times New Roman" w:cs="Times New Roman"/>
          <w:color w:val="000000"/>
        </w:rPr>
      </w:pPr>
      <w:r w:rsidRPr="00F35530">
        <w:rPr>
          <w:rFonts w:ascii="Times New Roman" w:hAnsi="Times New Roman" w:cs="Times New Roman"/>
          <w:b/>
          <w:color w:val="000000"/>
        </w:rPr>
        <w:t>Respuesta impulso de sistemas de segundo orden.</w:t>
      </w:r>
      <w:r w:rsidRPr="00F35530">
        <w:rPr>
          <w:rFonts w:ascii="Times New Roman" w:hAnsi="Times New Roman" w:cs="Times New Roman"/>
          <w:color w:val="000000"/>
        </w:rPr>
        <w:t xml:space="preserve"> Para una entrada impulso unitario </w:t>
      </w:r>
      <w:proofErr w:type="gramStart"/>
      <w:r w:rsidRPr="00F35530">
        <w:rPr>
          <w:rFonts w:ascii="Times New Roman" w:hAnsi="Times New Roman" w:cs="Times New Roman"/>
          <w:color w:val="000000"/>
        </w:rPr>
        <w:t>r(</w:t>
      </w:r>
      <w:proofErr w:type="gramEnd"/>
      <w:r w:rsidRPr="00F35530">
        <w:rPr>
          <w:rFonts w:ascii="Times New Roman" w:hAnsi="Times New Roman" w:cs="Times New Roman"/>
          <w:color w:val="000000"/>
        </w:rPr>
        <w:t>t), la transformada de Laplace correspondiente es la unidad, o R(s) = 1. La respuesta impulso unitario C(s) del sistema de segundo orden de la Figura 5-6 es</w:t>
      </w:r>
    </w:p>
    <w:p w:rsidR="00277576" w:rsidRDefault="00277576" w:rsidP="00277576">
      <w:pPr>
        <w:tabs>
          <w:tab w:val="left" w:pos="3606"/>
        </w:tabs>
        <w:jc w:val="center"/>
        <w:rPr>
          <w:rFonts w:ascii="Times New Roman" w:hAnsi="Times New Roman" w:cs="Times New Roman"/>
        </w:rPr>
      </w:pPr>
      <w:r>
        <w:rPr>
          <w:rFonts w:ascii="Times New Roman" w:hAnsi="Times New Roman" w:cs="Times New Roman"/>
          <w:noProof/>
          <w:lang w:eastAsia="es-MX"/>
        </w:rPr>
        <w:drawing>
          <wp:inline distT="0" distB="0" distL="0" distR="0">
            <wp:extent cx="1725433" cy="562306"/>
            <wp:effectExtent l="0" t="0" r="825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0238" cy="570390"/>
                    </a:xfrm>
                    <a:prstGeom prst="rect">
                      <a:avLst/>
                    </a:prstGeom>
                    <a:noFill/>
                    <a:ln>
                      <a:noFill/>
                    </a:ln>
                  </pic:spPr>
                </pic:pic>
              </a:graphicData>
            </a:graphic>
          </wp:inline>
        </w:drawing>
      </w:r>
    </w:p>
    <w:p w:rsidR="00277576" w:rsidRDefault="00277576" w:rsidP="00277576">
      <w:pPr>
        <w:tabs>
          <w:tab w:val="left" w:pos="3606"/>
        </w:tabs>
        <w:rPr>
          <w:rFonts w:ascii="Times-Roman" w:hAnsi="Times-Roman"/>
          <w:color w:val="000000"/>
        </w:rPr>
      </w:pPr>
      <w:r>
        <w:rPr>
          <w:rFonts w:ascii="Times-Roman" w:hAnsi="Times-Roman"/>
          <w:color w:val="000000"/>
        </w:rPr>
        <w:t xml:space="preserve">La transformada inversa de Laplace de esta ecuación da la solución en el tiempo para la respuesta </w:t>
      </w:r>
      <w:proofErr w:type="gramStart"/>
      <w:r>
        <w:rPr>
          <w:rFonts w:ascii="Times-Roman" w:hAnsi="Times-Roman"/>
          <w:color w:val="000000"/>
        </w:rPr>
        <w:t>c(</w:t>
      </w:r>
      <w:proofErr w:type="gramEnd"/>
      <w:r>
        <w:rPr>
          <w:rFonts w:ascii="Times-Roman" w:hAnsi="Times-Roman"/>
          <w:color w:val="000000"/>
        </w:rPr>
        <w:t>t), del modo siguiente:</w:t>
      </w:r>
    </w:p>
    <w:p w:rsidR="00277576" w:rsidRDefault="00277576" w:rsidP="00277576">
      <w:pPr>
        <w:tabs>
          <w:tab w:val="left" w:pos="3606"/>
        </w:tabs>
        <w:jc w:val="center"/>
        <w:rPr>
          <w:rFonts w:ascii="Times New Roman" w:hAnsi="Times New Roman" w:cs="Times New Roman"/>
        </w:rPr>
      </w:pPr>
      <w:r>
        <w:rPr>
          <w:rFonts w:ascii="Times New Roman" w:hAnsi="Times New Roman" w:cs="Times New Roman"/>
          <w:noProof/>
          <w:lang w:eastAsia="es-MX"/>
        </w:rPr>
        <w:drawing>
          <wp:inline distT="0" distB="0" distL="0" distR="0">
            <wp:extent cx="4564049" cy="1720871"/>
            <wp:effectExtent l="0" t="0" r="825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1166" cy="1731095"/>
                    </a:xfrm>
                    <a:prstGeom prst="rect">
                      <a:avLst/>
                    </a:prstGeom>
                    <a:noFill/>
                    <a:ln>
                      <a:noFill/>
                    </a:ln>
                  </pic:spPr>
                </pic:pic>
              </a:graphicData>
            </a:graphic>
          </wp:inline>
        </w:drawing>
      </w:r>
    </w:p>
    <w:p w:rsidR="00277576" w:rsidRDefault="00277576" w:rsidP="00277576">
      <w:pPr>
        <w:tabs>
          <w:tab w:val="left" w:pos="3606"/>
        </w:tabs>
        <w:jc w:val="center"/>
        <w:rPr>
          <w:rFonts w:ascii="Times New Roman" w:hAnsi="Times New Roman" w:cs="Times New Roman"/>
        </w:rPr>
      </w:pPr>
    </w:p>
    <w:p w:rsidR="00277576" w:rsidRDefault="00277576" w:rsidP="00277576">
      <w:pPr>
        <w:tabs>
          <w:tab w:val="left" w:pos="3606"/>
        </w:tabs>
        <w:rPr>
          <w:rFonts w:ascii="Times-Roman" w:hAnsi="Times-Roman"/>
          <w:color w:val="000000"/>
        </w:rPr>
      </w:pPr>
      <w:r>
        <w:rPr>
          <w:rFonts w:ascii="Times-Roman" w:hAnsi="Times-Roman"/>
          <w:color w:val="000000"/>
        </w:rPr>
        <w:lastRenderedPageBreak/>
        <w:t>Obsérvese que, sin tomar la transformada inversa de Laplace de C(s), también se obtiene el tiempo de respuesta c(t) diferenciando la respuesta escalón unitario correspondiente, ya que la función impulso unitario es la derivada con respecto al tiempo de la función de escalón unitario. En</w:t>
      </w:r>
      <w:r>
        <w:rPr>
          <w:rFonts w:ascii="Times-Roman" w:hAnsi="Times-Roman"/>
          <w:color w:val="000000"/>
        </w:rPr>
        <w:br/>
        <w:t>la Figura 5-14 aparece una familia de curvas de respuesta impulso unitario o</w:t>
      </w:r>
      <w:r w:rsidR="00F349FF">
        <w:rPr>
          <w:rFonts w:ascii="Times-Roman" w:hAnsi="Times-Roman"/>
          <w:color w:val="000000"/>
        </w:rPr>
        <w:t>btenida mediante las</w:t>
      </w:r>
      <w:r w:rsidR="00F349FF">
        <w:rPr>
          <w:rFonts w:ascii="Times-Roman" w:hAnsi="Times-Roman"/>
          <w:color w:val="000000"/>
        </w:rPr>
        <w:br/>
      </w:r>
      <w:proofErr w:type="spellStart"/>
      <w:r w:rsidR="00F349FF">
        <w:rPr>
          <w:rFonts w:ascii="Times-Roman" w:hAnsi="Times-Roman"/>
          <w:color w:val="000000"/>
        </w:rPr>
        <w:t>Ecuaciones</w:t>
      </w:r>
      <w:proofErr w:type="gramStart"/>
      <w:r w:rsidR="00F349FF">
        <w:rPr>
          <w:rFonts w:ascii="Times-Roman" w:hAnsi="Times-Roman"/>
          <w:color w:val="000000"/>
        </w:rPr>
        <w:t>,</w:t>
      </w:r>
      <w:r>
        <w:rPr>
          <w:rFonts w:ascii="Times-Roman" w:hAnsi="Times-Roman"/>
          <w:color w:val="000000"/>
        </w:rPr>
        <w:t>con</w:t>
      </w:r>
      <w:proofErr w:type="spellEnd"/>
      <w:proofErr w:type="gramEnd"/>
      <w:r>
        <w:rPr>
          <w:rFonts w:ascii="Times-Roman" w:hAnsi="Times-Roman"/>
          <w:color w:val="000000"/>
        </w:rPr>
        <w:t xml:space="preserve"> diversos valores de </w:t>
      </w:r>
      <w:r w:rsidR="00BD30F6">
        <w:rPr>
          <w:rFonts w:ascii="Times New Roman" w:hAnsi="Times New Roman" w:cs="Times New Roman"/>
          <w:color w:val="000000"/>
        </w:rPr>
        <w:t>ζ</w:t>
      </w:r>
      <w:r>
        <w:rPr>
          <w:rFonts w:ascii="Times-Roman" w:hAnsi="Times-Roman"/>
          <w:color w:val="000000"/>
        </w:rPr>
        <w:t xml:space="preserve">. Las curvas </w:t>
      </w:r>
      <w:proofErr w:type="gramStart"/>
      <w:r>
        <w:rPr>
          <w:rFonts w:ascii="Times-Roman" w:hAnsi="Times-Roman"/>
          <w:color w:val="000000"/>
        </w:rPr>
        <w:t>c(</w:t>
      </w:r>
      <w:proofErr w:type="gramEnd"/>
      <w:r>
        <w:rPr>
          <w:rFonts w:ascii="Times-Roman" w:hAnsi="Times-Roman"/>
          <w:color w:val="000000"/>
        </w:rPr>
        <w:t xml:space="preserve">t) </w:t>
      </w:r>
      <w:r>
        <w:rPr>
          <w:rFonts w:ascii="MathPackOne" w:hAnsi="MathPackOne"/>
          <w:color w:val="000000"/>
        </w:rPr>
        <w:t>/</w:t>
      </w:r>
      <w:proofErr w:type="spellStart"/>
      <w:r w:rsidR="00F349FF">
        <w:rPr>
          <w:rFonts w:ascii="Times New Roman" w:hAnsi="Times New Roman" w:cs="Times New Roman"/>
          <w:color w:val="000000"/>
        </w:rPr>
        <w:t>ω</w:t>
      </w:r>
      <w:r>
        <w:rPr>
          <w:rFonts w:ascii="Magriego" w:hAnsi="Magriego"/>
          <w:color w:val="000000"/>
          <w:sz w:val="14"/>
          <w:szCs w:val="14"/>
        </w:rPr>
        <w:t>n</w:t>
      </w:r>
      <w:proofErr w:type="spellEnd"/>
      <w:r>
        <w:rPr>
          <w:rFonts w:ascii="Magriego" w:hAnsi="Magriego"/>
          <w:color w:val="000000"/>
          <w:sz w:val="14"/>
          <w:szCs w:val="14"/>
        </w:rPr>
        <w:t xml:space="preserve"> </w:t>
      </w:r>
      <w:r w:rsidR="00F349FF">
        <w:rPr>
          <w:rFonts w:ascii="Times-Roman" w:hAnsi="Times-Roman"/>
          <w:color w:val="000000"/>
        </w:rPr>
        <w:t xml:space="preserve">se dibujan frente a la </w:t>
      </w:r>
      <w:r>
        <w:rPr>
          <w:rFonts w:ascii="Times-Roman" w:hAnsi="Times-Roman"/>
          <w:color w:val="000000"/>
        </w:rPr>
        <w:t xml:space="preserve">variable adimensional </w:t>
      </w:r>
      <w:proofErr w:type="spellStart"/>
      <w:r w:rsidR="00F349FF">
        <w:rPr>
          <w:rFonts w:ascii="Times New Roman" w:hAnsi="Times New Roman" w:cs="Times New Roman"/>
          <w:color w:val="000000"/>
        </w:rPr>
        <w:t>ω</w:t>
      </w:r>
      <w:r w:rsidR="00F349FF">
        <w:rPr>
          <w:rFonts w:ascii="Magriego" w:hAnsi="Magriego"/>
          <w:color w:val="000000"/>
          <w:sz w:val="14"/>
          <w:szCs w:val="14"/>
        </w:rPr>
        <w:t>n</w:t>
      </w:r>
      <w:r>
        <w:rPr>
          <w:rFonts w:ascii="Magriego" w:hAnsi="Magriego"/>
          <w:color w:val="000000"/>
        </w:rPr>
        <w:t>t</w:t>
      </w:r>
      <w:proofErr w:type="spellEnd"/>
      <w:r>
        <w:rPr>
          <w:rFonts w:ascii="Magriego" w:hAnsi="Magriego"/>
          <w:color w:val="000000"/>
        </w:rPr>
        <w:t xml:space="preserve"> y, po</w:t>
      </w:r>
      <w:r w:rsidR="00F349FF">
        <w:rPr>
          <w:rFonts w:ascii="Magriego" w:hAnsi="Magriego"/>
          <w:color w:val="000000"/>
        </w:rPr>
        <w:t xml:space="preserve">r tanto, sólo son funciones de </w:t>
      </w:r>
      <w:r w:rsidR="00F349FF">
        <w:rPr>
          <w:rFonts w:ascii="Times New Roman" w:hAnsi="Times New Roman" w:cs="Times New Roman"/>
          <w:color w:val="000000"/>
        </w:rPr>
        <w:t>ζ</w:t>
      </w:r>
      <w:r>
        <w:rPr>
          <w:rFonts w:ascii="Times-Roman" w:hAnsi="Times-Roman"/>
          <w:color w:val="000000"/>
        </w:rPr>
        <w:t>. Para los casos críticamente</w:t>
      </w:r>
      <w:r>
        <w:rPr>
          <w:rFonts w:ascii="Times-Roman" w:hAnsi="Times-Roman"/>
          <w:color w:val="000000"/>
        </w:rPr>
        <w:br/>
        <w:t>amortiguado y sobreamortiguado, la respuesta impulso unitario siempre es positiva o cero; es</w:t>
      </w:r>
      <w:r>
        <w:rPr>
          <w:rFonts w:ascii="Times-Roman" w:hAnsi="Times-Roman"/>
          <w:color w:val="000000"/>
        </w:rPr>
        <w:br/>
        <w:t xml:space="preserve">decir, </w:t>
      </w:r>
      <w:proofErr w:type="gramStart"/>
      <w:r>
        <w:rPr>
          <w:rFonts w:ascii="Times-Roman" w:hAnsi="Times-Roman"/>
          <w:color w:val="000000"/>
        </w:rPr>
        <w:t>c(</w:t>
      </w:r>
      <w:proofErr w:type="gramEnd"/>
      <w:r>
        <w:rPr>
          <w:rFonts w:ascii="Times-Roman" w:hAnsi="Times-Roman"/>
          <w:color w:val="000000"/>
        </w:rPr>
        <w:t xml:space="preserve">t) </w:t>
      </w:r>
      <w:r>
        <w:rPr>
          <w:rFonts w:ascii="Pisixtee" w:hAnsi="Pisixtee"/>
          <w:color w:val="000000"/>
        </w:rPr>
        <w:t xml:space="preserve">n </w:t>
      </w:r>
      <w:r>
        <w:rPr>
          <w:rFonts w:ascii="Times-Roman" w:hAnsi="Times-Roman"/>
          <w:color w:val="000000"/>
        </w:rPr>
        <w:t>0. Esto se aprecia en las Ecuaciones. Para el caso subamortiguado,</w:t>
      </w:r>
      <w:r>
        <w:rPr>
          <w:rFonts w:ascii="Times-Roman" w:hAnsi="Times-Roman"/>
          <w:color w:val="000000"/>
        </w:rPr>
        <w:br/>
        <w:t xml:space="preserve">la respuesta impulso unitario </w:t>
      </w:r>
      <w:proofErr w:type="gramStart"/>
      <w:r>
        <w:rPr>
          <w:rFonts w:ascii="Times-Roman" w:hAnsi="Times-Roman"/>
          <w:color w:val="000000"/>
        </w:rPr>
        <w:t>c(</w:t>
      </w:r>
      <w:proofErr w:type="gramEnd"/>
      <w:r>
        <w:rPr>
          <w:rFonts w:ascii="Times-Roman" w:hAnsi="Times-Roman"/>
          <w:color w:val="000000"/>
        </w:rPr>
        <w:t>t) oscila alrededor de cero y toma valores tanto positivos como</w:t>
      </w:r>
      <w:r>
        <w:rPr>
          <w:rFonts w:ascii="Times-Roman" w:hAnsi="Times-Roman"/>
          <w:color w:val="000000"/>
        </w:rPr>
        <w:br/>
        <w:t>negativos.</w:t>
      </w:r>
    </w:p>
    <w:p w:rsidR="00F349FF" w:rsidRDefault="00F349FF" w:rsidP="00F349FF">
      <w:pPr>
        <w:tabs>
          <w:tab w:val="left" w:pos="3606"/>
        </w:tabs>
        <w:jc w:val="center"/>
        <w:rPr>
          <w:rFonts w:ascii="Times New Roman" w:hAnsi="Times New Roman" w:cs="Times New Roman"/>
        </w:rPr>
      </w:pPr>
      <w:r>
        <w:rPr>
          <w:rFonts w:ascii="Times New Roman" w:hAnsi="Times New Roman" w:cs="Times New Roman"/>
          <w:noProof/>
          <w:lang w:eastAsia="es-MX"/>
        </w:rPr>
        <w:drawing>
          <wp:inline distT="0" distB="0" distL="0" distR="0">
            <wp:extent cx="4373217" cy="2437531"/>
            <wp:effectExtent l="0" t="0" r="889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79463" cy="2441013"/>
                    </a:xfrm>
                    <a:prstGeom prst="rect">
                      <a:avLst/>
                    </a:prstGeom>
                    <a:noFill/>
                    <a:ln>
                      <a:noFill/>
                    </a:ln>
                  </pic:spPr>
                </pic:pic>
              </a:graphicData>
            </a:graphic>
          </wp:inline>
        </w:drawing>
      </w:r>
    </w:p>
    <w:p w:rsidR="00F349FF" w:rsidRDefault="00F349FF" w:rsidP="00F349FF">
      <w:pPr>
        <w:tabs>
          <w:tab w:val="left" w:pos="3606"/>
        </w:tabs>
        <w:jc w:val="center"/>
        <w:rPr>
          <w:rFonts w:ascii="Times New Roman" w:hAnsi="Times New Roman" w:cs="Times New Roman"/>
        </w:rPr>
      </w:pPr>
      <w:r>
        <w:rPr>
          <w:rFonts w:ascii="Times New Roman" w:hAnsi="Times New Roman" w:cs="Times New Roman"/>
          <w:noProof/>
          <w:lang w:eastAsia="es-MX"/>
        </w:rPr>
        <w:drawing>
          <wp:inline distT="0" distB="0" distL="0" distR="0">
            <wp:extent cx="4635611" cy="223085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6595" cy="2231327"/>
                    </a:xfrm>
                    <a:prstGeom prst="rect">
                      <a:avLst/>
                    </a:prstGeom>
                    <a:noFill/>
                    <a:ln>
                      <a:noFill/>
                    </a:ln>
                  </pic:spPr>
                </pic:pic>
              </a:graphicData>
            </a:graphic>
          </wp:inline>
        </w:drawing>
      </w:r>
    </w:p>
    <w:p w:rsidR="00F349FF" w:rsidRDefault="00F349FF" w:rsidP="00F349FF">
      <w:pPr>
        <w:tabs>
          <w:tab w:val="left" w:pos="3606"/>
        </w:tabs>
        <w:rPr>
          <w:rFonts w:ascii="Times-Roman" w:hAnsi="Times-Roman"/>
          <w:color w:val="000000"/>
        </w:rPr>
      </w:pPr>
      <w:r>
        <w:rPr>
          <w:rFonts w:ascii="Times-Roman" w:hAnsi="Times-Roman"/>
          <w:color w:val="000000"/>
        </w:rPr>
        <w:t xml:space="preserve">A partir del análisis anterior, se concluye que si la respuesta impulso </w:t>
      </w:r>
      <w:proofErr w:type="gramStart"/>
      <w:r>
        <w:rPr>
          <w:rFonts w:ascii="Times-Roman" w:hAnsi="Times-Roman"/>
          <w:color w:val="000000"/>
        </w:rPr>
        <w:t>c(</w:t>
      </w:r>
      <w:proofErr w:type="gramEnd"/>
      <w:r>
        <w:rPr>
          <w:rFonts w:ascii="Times-Roman" w:hAnsi="Times-Roman"/>
          <w:color w:val="000000"/>
        </w:rPr>
        <w:t>t) no cambia de signo,</w:t>
      </w:r>
      <w:r>
        <w:rPr>
          <w:rFonts w:ascii="Times-Roman" w:hAnsi="Times-Roman"/>
          <w:color w:val="000000"/>
        </w:rPr>
        <w:br/>
        <w:t>el sistema es críticamente amortiguado o sobreamortiguado, en cuyo caso la respuesta escalón</w:t>
      </w:r>
      <w:r>
        <w:rPr>
          <w:rFonts w:ascii="Times-Roman" w:hAnsi="Times-Roman"/>
          <w:color w:val="000000"/>
        </w:rPr>
        <w:br/>
        <w:t>correspondiente no se sobrepasa pero aumenta o disminuye en forma monótona y tiende a un</w:t>
      </w:r>
      <w:r>
        <w:rPr>
          <w:rFonts w:ascii="Times-Roman" w:hAnsi="Times-Roman"/>
          <w:color w:val="000000"/>
        </w:rPr>
        <w:br/>
        <w:t>valor constante.</w:t>
      </w:r>
    </w:p>
    <w:p w:rsidR="00F349FF" w:rsidRDefault="00F349FF" w:rsidP="00F349FF">
      <w:pPr>
        <w:tabs>
          <w:tab w:val="left" w:pos="3606"/>
        </w:tabs>
        <w:rPr>
          <w:rFonts w:ascii="Times-Roman" w:hAnsi="Times-Roman"/>
          <w:color w:val="000000"/>
        </w:rPr>
      </w:pPr>
    </w:p>
    <w:p w:rsidR="00F349FF" w:rsidRDefault="00F349FF" w:rsidP="00F349FF">
      <w:pPr>
        <w:tabs>
          <w:tab w:val="left" w:pos="3606"/>
        </w:tabs>
        <w:rPr>
          <w:rFonts w:ascii="Times-Roman" w:hAnsi="Times-Roman"/>
          <w:color w:val="000000"/>
        </w:rPr>
      </w:pPr>
    </w:p>
    <w:p w:rsidR="00F349FF" w:rsidRDefault="00F349FF" w:rsidP="00F349FF">
      <w:pPr>
        <w:tabs>
          <w:tab w:val="left" w:pos="3606"/>
        </w:tabs>
        <w:rPr>
          <w:rFonts w:ascii="Times-Roman" w:hAnsi="Times-Roman"/>
          <w:color w:val="000000"/>
        </w:rPr>
      </w:pPr>
    </w:p>
    <w:p w:rsidR="00F349FF" w:rsidRDefault="00F349FF" w:rsidP="00F349FF">
      <w:pPr>
        <w:tabs>
          <w:tab w:val="left" w:pos="3606"/>
        </w:tabs>
        <w:jc w:val="center"/>
        <w:rPr>
          <w:rFonts w:ascii="Times New Roman" w:hAnsi="Times New Roman" w:cs="Times New Roman"/>
          <w:color w:val="000000"/>
          <w:sz w:val="40"/>
          <w:szCs w:val="36"/>
        </w:rPr>
      </w:pPr>
      <w:r w:rsidRPr="00F349FF">
        <w:rPr>
          <w:rFonts w:ascii="Times New Roman" w:hAnsi="Times New Roman" w:cs="Times New Roman"/>
          <w:color w:val="000000"/>
          <w:sz w:val="40"/>
          <w:szCs w:val="36"/>
        </w:rPr>
        <w:lastRenderedPageBreak/>
        <w:t>Sistemas de orden superior</w:t>
      </w:r>
    </w:p>
    <w:p w:rsidR="00F349FF" w:rsidRDefault="00F349FF" w:rsidP="00F349FF">
      <w:pPr>
        <w:tabs>
          <w:tab w:val="left" w:pos="3606"/>
        </w:tabs>
        <w:rPr>
          <w:rFonts w:ascii="Times-Roman" w:hAnsi="Times-Roman"/>
          <w:color w:val="000000"/>
        </w:rPr>
      </w:pPr>
      <w:r>
        <w:rPr>
          <w:rFonts w:ascii="Times-Roman" w:hAnsi="Times-Roman"/>
          <w:color w:val="000000"/>
        </w:rPr>
        <w:t>En esta sección se presentará un análisis de la respuesta transitoria de los sistemas de orden superior en términos generales. Se verá que la respuesta de sistemas de orden superior es la suma de</w:t>
      </w:r>
      <w:r>
        <w:rPr>
          <w:rFonts w:ascii="Times-Roman" w:hAnsi="Times-Roman"/>
          <w:color w:val="000000"/>
        </w:rPr>
        <w:br/>
        <w:t>las respuestas de sistemas de primer orden y segundo orden.</w:t>
      </w:r>
    </w:p>
    <w:p w:rsidR="00F349FF" w:rsidRDefault="00F349FF" w:rsidP="00F349FF">
      <w:pPr>
        <w:tabs>
          <w:tab w:val="left" w:pos="3606"/>
        </w:tabs>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extent cx="2083242" cy="137829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960" cy="1386711"/>
                    </a:xfrm>
                    <a:prstGeom prst="rect">
                      <a:avLst/>
                    </a:prstGeom>
                    <a:noFill/>
                    <a:ln>
                      <a:noFill/>
                    </a:ln>
                  </pic:spPr>
                </pic:pic>
              </a:graphicData>
            </a:graphic>
          </wp:inline>
        </w:drawing>
      </w:r>
    </w:p>
    <w:p w:rsidR="00F349FF" w:rsidRDefault="00F349FF" w:rsidP="00F349FF">
      <w:pPr>
        <w:tabs>
          <w:tab w:val="left" w:pos="3606"/>
        </w:tabs>
        <w:rPr>
          <w:rFonts w:ascii="Times New Roman" w:hAnsi="Times New Roman" w:cs="Times New Roman"/>
          <w:color w:val="000000"/>
        </w:rPr>
      </w:pPr>
      <w:r w:rsidRPr="00F349FF">
        <w:rPr>
          <w:rFonts w:ascii="Times New Roman" w:hAnsi="Times New Roman" w:cs="Times New Roman"/>
          <w:b/>
          <w:color w:val="000000"/>
        </w:rPr>
        <w:t>Respuesta transitoria de los sistemas de orden superior</w:t>
      </w:r>
      <w:r w:rsidRPr="00F349FF">
        <w:rPr>
          <w:rFonts w:ascii="Times New Roman" w:hAnsi="Times New Roman" w:cs="Times New Roman"/>
          <w:color w:val="000000"/>
        </w:rPr>
        <w:t>. Considérese el sistema</w:t>
      </w:r>
      <w:r w:rsidRPr="00F349FF">
        <w:rPr>
          <w:rFonts w:ascii="Times New Roman" w:hAnsi="Times New Roman" w:cs="Times New Roman"/>
          <w:color w:val="000000"/>
        </w:rPr>
        <w:br/>
        <w:t>de la Figura 5-16. La función de transferencia en lazo cerrado es</w:t>
      </w:r>
    </w:p>
    <w:p w:rsidR="00F349FF" w:rsidRDefault="00F349FF" w:rsidP="00F349FF">
      <w:pPr>
        <w:tabs>
          <w:tab w:val="left" w:pos="3606"/>
        </w:tabs>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extent cx="1264258" cy="49906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73988" cy="502902"/>
                    </a:xfrm>
                    <a:prstGeom prst="rect">
                      <a:avLst/>
                    </a:prstGeom>
                    <a:noFill/>
                    <a:ln>
                      <a:noFill/>
                    </a:ln>
                  </pic:spPr>
                </pic:pic>
              </a:graphicData>
            </a:graphic>
          </wp:inline>
        </w:drawing>
      </w:r>
    </w:p>
    <w:p w:rsidR="00F349FF" w:rsidRDefault="00F349FF" w:rsidP="00F349FF">
      <w:pPr>
        <w:tabs>
          <w:tab w:val="left" w:pos="3606"/>
        </w:tabs>
        <w:rPr>
          <w:rFonts w:ascii="Times-Roman" w:hAnsi="Times-Roman"/>
          <w:color w:val="000000"/>
        </w:rPr>
      </w:pPr>
      <w:r>
        <w:rPr>
          <w:rFonts w:ascii="Times-Roman" w:hAnsi="Times-Roman"/>
          <w:color w:val="000000"/>
        </w:rPr>
        <w:t>En general, G(s) y H(s) se obtienen como cocientes de polinomios en s, o bien</w:t>
      </w:r>
    </w:p>
    <w:p w:rsidR="00F349FF" w:rsidRDefault="00F349FF" w:rsidP="00F349FF">
      <w:pPr>
        <w:tabs>
          <w:tab w:val="left" w:pos="3606"/>
        </w:tabs>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extent cx="1916265" cy="494148"/>
            <wp:effectExtent l="0" t="0" r="8255"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5411" cy="499085"/>
                    </a:xfrm>
                    <a:prstGeom prst="rect">
                      <a:avLst/>
                    </a:prstGeom>
                    <a:noFill/>
                    <a:ln>
                      <a:noFill/>
                    </a:ln>
                  </pic:spPr>
                </pic:pic>
              </a:graphicData>
            </a:graphic>
          </wp:inline>
        </w:drawing>
      </w:r>
    </w:p>
    <w:p w:rsidR="00F349FF" w:rsidRDefault="00F349FF" w:rsidP="00F349FF">
      <w:pPr>
        <w:tabs>
          <w:tab w:val="left" w:pos="3606"/>
        </w:tabs>
        <w:rPr>
          <w:rFonts w:ascii="Times-Roman" w:hAnsi="Times-Roman"/>
          <w:color w:val="000000"/>
        </w:rPr>
      </w:pPr>
      <w:r>
        <w:rPr>
          <w:rFonts w:ascii="Times-Roman" w:hAnsi="Times-Roman"/>
          <w:color w:val="000000"/>
        </w:rPr>
        <w:t>Donde p(s), q(s), n(s) y d(s) son polinomios en s. A continuación, la función de transferencia en</w:t>
      </w:r>
      <w:r>
        <w:rPr>
          <w:rFonts w:ascii="Times-Roman" w:hAnsi="Times-Roman"/>
          <w:color w:val="000000"/>
        </w:rPr>
        <w:br/>
        <w:t>lazo cerrado obtenida con la Ecuación (5-31) se escribe como</w:t>
      </w:r>
    </w:p>
    <w:p w:rsidR="00F349FF" w:rsidRDefault="00F349FF" w:rsidP="00F349FF">
      <w:pPr>
        <w:tabs>
          <w:tab w:val="left" w:pos="3606"/>
        </w:tabs>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extent cx="2822713" cy="82766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3748" cy="833834"/>
                    </a:xfrm>
                    <a:prstGeom prst="rect">
                      <a:avLst/>
                    </a:prstGeom>
                    <a:noFill/>
                    <a:ln>
                      <a:noFill/>
                    </a:ln>
                  </pic:spPr>
                </pic:pic>
              </a:graphicData>
            </a:graphic>
          </wp:inline>
        </w:drawing>
      </w:r>
    </w:p>
    <w:p w:rsidR="00F349FF" w:rsidRDefault="00F349FF" w:rsidP="00F349FF">
      <w:pPr>
        <w:tabs>
          <w:tab w:val="left" w:pos="3606"/>
        </w:tabs>
        <w:rPr>
          <w:rFonts w:ascii="MathPackOne" w:hAnsi="MathPackOne"/>
          <w:color w:val="000000"/>
        </w:rPr>
      </w:pPr>
      <w:r>
        <w:rPr>
          <w:rFonts w:ascii="Times-Roman" w:hAnsi="Times-Roman"/>
          <w:color w:val="000000"/>
        </w:rPr>
        <w:t>Si se pretende una expresión analítica para la respuesta transitoria, es preciso factorizar el polinomio del denominador.</w:t>
      </w:r>
      <w:r w:rsidRPr="00F349FF">
        <w:rPr>
          <w:rFonts w:ascii="Times-Roman" w:hAnsi="Times-Roman"/>
          <w:color w:val="000000"/>
        </w:rPr>
        <w:t xml:space="preserve"> </w:t>
      </w:r>
      <w:r>
        <w:rPr>
          <w:rFonts w:ascii="Times-Roman" w:hAnsi="Times-Roman"/>
          <w:color w:val="000000"/>
        </w:rPr>
        <w:t xml:space="preserve">Una vez factorizados el numerador y el denominador, C(s) </w:t>
      </w:r>
      <w:r>
        <w:rPr>
          <w:rFonts w:ascii="MathPackOne" w:hAnsi="MathPackOne"/>
          <w:color w:val="000000"/>
        </w:rPr>
        <w:t>/R(s) se escribe como</w:t>
      </w:r>
    </w:p>
    <w:p w:rsidR="00F349FF" w:rsidRDefault="00F349FF" w:rsidP="00F349FF">
      <w:pPr>
        <w:tabs>
          <w:tab w:val="left" w:pos="3606"/>
        </w:tabs>
        <w:jc w:val="center"/>
        <w:rPr>
          <w:rFonts w:ascii="Times New Roman" w:hAnsi="Times New Roman" w:cs="Times New Roman"/>
          <w:sz w:val="24"/>
        </w:rPr>
      </w:pPr>
      <w:r>
        <w:rPr>
          <w:rFonts w:ascii="Times New Roman" w:hAnsi="Times New Roman" w:cs="Times New Roman"/>
          <w:noProof/>
          <w:sz w:val="24"/>
          <w:lang w:eastAsia="es-MX"/>
        </w:rPr>
        <w:drawing>
          <wp:inline distT="0" distB="0" distL="0" distR="0">
            <wp:extent cx="2210462" cy="57979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25214" cy="583662"/>
                    </a:xfrm>
                    <a:prstGeom prst="rect">
                      <a:avLst/>
                    </a:prstGeom>
                    <a:noFill/>
                    <a:ln>
                      <a:noFill/>
                    </a:ln>
                  </pic:spPr>
                </pic:pic>
              </a:graphicData>
            </a:graphic>
          </wp:inline>
        </w:drawing>
      </w:r>
    </w:p>
    <w:p w:rsidR="00F03FFA" w:rsidRDefault="00F03FFA" w:rsidP="00F03FFA">
      <w:pPr>
        <w:tabs>
          <w:tab w:val="left" w:pos="3606"/>
        </w:tabs>
        <w:rPr>
          <w:color w:val="000000"/>
        </w:rPr>
      </w:pPr>
    </w:p>
    <w:p w:rsidR="00F03FFA" w:rsidRDefault="00F03FFA" w:rsidP="00F03FFA">
      <w:pPr>
        <w:tabs>
          <w:tab w:val="left" w:pos="3606"/>
        </w:tabs>
        <w:rPr>
          <w:color w:val="000000"/>
        </w:rPr>
      </w:pPr>
    </w:p>
    <w:p w:rsidR="00F03FFA" w:rsidRDefault="00F03FFA" w:rsidP="00F03FFA">
      <w:pPr>
        <w:tabs>
          <w:tab w:val="left" w:pos="3606"/>
        </w:tabs>
        <w:rPr>
          <w:color w:val="000000"/>
        </w:rPr>
      </w:pPr>
    </w:p>
    <w:p w:rsidR="00F03FFA" w:rsidRDefault="00F03FFA" w:rsidP="00F03FFA">
      <w:pPr>
        <w:tabs>
          <w:tab w:val="left" w:pos="3606"/>
        </w:tabs>
        <w:rPr>
          <w:rFonts w:ascii="Times New Roman" w:hAnsi="Times New Roman" w:cs="Times New Roman"/>
          <w:color w:val="000000"/>
        </w:rPr>
      </w:pPr>
      <w:r w:rsidRPr="00F03FFA">
        <w:rPr>
          <w:rFonts w:ascii="Times New Roman" w:hAnsi="Times New Roman" w:cs="Times New Roman"/>
          <w:b/>
          <w:color w:val="000000"/>
        </w:rPr>
        <w:lastRenderedPageBreak/>
        <w:t>Polos dominantes en lazo cerrado.</w:t>
      </w:r>
      <w:r w:rsidRPr="00F03FFA">
        <w:rPr>
          <w:rFonts w:ascii="Times New Roman" w:hAnsi="Times New Roman" w:cs="Times New Roman"/>
          <w:color w:val="000000"/>
        </w:rPr>
        <w:t xml:space="preserve"> La dominancia relativa de los polos en lazo cerrado se determina mediante el cociente de las partes reales de los polos en lazo cerrado, al igual</w:t>
      </w:r>
      <w:r w:rsidRPr="00F03FFA">
        <w:rPr>
          <w:rFonts w:ascii="Times New Roman" w:hAnsi="Times New Roman" w:cs="Times New Roman"/>
          <w:color w:val="000000"/>
        </w:rPr>
        <w:br/>
        <w:t>que mediante las magnitudes relativas de los residuos evaluados en los polos en lazo cerrado. Las</w:t>
      </w:r>
      <w:r w:rsidRPr="00F03FFA">
        <w:rPr>
          <w:rFonts w:ascii="Times New Roman" w:hAnsi="Times New Roman" w:cs="Times New Roman"/>
          <w:color w:val="000000"/>
        </w:rPr>
        <w:br/>
        <w:t>magnitudes de los residuos dependen tanto de los polos en lazo cerrado como de los ceros.</w:t>
      </w:r>
      <w:r w:rsidRPr="00F03FFA">
        <w:rPr>
          <w:rFonts w:ascii="Times New Roman" w:hAnsi="Times New Roman" w:cs="Times New Roman"/>
          <w:color w:val="000000"/>
        </w:rPr>
        <w:br/>
        <w:t>Si los cocientes de las partes reales son superiores a 5 y no hay ceros cerca, los polos en lazo</w:t>
      </w:r>
      <w:r w:rsidRPr="00F03FFA">
        <w:rPr>
          <w:rFonts w:ascii="Times New Roman" w:hAnsi="Times New Roman" w:cs="Times New Roman"/>
          <w:color w:val="000000"/>
        </w:rPr>
        <w:br/>
        <w:t>cerrado más cercanos al eje ju dominarán el comportamiento de la respuesta transitoria, debido a</w:t>
      </w:r>
      <w:r w:rsidRPr="00F03FFA">
        <w:rPr>
          <w:rFonts w:ascii="Times New Roman" w:hAnsi="Times New Roman" w:cs="Times New Roman"/>
          <w:color w:val="000000"/>
        </w:rPr>
        <w:br/>
        <w:t>que corresponden a los términos de la respuesta transitoria que se disminuyen lentamente. Los</w:t>
      </w:r>
      <w:r w:rsidRPr="00F03FFA">
        <w:rPr>
          <w:rFonts w:ascii="Times New Roman" w:hAnsi="Times New Roman" w:cs="Times New Roman"/>
          <w:color w:val="000000"/>
        </w:rPr>
        <w:br/>
        <w:t>polos en lazo cerrado que tienen efectos dominantes sobre el comportamiento de la respuesta</w:t>
      </w:r>
      <w:r w:rsidRPr="00F03FFA">
        <w:rPr>
          <w:rFonts w:ascii="Times New Roman" w:hAnsi="Times New Roman" w:cs="Times New Roman"/>
          <w:color w:val="000000"/>
        </w:rPr>
        <w:br/>
        <w:t>transitoria se denominan polos dominantes en lazo cerrado. Con mucha frecuencia, los polos</w:t>
      </w:r>
      <w:r w:rsidRPr="00F03FFA">
        <w:rPr>
          <w:rFonts w:ascii="Times New Roman" w:hAnsi="Times New Roman" w:cs="Times New Roman"/>
          <w:color w:val="000000"/>
        </w:rPr>
        <w:br/>
        <w:t>dominantes en lazo cerrado aparecen en forma de un par complejo conjugado. Los polos dominantes en lazo cerrado son los más importantes entre todos los polos en lazo cerrado.</w:t>
      </w:r>
      <w:r w:rsidRPr="00F03FFA">
        <w:rPr>
          <w:rFonts w:ascii="Times New Roman" w:hAnsi="Times New Roman" w:cs="Times New Roman"/>
          <w:color w:val="000000"/>
        </w:rPr>
        <w:br/>
        <w:t>Es frecuente que la ganancia de un sistema de orden superior se ajuste para que exista un par</w:t>
      </w:r>
      <w:r w:rsidRPr="00F03FFA">
        <w:rPr>
          <w:rFonts w:ascii="Times New Roman" w:hAnsi="Times New Roman" w:cs="Times New Roman"/>
          <w:color w:val="000000"/>
        </w:rPr>
        <w:br/>
        <w:t>de polos dominantes complejos conjugados en lazo cerrado. La presencia de tales polos en un</w:t>
      </w:r>
      <w:r w:rsidRPr="00F03FFA">
        <w:rPr>
          <w:rFonts w:ascii="Times New Roman" w:hAnsi="Times New Roman" w:cs="Times New Roman"/>
          <w:color w:val="000000"/>
        </w:rPr>
        <w:br/>
        <w:t>sistema estable reduce el efecto de las no linealidades, tales como la zona muerta, el huelgo</w:t>
      </w:r>
      <w:r w:rsidRPr="00F03FFA">
        <w:rPr>
          <w:rFonts w:ascii="Times New Roman" w:hAnsi="Times New Roman" w:cs="Times New Roman"/>
          <w:color w:val="000000"/>
        </w:rPr>
        <w:br/>
        <w:t>(</w:t>
      </w:r>
      <w:proofErr w:type="spellStart"/>
      <w:r w:rsidRPr="00F03FFA">
        <w:rPr>
          <w:rFonts w:ascii="Times New Roman" w:hAnsi="Times New Roman" w:cs="Times New Roman"/>
          <w:color w:val="000000"/>
        </w:rPr>
        <w:t>backlash</w:t>
      </w:r>
      <w:proofErr w:type="spellEnd"/>
      <w:r w:rsidRPr="00F03FFA">
        <w:rPr>
          <w:rFonts w:ascii="Times New Roman" w:hAnsi="Times New Roman" w:cs="Times New Roman"/>
          <w:color w:val="000000"/>
        </w:rPr>
        <w:t>) y la fricción de Coulomb.</w:t>
      </w:r>
    </w:p>
    <w:p w:rsidR="00F03FFA" w:rsidRPr="00F03FFA" w:rsidRDefault="00F03FFA" w:rsidP="00F03FFA">
      <w:pPr>
        <w:tabs>
          <w:tab w:val="left" w:pos="3606"/>
        </w:tabs>
        <w:rPr>
          <w:rFonts w:ascii="Times New Roman" w:hAnsi="Times New Roman" w:cs="Times New Roman"/>
          <w:color w:val="000000"/>
        </w:rPr>
      </w:pPr>
      <w:r w:rsidRPr="00F03FFA">
        <w:rPr>
          <w:rFonts w:ascii="Times New Roman" w:hAnsi="Times New Roman" w:cs="Times New Roman"/>
          <w:b/>
          <w:color w:val="000000"/>
        </w:rPr>
        <w:t>Análisis de estabilidad en el plano complejo</w:t>
      </w:r>
      <w:r w:rsidRPr="00F03FFA">
        <w:rPr>
          <w:rFonts w:ascii="Times New Roman" w:hAnsi="Times New Roman" w:cs="Times New Roman"/>
          <w:color w:val="000000"/>
        </w:rPr>
        <w:t>. La estabilidad de un sistema lineal en</w:t>
      </w:r>
      <w:r w:rsidRPr="00F03FFA">
        <w:rPr>
          <w:rFonts w:ascii="Times New Roman" w:hAnsi="Times New Roman" w:cs="Times New Roman"/>
          <w:color w:val="000000"/>
        </w:rPr>
        <w:br/>
        <w:t>lazo cerrado se determina a partir de la ubicación de los polos en lazo cerrado en el plano s. Si</w:t>
      </w:r>
      <w:r w:rsidRPr="00F03FFA">
        <w:rPr>
          <w:rFonts w:ascii="Times New Roman" w:hAnsi="Times New Roman" w:cs="Times New Roman"/>
          <w:color w:val="000000"/>
        </w:rPr>
        <w:br/>
        <w:t>alguno de estos polos se encuentra en el semiplano derecho del plano s, entonces conforme</w:t>
      </w:r>
      <w:r w:rsidRPr="00F03FFA">
        <w:rPr>
          <w:rFonts w:ascii="Times New Roman" w:hAnsi="Times New Roman" w:cs="Times New Roman"/>
          <w:color w:val="000000"/>
        </w:rPr>
        <w:br/>
        <w:t>aumenta el tiempo producirá el modo dominante, y la respuesta transitoria aumentará de forma</w:t>
      </w:r>
      <w:r w:rsidRPr="00F03FFA">
        <w:rPr>
          <w:rFonts w:ascii="Times New Roman" w:hAnsi="Times New Roman" w:cs="Times New Roman"/>
          <w:color w:val="000000"/>
        </w:rPr>
        <w:br/>
        <w:t>monótona u oscilará con una amplitud creciente.</w:t>
      </w:r>
    </w:p>
    <w:p w:rsidR="00F03FFA" w:rsidRDefault="00F35530" w:rsidP="00F03FFA">
      <w:pPr>
        <w:tabs>
          <w:tab w:val="left" w:pos="3606"/>
        </w:tabs>
        <w:rPr>
          <w:rFonts w:ascii="Times New Roman" w:hAnsi="Times New Roman" w:cs="Times New Roman"/>
          <w:color w:val="000000"/>
        </w:rPr>
      </w:pPr>
      <w:r>
        <w:rPr>
          <w:rFonts w:ascii="Times New Roman" w:hAnsi="Times New Roman" w:cs="Times New Roman"/>
          <w:noProof/>
          <w:sz w:val="24"/>
          <w:lang w:eastAsia="es-MX"/>
        </w:rPr>
        <w:drawing>
          <wp:anchor distT="0" distB="0" distL="114300" distR="114300" simplePos="0" relativeHeight="251665408" behindDoc="1" locked="0" layoutInCell="1" allowOverlap="1">
            <wp:simplePos x="0" y="0"/>
            <wp:positionH relativeFrom="margin">
              <wp:posOffset>628153</wp:posOffset>
            </wp:positionH>
            <wp:positionV relativeFrom="paragraph">
              <wp:posOffset>2284067</wp:posOffset>
            </wp:positionV>
            <wp:extent cx="2369489" cy="2276915"/>
            <wp:effectExtent l="0" t="0" r="0" b="9525"/>
            <wp:wrapTight wrapText="bothSides">
              <wp:wrapPolygon edited="0">
                <wp:start x="0" y="0"/>
                <wp:lineTo x="0" y="21510"/>
                <wp:lineTo x="21363" y="21510"/>
                <wp:lineTo x="21363"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9489" cy="227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3FFA" w:rsidRPr="00F03FFA">
        <w:rPr>
          <w:rFonts w:ascii="Times New Roman" w:hAnsi="Times New Roman" w:cs="Times New Roman"/>
          <w:color w:val="000000"/>
        </w:rPr>
        <w:t>Esto representa un sistema inestable. Para tal</w:t>
      </w:r>
      <w:r w:rsidR="00F03FFA" w:rsidRPr="00F03FFA">
        <w:rPr>
          <w:rFonts w:ascii="Times New Roman" w:hAnsi="Times New Roman" w:cs="Times New Roman"/>
          <w:color w:val="000000"/>
        </w:rPr>
        <w:br/>
        <w:t>sistema, tan pronto como se conecta la alimentación, la salida aumenta con el tiempo. Si no ocurre</w:t>
      </w:r>
      <w:r w:rsidR="00F03FFA" w:rsidRPr="00F03FFA">
        <w:rPr>
          <w:rFonts w:ascii="Times New Roman" w:hAnsi="Times New Roman" w:cs="Times New Roman"/>
          <w:color w:val="000000"/>
        </w:rPr>
        <w:br/>
        <w:t>una saturación en el sistema y no se incluye una detención mecánica, el sistema puede terminar</w:t>
      </w:r>
      <w:r w:rsidR="00F03FFA" w:rsidRPr="00F03FFA">
        <w:rPr>
          <w:rFonts w:ascii="Times New Roman" w:hAnsi="Times New Roman" w:cs="Times New Roman"/>
          <w:color w:val="000000"/>
        </w:rPr>
        <w:br/>
        <w:t>por dañarse y fallar, ya que la respuesta de un sistema físico real no puede aumentar indefinidamente. Por ende, en el sistema de control lineal normal no se permiten los polos en lazo cerrado</w:t>
      </w:r>
      <w:r w:rsidR="00F03FFA" w:rsidRPr="00F03FFA">
        <w:rPr>
          <w:rFonts w:ascii="Times New Roman" w:hAnsi="Times New Roman" w:cs="Times New Roman"/>
          <w:color w:val="000000"/>
        </w:rPr>
        <w:br/>
        <w:t>en el semiplano derecho del plano s. Si todos los polos en lazo cerrado se encuentran a la izquierda del eje ju, cualquier respuesta transitoria termina por alcanzar el equilibrio. Esto representa</w:t>
      </w:r>
      <w:r w:rsidR="00F03FFA" w:rsidRPr="00F03FFA">
        <w:rPr>
          <w:rFonts w:ascii="Times New Roman" w:hAnsi="Times New Roman" w:cs="Times New Roman"/>
          <w:color w:val="000000"/>
        </w:rPr>
        <w:br/>
        <w:t>un sistema estable.</w:t>
      </w:r>
      <w:r w:rsidR="00F03FFA" w:rsidRPr="00F03FFA">
        <w:rPr>
          <w:rFonts w:ascii="Times New Roman" w:hAnsi="Times New Roman" w:cs="Times New Roman"/>
          <w:color w:val="000000"/>
        </w:rPr>
        <w:br/>
        <w:t>Que un sistema lineal sea estable o inestable es una propiedad del sistema mismo y no depende de la entrada ni de la función de excitación del sistema. Los polos de la entrada, o de la función de excitación, no afectan a la propiedad de estabilidad del sistema, sino sólo contribuyen a</w:t>
      </w:r>
      <w:r w:rsidR="00F03FFA" w:rsidRPr="00F03FFA">
        <w:rPr>
          <w:rFonts w:ascii="Times New Roman" w:hAnsi="Times New Roman" w:cs="Times New Roman"/>
          <w:color w:val="000000"/>
        </w:rPr>
        <w:br/>
        <w:t>los términos de respuesta en estado estacionario en la solución.</w:t>
      </w:r>
    </w:p>
    <w:p w:rsidR="00F03FFA" w:rsidRDefault="00F03FFA" w:rsidP="00F03FFA">
      <w:pPr>
        <w:tabs>
          <w:tab w:val="left" w:pos="3606"/>
        </w:tabs>
        <w:rPr>
          <w:rFonts w:ascii="Times New Roman" w:hAnsi="Times New Roman" w:cs="Times New Roman"/>
          <w:sz w:val="24"/>
        </w:rPr>
      </w:pPr>
    </w:p>
    <w:p w:rsidR="00F35530" w:rsidRDefault="00F35530" w:rsidP="00F03FFA">
      <w:pPr>
        <w:tabs>
          <w:tab w:val="left" w:pos="3606"/>
        </w:tabs>
        <w:rPr>
          <w:rFonts w:ascii="Times New Roman" w:hAnsi="Times New Roman" w:cs="Times New Roman"/>
          <w:sz w:val="24"/>
        </w:rPr>
      </w:pPr>
    </w:p>
    <w:p w:rsidR="00F35530" w:rsidRDefault="00F35530" w:rsidP="00F03FFA">
      <w:pPr>
        <w:tabs>
          <w:tab w:val="left" w:pos="3606"/>
        </w:tabs>
        <w:rPr>
          <w:rFonts w:ascii="Times New Roman" w:hAnsi="Times New Roman" w:cs="Times New Roman"/>
          <w:sz w:val="24"/>
        </w:rPr>
      </w:pPr>
    </w:p>
    <w:p w:rsidR="00F35530" w:rsidRDefault="00F35530" w:rsidP="00F03FFA">
      <w:pPr>
        <w:tabs>
          <w:tab w:val="left" w:pos="3606"/>
        </w:tabs>
        <w:rPr>
          <w:rFonts w:ascii="Times New Roman" w:hAnsi="Times New Roman" w:cs="Times New Roman"/>
          <w:sz w:val="24"/>
        </w:rPr>
      </w:pPr>
    </w:p>
    <w:p w:rsidR="00F35530" w:rsidRDefault="00F35530" w:rsidP="00F03FFA">
      <w:pPr>
        <w:tabs>
          <w:tab w:val="left" w:pos="3606"/>
        </w:tabs>
        <w:rPr>
          <w:rFonts w:ascii="Times New Roman" w:hAnsi="Times New Roman" w:cs="Times New Roman"/>
          <w:sz w:val="24"/>
        </w:rPr>
      </w:pPr>
    </w:p>
    <w:p w:rsidR="00F35530" w:rsidRDefault="00F35530" w:rsidP="00F03FFA">
      <w:pPr>
        <w:tabs>
          <w:tab w:val="left" w:pos="3606"/>
        </w:tabs>
        <w:rPr>
          <w:rFonts w:ascii="Times New Roman" w:hAnsi="Times New Roman" w:cs="Times New Roman"/>
          <w:sz w:val="24"/>
        </w:rPr>
      </w:pPr>
    </w:p>
    <w:p w:rsidR="008548A2" w:rsidRDefault="008548A2" w:rsidP="00F35530">
      <w:bookmarkStart w:id="0" w:name="_GoBack"/>
      <w:bookmarkEnd w:id="0"/>
    </w:p>
    <w:p w:rsidR="008548A2" w:rsidRDefault="008548A2" w:rsidP="008548A2">
      <w:pPr>
        <w:rPr>
          <w:sz w:val="40"/>
          <w:szCs w:val="40"/>
        </w:rPr>
      </w:pPr>
      <w:r w:rsidRPr="007F0910">
        <w:rPr>
          <w:sz w:val="40"/>
          <w:szCs w:val="40"/>
        </w:rPr>
        <w:lastRenderedPageBreak/>
        <w:t>Análisis</w:t>
      </w:r>
      <w:r>
        <w:rPr>
          <w:sz w:val="40"/>
          <w:szCs w:val="40"/>
        </w:rPr>
        <w:t xml:space="preserve"> </w:t>
      </w:r>
      <w:r w:rsidRPr="007F0910">
        <w:rPr>
          <w:sz w:val="40"/>
          <w:szCs w:val="40"/>
        </w:rPr>
        <w:t>de</w:t>
      </w:r>
      <w:r>
        <w:rPr>
          <w:sz w:val="40"/>
          <w:szCs w:val="40"/>
        </w:rPr>
        <w:t xml:space="preserve"> </w:t>
      </w:r>
      <w:r w:rsidRPr="007F0910">
        <w:rPr>
          <w:sz w:val="40"/>
          <w:szCs w:val="40"/>
        </w:rPr>
        <w:t>la</w:t>
      </w:r>
      <w:r>
        <w:rPr>
          <w:sz w:val="40"/>
          <w:szCs w:val="40"/>
        </w:rPr>
        <w:t xml:space="preserve"> </w:t>
      </w:r>
      <w:r w:rsidRPr="007F0910">
        <w:rPr>
          <w:sz w:val="40"/>
          <w:szCs w:val="40"/>
        </w:rPr>
        <w:t>respuesta</w:t>
      </w:r>
      <w:r>
        <w:rPr>
          <w:sz w:val="40"/>
          <w:szCs w:val="40"/>
        </w:rPr>
        <w:t xml:space="preserve"> </w:t>
      </w:r>
      <w:r w:rsidRPr="007F0910">
        <w:rPr>
          <w:sz w:val="40"/>
          <w:szCs w:val="40"/>
        </w:rPr>
        <w:t>transitoria con</w:t>
      </w:r>
      <w:r>
        <w:rPr>
          <w:sz w:val="40"/>
          <w:szCs w:val="40"/>
        </w:rPr>
        <w:t xml:space="preserve"> </w:t>
      </w:r>
      <w:r w:rsidRPr="007F0910">
        <w:rPr>
          <w:sz w:val="40"/>
          <w:szCs w:val="40"/>
        </w:rPr>
        <w:t>MATLAB</w:t>
      </w:r>
    </w:p>
    <w:p w:rsidR="008548A2" w:rsidRDefault="008548A2" w:rsidP="008548A2">
      <w:pPr>
        <w:rPr>
          <w:sz w:val="24"/>
          <w:szCs w:val="24"/>
        </w:rPr>
      </w:pPr>
      <w:r w:rsidRPr="007F0910">
        <w:rPr>
          <w:sz w:val="24"/>
          <w:szCs w:val="24"/>
        </w:rPr>
        <w:t>Procedimiento práctico para dibujar las curvas de respuesta temporal de sistemas de orden mayor que segundo</w:t>
      </w:r>
      <w:r>
        <w:rPr>
          <w:sz w:val="24"/>
          <w:szCs w:val="24"/>
        </w:rPr>
        <w:t xml:space="preserve">. </w:t>
      </w:r>
      <w:r w:rsidRPr="007F0910">
        <w:rPr>
          <w:sz w:val="24"/>
          <w:szCs w:val="24"/>
        </w:rPr>
        <w:t>Se presentara el enfoque computacional para el análisis de la respuesta transitoria con MATLAB. En particular se discute la respuesta escalón, impulso, rampa y las respuestas a otras entradas simples.</w:t>
      </w:r>
    </w:p>
    <w:p w:rsidR="008548A2" w:rsidRPr="00051B9F" w:rsidRDefault="008548A2" w:rsidP="008548A2">
      <w:pPr>
        <w:rPr>
          <w:b/>
          <w:sz w:val="28"/>
          <w:szCs w:val="28"/>
        </w:rPr>
      </w:pPr>
      <w:r w:rsidRPr="00051B9F">
        <w:rPr>
          <w:b/>
          <w:sz w:val="28"/>
          <w:szCs w:val="28"/>
        </w:rPr>
        <w:t>Representación de sistemas lineales en MATLAB. Respuesta escalón.</w:t>
      </w:r>
    </w:p>
    <w:p w:rsidR="008548A2" w:rsidRPr="003B63D3" w:rsidRDefault="008548A2" w:rsidP="008548A2">
      <w:pPr>
        <w:rPr>
          <w:sz w:val="24"/>
          <w:szCs w:val="24"/>
        </w:rPr>
      </w:pPr>
      <w:r>
        <w:rPr>
          <w:noProof/>
          <w:sz w:val="24"/>
          <w:szCs w:val="24"/>
          <w:lang w:eastAsia="es-MX"/>
        </w:rPr>
        <w:drawing>
          <wp:anchor distT="0" distB="0" distL="114300" distR="114300" simplePos="0" relativeHeight="251669504" behindDoc="0" locked="0" layoutInCell="1" allowOverlap="1" wp14:anchorId="635E8C51" wp14:editId="3D39F01E">
            <wp:simplePos x="0" y="0"/>
            <wp:positionH relativeFrom="column">
              <wp:posOffset>2374265</wp:posOffset>
            </wp:positionH>
            <wp:positionV relativeFrom="paragraph">
              <wp:posOffset>205105</wp:posOffset>
            </wp:positionV>
            <wp:extent cx="1816100" cy="5207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161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910">
        <w:rPr>
          <w:sz w:val="24"/>
          <w:szCs w:val="24"/>
        </w:rPr>
        <w:t xml:space="preserve">La función de transferencia de un sistema se representa mediante dos </w:t>
      </w:r>
      <w:proofErr w:type="spellStart"/>
      <w:r w:rsidRPr="007F0910">
        <w:rPr>
          <w:sz w:val="24"/>
          <w:szCs w:val="24"/>
        </w:rPr>
        <w:t>arrays</w:t>
      </w:r>
      <w:proofErr w:type="spellEnd"/>
      <w:r w:rsidRPr="007F0910">
        <w:rPr>
          <w:sz w:val="24"/>
          <w:szCs w:val="24"/>
        </w:rPr>
        <w:t xml:space="preserve"> de números. Considérese el </w:t>
      </w:r>
      <w:r w:rsidRPr="003B63D3">
        <w:rPr>
          <w:sz w:val="24"/>
          <w:szCs w:val="24"/>
        </w:rPr>
        <w:t>Sistema.</w:t>
      </w:r>
    </w:p>
    <w:p w:rsidR="008548A2" w:rsidRDefault="008548A2" w:rsidP="008548A2">
      <w:pPr>
        <w:rPr>
          <w:sz w:val="24"/>
          <w:szCs w:val="24"/>
        </w:rPr>
      </w:pPr>
    </w:p>
    <w:p w:rsidR="008548A2" w:rsidRDefault="008548A2" w:rsidP="008548A2">
      <w:pPr>
        <w:rPr>
          <w:sz w:val="24"/>
          <w:szCs w:val="24"/>
        </w:rPr>
      </w:pPr>
      <w:r w:rsidRPr="003B63D3">
        <w:rPr>
          <w:sz w:val="24"/>
          <w:szCs w:val="24"/>
        </w:rPr>
        <w:t xml:space="preserve">Este sistema se representa como dos </w:t>
      </w:r>
      <w:proofErr w:type="spellStart"/>
      <w:r w:rsidRPr="003B63D3">
        <w:rPr>
          <w:sz w:val="24"/>
          <w:szCs w:val="24"/>
        </w:rPr>
        <w:t>arrays</w:t>
      </w:r>
      <w:proofErr w:type="spellEnd"/>
      <w:r w:rsidRPr="003B63D3">
        <w:rPr>
          <w:sz w:val="24"/>
          <w:szCs w:val="24"/>
        </w:rPr>
        <w:t>, cada uno de los cuales contiene los coeficientes de los polinomios en potencias decrecientes de s del modo siguiente:</w:t>
      </w:r>
    </w:p>
    <w:p w:rsidR="008548A2" w:rsidRDefault="008548A2" w:rsidP="008548A2">
      <w:pPr>
        <w:rPr>
          <w:sz w:val="24"/>
          <w:szCs w:val="24"/>
        </w:rPr>
      </w:pPr>
      <w:r>
        <w:rPr>
          <w:sz w:val="24"/>
          <w:szCs w:val="24"/>
        </w:rPr>
        <w:t>Núm.= [2  25]</w:t>
      </w:r>
    </w:p>
    <w:p w:rsidR="008548A2" w:rsidRPr="003B63D3" w:rsidRDefault="008548A2" w:rsidP="008548A2">
      <w:pPr>
        <w:rPr>
          <w:sz w:val="24"/>
          <w:szCs w:val="24"/>
        </w:rPr>
      </w:pPr>
      <w:r>
        <w:rPr>
          <w:sz w:val="24"/>
          <w:szCs w:val="24"/>
        </w:rPr>
        <w:t>Den= [1  4  25]</w:t>
      </w:r>
    </w:p>
    <w:p w:rsidR="008548A2" w:rsidRDefault="008548A2" w:rsidP="008548A2">
      <w:pPr>
        <w:rPr>
          <w:sz w:val="24"/>
          <w:szCs w:val="24"/>
          <w:u w:val="single"/>
        </w:rPr>
      </w:pPr>
      <w:r w:rsidRPr="003B63D3">
        <w:rPr>
          <w:sz w:val="24"/>
          <w:szCs w:val="24"/>
        </w:rPr>
        <w:t>Una</w:t>
      </w:r>
      <w:r>
        <w:rPr>
          <w:sz w:val="24"/>
          <w:szCs w:val="24"/>
          <w:u w:val="single"/>
        </w:rPr>
        <w:t xml:space="preserve"> </w:t>
      </w:r>
      <w:r w:rsidRPr="003B63D3">
        <w:rPr>
          <w:sz w:val="24"/>
          <w:szCs w:val="24"/>
        </w:rPr>
        <w:t>respuesta</w:t>
      </w:r>
      <w:r>
        <w:rPr>
          <w:sz w:val="24"/>
          <w:szCs w:val="24"/>
          <w:u w:val="single"/>
        </w:rPr>
        <w:t xml:space="preserve"> </w:t>
      </w:r>
      <w:r w:rsidRPr="003B63D3">
        <w:rPr>
          <w:sz w:val="24"/>
          <w:szCs w:val="24"/>
        </w:rPr>
        <w:t>alternativa</w:t>
      </w:r>
      <w:r>
        <w:rPr>
          <w:sz w:val="24"/>
          <w:szCs w:val="24"/>
          <w:u w:val="single"/>
        </w:rPr>
        <w:t xml:space="preserve"> </w:t>
      </w:r>
      <w:r w:rsidRPr="003B63D3">
        <w:rPr>
          <w:sz w:val="24"/>
          <w:szCs w:val="24"/>
        </w:rPr>
        <w:t>es</w:t>
      </w:r>
      <w:r>
        <w:rPr>
          <w:sz w:val="24"/>
          <w:szCs w:val="24"/>
          <w:u w:val="single"/>
        </w:rPr>
        <w:t xml:space="preserve">: </w:t>
      </w:r>
    </w:p>
    <w:p w:rsidR="008548A2" w:rsidRPr="003B63D3" w:rsidRDefault="008548A2" w:rsidP="008548A2">
      <w:pPr>
        <w:rPr>
          <w:sz w:val="24"/>
          <w:szCs w:val="24"/>
        </w:rPr>
      </w:pPr>
      <w:r w:rsidRPr="003B63D3">
        <w:rPr>
          <w:sz w:val="24"/>
          <w:szCs w:val="24"/>
        </w:rPr>
        <w:t>Núm. = [0  2  25]</w:t>
      </w:r>
    </w:p>
    <w:p w:rsidR="008548A2" w:rsidRDefault="008548A2" w:rsidP="008548A2">
      <w:pPr>
        <w:rPr>
          <w:sz w:val="24"/>
          <w:szCs w:val="24"/>
        </w:rPr>
      </w:pPr>
      <w:r>
        <w:rPr>
          <w:sz w:val="24"/>
          <w:szCs w:val="24"/>
        </w:rPr>
        <w:t>Den = [1  4  25]</w:t>
      </w:r>
    </w:p>
    <w:p w:rsidR="008548A2" w:rsidRPr="003B63D3" w:rsidRDefault="008548A2" w:rsidP="008548A2">
      <w:pPr>
        <w:rPr>
          <w:sz w:val="24"/>
          <w:szCs w:val="24"/>
        </w:rPr>
      </w:pPr>
      <w:r w:rsidRPr="003B63D3">
        <w:rPr>
          <w:sz w:val="24"/>
          <w:szCs w:val="24"/>
        </w:rPr>
        <w:t>Esta expresión se completa añadiendo un cero. Obsérvese que si se añaden los ceros, la dimensión de los vectores «</w:t>
      </w:r>
      <w:proofErr w:type="spellStart"/>
      <w:r w:rsidRPr="003B63D3">
        <w:rPr>
          <w:sz w:val="24"/>
          <w:szCs w:val="24"/>
        </w:rPr>
        <w:t>num»y«den</w:t>
      </w:r>
      <w:proofErr w:type="spellEnd"/>
      <w:r w:rsidRPr="003B63D3">
        <w:rPr>
          <w:sz w:val="24"/>
          <w:szCs w:val="24"/>
        </w:rPr>
        <w:t>» es la misma. Una ventaja de añadir los ceros es que los vectores «</w:t>
      </w:r>
      <w:proofErr w:type="spellStart"/>
      <w:r w:rsidRPr="003B63D3">
        <w:rPr>
          <w:sz w:val="24"/>
          <w:szCs w:val="24"/>
        </w:rPr>
        <w:t>num»y«den</w:t>
      </w:r>
      <w:proofErr w:type="spellEnd"/>
      <w:r w:rsidRPr="003B63D3">
        <w:rPr>
          <w:sz w:val="24"/>
          <w:szCs w:val="24"/>
        </w:rPr>
        <w:t>» se pueden sumar directamente. Por ejemplo,</w:t>
      </w:r>
    </w:p>
    <w:p w:rsidR="008548A2" w:rsidRDefault="008548A2" w:rsidP="008548A2">
      <w:pPr>
        <w:rPr>
          <w:sz w:val="24"/>
          <w:szCs w:val="24"/>
        </w:rPr>
      </w:pPr>
      <w:r>
        <w:rPr>
          <w:sz w:val="24"/>
          <w:szCs w:val="24"/>
        </w:rPr>
        <w:t>Núm. + Den = [0  2  25] + [1  4  25] = [1  6  50]</w:t>
      </w:r>
    </w:p>
    <w:p w:rsidR="008548A2" w:rsidRDefault="008548A2" w:rsidP="008548A2">
      <w:pPr>
        <w:rPr>
          <w:sz w:val="24"/>
          <w:szCs w:val="24"/>
        </w:rPr>
      </w:pPr>
      <w:r w:rsidRPr="00AF2446">
        <w:rPr>
          <w:sz w:val="24"/>
          <w:szCs w:val="24"/>
        </w:rPr>
        <w:t xml:space="preserve">Si se conocen núm. y den (el numerador y denominador de la función de transferencia en lazo cerrado), instrucciones del tipo </w:t>
      </w:r>
    </w:p>
    <w:p w:rsidR="008548A2" w:rsidRDefault="008548A2" w:rsidP="008548A2">
      <w:pPr>
        <w:rPr>
          <w:sz w:val="24"/>
          <w:szCs w:val="24"/>
        </w:rPr>
      </w:pPr>
      <w:proofErr w:type="spellStart"/>
      <w:r w:rsidRPr="00BD6AE0">
        <w:rPr>
          <w:sz w:val="24"/>
          <w:szCs w:val="24"/>
        </w:rPr>
        <w:t>Step</w:t>
      </w:r>
      <w:proofErr w:type="spellEnd"/>
      <w:r w:rsidRPr="00BD6AE0">
        <w:rPr>
          <w:sz w:val="24"/>
          <w:szCs w:val="24"/>
        </w:rPr>
        <w:t xml:space="preserve"> (núm., den),       </w:t>
      </w:r>
    </w:p>
    <w:p w:rsidR="008548A2" w:rsidRPr="00BD6AE0" w:rsidRDefault="008548A2" w:rsidP="008548A2">
      <w:pPr>
        <w:rPr>
          <w:sz w:val="24"/>
          <w:szCs w:val="24"/>
        </w:rPr>
      </w:pPr>
      <w:proofErr w:type="spellStart"/>
      <w:r w:rsidRPr="00BD6AE0">
        <w:rPr>
          <w:sz w:val="24"/>
          <w:szCs w:val="24"/>
        </w:rPr>
        <w:t>Step</w:t>
      </w:r>
      <w:proofErr w:type="spellEnd"/>
      <w:r>
        <w:rPr>
          <w:sz w:val="24"/>
          <w:szCs w:val="24"/>
        </w:rPr>
        <w:t xml:space="preserve"> </w:t>
      </w:r>
      <w:r w:rsidRPr="00BD6AE0">
        <w:rPr>
          <w:sz w:val="24"/>
          <w:szCs w:val="24"/>
        </w:rPr>
        <w:t>(núm., den, t) = esto</w:t>
      </w:r>
      <w:r>
        <w:rPr>
          <w:sz w:val="24"/>
          <w:szCs w:val="24"/>
        </w:rPr>
        <w:t xml:space="preserve"> se hace cuando el tiempo ya es </w:t>
      </w:r>
      <w:r w:rsidRPr="00BD6AE0">
        <w:rPr>
          <w:sz w:val="24"/>
          <w:szCs w:val="24"/>
        </w:rPr>
        <w:t>esp</w:t>
      </w:r>
      <w:r>
        <w:rPr>
          <w:sz w:val="24"/>
          <w:szCs w:val="24"/>
        </w:rPr>
        <w:t>ecificado por el usuario</w:t>
      </w:r>
    </w:p>
    <w:p w:rsidR="008548A2" w:rsidRDefault="008548A2" w:rsidP="008548A2">
      <w:pPr>
        <w:rPr>
          <w:sz w:val="24"/>
          <w:szCs w:val="24"/>
        </w:rPr>
      </w:pPr>
      <w:r w:rsidRPr="00BD6AE0">
        <w:rPr>
          <w:sz w:val="24"/>
          <w:szCs w:val="24"/>
        </w:rPr>
        <w:t xml:space="preserve">Generará gráficas de respuestas escalón unitario. El vector de tiempo </w:t>
      </w:r>
      <w:proofErr w:type="spellStart"/>
      <w:r w:rsidRPr="00BD6AE0">
        <w:rPr>
          <w:sz w:val="24"/>
          <w:szCs w:val="24"/>
        </w:rPr>
        <w:t>t</w:t>
      </w:r>
      <w:proofErr w:type="spellEnd"/>
      <w:r w:rsidRPr="00BD6AE0">
        <w:rPr>
          <w:sz w:val="24"/>
          <w:szCs w:val="24"/>
        </w:rPr>
        <w:t xml:space="preserve"> queda determinado automáticamente cuando no se incluye de manera explícita en los comandos </w:t>
      </w:r>
      <w:proofErr w:type="spellStart"/>
      <w:r w:rsidRPr="00BD6AE0">
        <w:rPr>
          <w:sz w:val="24"/>
          <w:szCs w:val="24"/>
        </w:rPr>
        <w:t>step</w:t>
      </w:r>
      <w:proofErr w:type="spellEnd"/>
      <w:r w:rsidRPr="00BD6AE0">
        <w:rPr>
          <w:sz w:val="24"/>
          <w:szCs w:val="24"/>
        </w:rPr>
        <w:t>.</w:t>
      </w:r>
    </w:p>
    <w:p w:rsidR="008548A2" w:rsidRDefault="008548A2" w:rsidP="008548A2">
      <w:pPr>
        <w:rPr>
          <w:sz w:val="24"/>
          <w:szCs w:val="24"/>
        </w:rPr>
      </w:pPr>
      <w:proofErr w:type="gramStart"/>
      <w:r w:rsidRPr="00BD6AE0">
        <w:rPr>
          <w:sz w:val="24"/>
          <w:szCs w:val="24"/>
        </w:rPr>
        <w:t>en</w:t>
      </w:r>
      <w:proofErr w:type="gramEnd"/>
      <w:r w:rsidRPr="00BD6AE0">
        <w:rPr>
          <w:sz w:val="24"/>
          <w:szCs w:val="24"/>
        </w:rPr>
        <w:t xml:space="preserve"> el computador. </w:t>
      </w:r>
    </w:p>
    <w:p w:rsidR="008548A2" w:rsidRPr="00BD6AE0" w:rsidRDefault="008548A2" w:rsidP="008548A2">
      <w:pPr>
        <w:rPr>
          <w:sz w:val="24"/>
          <w:szCs w:val="24"/>
        </w:rPr>
      </w:pPr>
      <w:r w:rsidRPr="00BD6AE0">
        <w:rPr>
          <w:sz w:val="24"/>
          <w:szCs w:val="24"/>
        </w:rPr>
        <w:t xml:space="preserve">Cuando los comandos </w:t>
      </w:r>
      <w:proofErr w:type="spellStart"/>
      <w:r w:rsidRPr="00BD6AE0">
        <w:rPr>
          <w:sz w:val="24"/>
          <w:szCs w:val="24"/>
        </w:rPr>
        <w:t>step</w:t>
      </w:r>
      <w:proofErr w:type="spellEnd"/>
      <w:r w:rsidRPr="00BD6AE0">
        <w:rPr>
          <w:sz w:val="24"/>
          <w:szCs w:val="24"/>
        </w:rPr>
        <w:t xml:space="preserve"> tienen argumentos en el lado izquierdo, como en</w:t>
      </w:r>
    </w:p>
    <w:p w:rsidR="008548A2" w:rsidRDefault="008548A2" w:rsidP="008548A2">
      <w:pPr>
        <w:rPr>
          <w:sz w:val="24"/>
          <w:szCs w:val="24"/>
          <w:lang w:val="en-US"/>
        </w:rPr>
      </w:pPr>
      <w:r>
        <w:rPr>
          <w:sz w:val="24"/>
          <w:szCs w:val="24"/>
          <w:lang w:val="en-US"/>
        </w:rPr>
        <w:t>[</w:t>
      </w:r>
      <w:proofErr w:type="spellStart"/>
      <w:proofErr w:type="gramStart"/>
      <w:r>
        <w:rPr>
          <w:sz w:val="24"/>
          <w:szCs w:val="24"/>
          <w:lang w:val="en-US"/>
        </w:rPr>
        <w:t>y,</w:t>
      </w:r>
      <w:proofErr w:type="gramEnd"/>
      <w:r>
        <w:rPr>
          <w:sz w:val="24"/>
          <w:szCs w:val="24"/>
          <w:lang w:val="en-US"/>
        </w:rPr>
        <w:t>x,t</w:t>
      </w:r>
      <w:proofErr w:type="spellEnd"/>
      <w:r>
        <w:rPr>
          <w:sz w:val="24"/>
          <w:szCs w:val="24"/>
          <w:lang w:val="en-US"/>
        </w:rPr>
        <w:t>]=step (</w:t>
      </w:r>
      <w:proofErr w:type="spellStart"/>
      <w:r>
        <w:rPr>
          <w:sz w:val="24"/>
          <w:szCs w:val="24"/>
          <w:lang w:val="en-US"/>
        </w:rPr>
        <w:t>num</w:t>
      </w:r>
      <w:proofErr w:type="spellEnd"/>
      <w:r>
        <w:rPr>
          <w:sz w:val="24"/>
          <w:szCs w:val="24"/>
          <w:lang w:val="en-US"/>
        </w:rPr>
        <w:t>, den, t)</w:t>
      </w:r>
    </w:p>
    <w:p w:rsidR="008548A2" w:rsidRDefault="008548A2" w:rsidP="008548A2">
      <w:pPr>
        <w:rPr>
          <w:sz w:val="24"/>
          <w:szCs w:val="24"/>
          <w:lang w:val="en-US"/>
        </w:rPr>
      </w:pPr>
      <w:r>
        <w:rPr>
          <w:sz w:val="24"/>
          <w:szCs w:val="24"/>
          <w:lang w:val="en-US"/>
        </w:rPr>
        <w:lastRenderedPageBreak/>
        <w:t>[</w:t>
      </w:r>
      <w:proofErr w:type="spellStart"/>
      <w:proofErr w:type="gramStart"/>
      <w:r>
        <w:rPr>
          <w:sz w:val="24"/>
          <w:szCs w:val="24"/>
          <w:lang w:val="en-US"/>
        </w:rPr>
        <w:t>y,</w:t>
      </w:r>
      <w:proofErr w:type="gramEnd"/>
      <w:r>
        <w:rPr>
          <w:sz w:val="24"/>
          <w:szCs w:val="24"/>
          <w:lang w:val="en-US"/>
        </w:rPr>
        <w:t>x,t</w:t>
      </w:r>
      <w:proofErr w:type="spellEnd"/>
      <w:r>
        <w:rPr>
          <w:sz w:val="24"/>
          <w:szCs w:val="24"/>
          <w:lang w:val="en-US"/>
        </w:rPr>
        <w:t xml:space="preserve">]=step (A, B, C, D, </w:t>
      </w:r>
      <w:proofErr w:type="spellStart"/>
      <w:proofErr w:type="gramStart"/>
      <w:r>
        <w:rPr>
          <w:sz w:val="24"/>
          <w:szCs w:val="24"/>
          <w:lang w:val="en-US"/>
        </w:rPr>
        <w:t>iu</w:t>
      </w:r>
      <w:proofErr w:type="spellEnd"/>
      <w:proofErr w:type="gramEnd"/>
      <w:r>
        <w:rPr>
          <w:sz w:val="24"/>
          <w:szCs w:val="24"/>
          <w:lang w:val="en-US"/>
        </w:rPr>
        <w:t xml:space="preserve">) </w:t>
      </w:r>
    </w:p>
    <w:p w:rsidR="008548A2" w:rsidRPr="00BD6AE0" w:rsidRDefault="008548A2" w:rsidP="008548A2">
      <w:pPr>
        <w:rPr>
          <w:sz w:val="24"/>
          <w:szCs w:val="24"/>
          <w:lang w:val="en-US"/>
        </w:rPr>
      </w:pPr>
      <w:r>
        <w:rPr>
          <w:sz w:val="24"/>
          <w:szCs w:val="24"/>
          <w:lang w:val="en-US"/>
        </w:rPr>
        <w:t>[</w:t>
      </w:r>
      <w:proofErr w:type="spellStart"/>
      <w:proofErr w:type="gramStart"/>
      <w:r>
        <w:rPr>
          <w:sz w:val="24"/>
          <w:szCs w:val="24"/>
          <w:lang w:val="en-US"/>
        </w:rPr>
        <w:t>y,</w:t>
      </w:r>
      <w:proofErr w:type="gramEnd"/>
      <w:r>
        <w:rPr>
          <w:sz w:val="24"/>
          <w:szCs w:val="24"/>
          <w:lang w:val="en-US"/>
        </w:rPr>
        <w:t>x,t</w:t>
      </w:r>
      <w:proofErr w:type="spellEnd"/>
      <w:r>
        <w:rPr>
          <w:sz w:val="24"/>
          <w:szCs w:val="24"/>
          <w:lang w:val="en-US"/>
        </w:rPr>
        <w:t>]=</w:t>
      </w:r>
      <w:r w:rsidRPr="00BD6AE0">
        <w:rPr>
          <w:sz w:val="24"/>
          <w:szCs w:val="24"/>
          <w:lang w:val="en-US"/>
        </w:rPr>
        <w:t>step (A,</w:t>
      </w:r>
      <w:r>
        <w:rPr>
          <w:sz w:val="24"/>
          <w:szCs w:val="24"/>
          <w:lang w:val="en-US"/>
        </w:rPr>
        <w:t xml:space="preserve"> </w:t>
      </w:r>
      <w:r w:rsidRPr="00BD6AE0">
        <w:rPr>
          <w:sz w:val="24"/>
          <w:szCs w:val="24"/>
          <w:lang w:val="en-US"/>
        </w:rPr>
        <w:t>B,</w:t>
      </w:r>
      <w:r>
        <w:rPr>
          <w:sz w:val="24"/>
          <w:szCs w:val="24"/>
          <w:lang w:val="en-US"/>
        </w:rPr>
        <w:t xml:space="preserve"> </w:t>
      </w:r>
      <w:r w:rsidRPr="00BD6AE0">
        <w:rPr>
          <w:sz w:val="24"/>
          <w:szCs w:val="24"/>
          <w:lang w:val="en-US"/>
        </w:rPr>
        <w:t>C,</w:t>
      </w:r>
      <w:r>
        <w:rPr>
          <w:sz w:val="24"/>
          <w:szCs w:val="24"/>
          <w:lang w:val="en-US"/>
        </w:rPr>
        <w:t xml:space="preserve"> </w:t>
      </w:r>
      <w:r w:rsidRPr="00BD6AE0">
        <w:rPr>
          <w:sz w:val="24"/>
          <w:szCs w:val="24"/>
          <w:lang w:val="en-US"/>
        </w:rPr>
        <w:t>D,</w:t>
      </w:r>
      <w:r>
        <w:rPr>
          <w:sz w:val="24"/>
          <w:szCs w:val="24"/>
          <w:lang w:val="en-US"/>
        </w:rPr>
        <w:t xml:space="preserve"> </w:t>
      </w:r>
      <w:proofErr w:type="spellStart"/>
      <w:proofErr w:type="gramStart"/>
      <w:r w:rsidRPr="00BD6AE0">
        <w:rPr>
          <w:sz w:val="24"/>
          <w:szCs w:val="24"/>
          <w:lang w:val="en-US"/>
        </w:rPr>
        <w:t>iu</w:t>
      </w:r>
      <w:proofErr w:type="spellEnd"/>
      <w:proofErr w:type="gramEnd"/>
      <w:r w:rsidRPr="00BD6AE0">
        <w:rPr>
          <w:sz w:val="24"/>
          <w:szCs w:val="24"/>
          <w:lang w:val="en-US"/>
        </w:rPr>
        <w:t>,</w:t>
      </w:r>
      <w:r>
        <w:rPr>
          <w:sz w:val="24"/>
          <w:szCs w:val="24"/>
          <w:lang w:val="en-US"/>
        </w:rPr>
        <w:t xml:space="preserve"> </w:t>
      </w:r>
      <w:r w:rsidRPr="00BD6AE0">
        <w:rPr>
          <w:sz w:val="24"/>
          <w:szCs w:val="24"/>
          <w:lang w:val="en-US"/>
        </w:rPr>
        <w:t>t)</w:t>
      </w:r>
    </w:p>
    <w:p w:rsidR="008548A2" w:rsidRDefault="008548A2" w:rsidP="008548A2">
      <w:pPr>
        <w:rPr>
          <w:sz w:val="24"/>
          <w:szCs w:val="24"/>
        </w:rPr>
      </w:pPr>
      <w:r w:rsidRPr="00645DB0">
        <w:rPr>
          <w:sz w:val="24"/>
          <w:szCs w:val="24"/>
        </w:rPr>
        <w:t xml:space="preserve">No aparece una gráfica en la pantalla. Por tanto, es necesario usar un comando </w:t>
      </w:r>
      <w:proofErr w:type="spellStart"/>
      <w:r w:rsidRPr="0091228D">
        <w:rPr>
          <w:b/>
          <w:sz w:val="24"/>
          <w:szCs w:val="24"/>
        </w:rPr>
        <w:t>plot</w:t>
      </w:r>
      <w:proofErr w:type="spellEnd"/>
      <w:r w:rsidRPr="00645DB0">
        <w:rPr>
          <w:sz w:val="24"/>
          <w:szCs w:val="24"/>
        </w:rPr>
        <w:t xml:space="preserve"> para ver las curvas de respuesta. Las matrices </w:t>
      </w:r>
      <w:r>
        <w:rPr>
          <w:b/>
          <w:sz w:val="24"/>
          <w:szCs w:val="24"/>
        </w:rPr>
        <w:t xml:space="preserve">y </w:t>
      </w:r>
      <w:proofErr w:type="spellStart"/>
      <w:r>
        <w:rPr>
          <w:sz w:val="24"/>
          <w:szCs w:val="24"/>
        </w:rPr>
        <w:t>y</w:t>
      </w:r>
      <w:proofErr w:type="spellEnd"/>
      <w:r w:rsidRPr="0091228D">
        <w:rPr>
          <w:b/>
          <w:sz w:val="24"/>
          <w:szCs w:val="24"/>
        </w:rPr>
        <w:t xml:space="preserve"> x</w:t>
      </w:r>
      <w:r w:rsidRPr="00645DB0">
        <w:rPr>
          <w:sz w:val="24"/>
          <w:szCs w:val="24"/>
        </w:rPr>
        <w:t xml:space="preserve"> contienen la salida y la respuesta del estado del sistema, respectivamente, evaluadas en los puntos de tiempo de cálculo </w:t>
      </w:r>
      <w:r w:rsidRPr="0091228D">
        <w:rPr>
          <w:b/>
          <w:sz w:val="24"/>
          <w:szCs w:val="24"/>
        </w:rPr>
        <w:t>t.</w:t>
      </w:r>
      <w:r w:rsidRPr="0075188C">
        <w:t xml:space="preserve"> </w:t>
      </w:r>
      <w:r>
        <w:rPr>
          <w:sz w:val="24"/>
          <w:szCs w:val="24"/>
        </w:rPr>
        <w:t>Obsérvese, en la Ecuación</w:t>
      </w:r>
      <w:r w:rsidRPr="0075188C">
        <w:rPr>
          <w:sz w:val="24"/>
          <w:szCs w:val="24"/>
        </w:rPr>
        <w:t>, que el escalar</w:t>
      </w:r>
      <w:r w:rsidRPr="0075188C">
        <w:rPr>
          <w:b/>
          <w:sz w:val="24"/>
          <w:szCs w:val="24"/>
        </w:rPr>
        <w:t xml:space="preserve"> </w:t>
      </w:r>
      <w:proofErr w:type="spellStart"/>
      <w:r w:rsidRPr="0075188C">
        <w:rPr>
          <w:b/>
          <w:sz w:val="24"/>
          <w:szCs w:val="24"/>
        </w:rPr>
        <w:t>iu</w:t>
      </w:r>
      <w:proofErr w:type="spellEnd"/>
      <w:r w:rsidRPr="0075188C">
        <w:rPr>
          <w:sz w:val="24"/>
          <w:szCs w:val="24"/>
        </w:rPr>
        <w:t xml:space="preserve"> es un índice dentro de las entradas del sistema y especifica qué entrada se va a usar para la respuesta, y</w:t>
      </w:r>
      <w:r w:rsidRPr="0075188C">
        <w:rPr>
          <w:b/>
          <w:sz w:val="24"/>
          <w:szCs w:val="24"/>
        </w:rPr>
        <w:t xml:space="preserve"> t</w:t>
      </w:r>
      <w:r w:rsidRPr="0075188C">
        <w:rPr>
          <w:sz w:val="24"/>
          <w:szCs w:val="24"/>
        </w:rPr>
        <w:t xml:space="preserve"> es el tiempo especificado por el usuario.</w:t>
      </w:r>
    </w:p>
    <w:p w:rsidR="008548A2" w:rsidRDefault="008548A2" w:rsidP="008548A2">
      <w:pPr>
        <w:rPr>
          <w:sz w:val="24"/>
          <w:szCs w:val="24"/>
        </w:rPr>
      </w:pPr>
      <w:r>
        <w:rPr>
          <w:noProof/>
          <w:sz w:val="24"/>
          <w:szCs w:val="24"/>
          <w:lang w:eastAsia="es-MX"/>
        </w:rPr>
        <w:drawing>
          <wp:anchor distT="0" distB="0" distL="114300" distR="114300" simplePos="0" relativeHeight="251667456" behindDoc="1" locked="0" layoutInCell="1" allowOverlap="1" wp14:anchorId="72BD8FEE" wp14:editId="6D477FEA">
            <wp:simplePos x="0" y="0"/>
            <wp:positionH relativeFrom="column">
              <wp:posOffset>291465</wp:posOffset>
            </wp:positionH>
            <wp:positionV relativeFrom="paragraph">
              <wp:posOffset>130810</wp:posOffset>
            </wp:positionV>
            <wp:extent cx="4826000" cy="7632700"/>
            <wp:effectExtent l="0" t="0" r="0" b="635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6000" cy="7632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Pr>
          <w:noProof/>
          <w:lang w:eastAsia="es-MX"/>
        </w:rPr>
        <w:drawing>
          <wp:anchor distT="0" distB="0" distL="114300" distR="114300" simplePos="0" relativeHeight="251668480" behindDoc="0" locked="0" layoutInCell="1" allowOverlap="1" wp14:anchorId="6B0327EB" wp14:editId="731F6292">
            <wp:simplePos x="0" y="0"/>
            <wp:positionH relativeFrom="column">
              <wp:posOffset>-127635</wp:posOffset>
            </wp:positionH>
            <wp:positionV relativeFrom="paragraph">
              <wp:posOffset>-544195</wp:posOffset>
            </wp:positionV>
            <wp:extent cx="5712333" cy="5867400"/>
            <wp:effectExtent l="0" t="0" r="317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2333" cy="586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8A2" w:rsidRDefault="008548A2" w:rsidP="008548A2">
      <w:pPr>
        <w:pStyle w:val="Ttulo2"/>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Pr>
          <w:sz w:val="24"/>
          <w:szCs w:val="24"/>
        </w:rPr>
        <w:t>Text = para introducir un texto dentro de la gráfica, por ejemplo:</w:t>
      </w:r>
    </w:p>
    <w:p w:rsidR="008548A2" w:rsidRDefault="008548A2" w:rsidP="008548A2">
      <w:pPr>
        <w:rPr>
          <w:sz w:val="24"/>
          <w:szCs w:val="24"/>
        </w:rPr>
      </w:pPr>
      <w:r>
        <w:rPr>
          <w:sz w:val="24"/>
          <w:szCs w:val="24"/>
        </w:rPr>
        <w:t>Text (3.4, -0.06, ‘Y1’)</w:t>
      </w:r>
    </w:p>
    <w:p w:rsidR="008548A2" w:rsidRPr="001F1A45" w:rsidRDefault="008548A2" w:rsidP="008548A2">
      <w:pPr>
        <w:rPr>
          <w:sz w:val="24"/>
          <w:szCs w:val="24"/>
        </w:rPr>
      </w:pPr>
      <w:r w:rsidRPr="001F1A45">
        <w:rPr>
          <w:sz w:val="24"/>
          <w:szCs w:val="24"/>
        </w:rPr>
        <w:t xml:space="preserve">Otra forma de escribir un texto o textos en una gráfica es utilizar el comando </w:t>
      </w:r>
      <w:proofErr w:type="spellStart"/>
      <w:r w:rsidRPr="001F1A45">
        <w:rPr>
          <w:sz w:val="24"/>
          <w:szCs w:val="24"/>
        </w:rPr>
        <w:t>gtext</w:t>
      </w:r>
      <w:proofErr w:type="spellEnd"/>
      <w:r w:rsidRPr="001F1A45">
        <w:rPr>
          <w:sz w:val="24"/>
          <w:szCs w:val="24"/>
        </w:rPr>
        <w:t xml:space="preserve">. La sintaxis es </w:t>
      </w:r>
      <w:proofErr w:type="spellStart"/>
      <w:r w:rsidRPr="001F1A45">
        <w:rPr>
          <w:sz w:val="24"/>
          <w:szCs w:val="24"/>
        </w:rPr>
        <w:t>gtext</w:t>
      </w:r>
      <w:proofErr w:type="spellEnd"/>
      <w:r w:rsidRPr="001F1A45">
        <w:rPr>
          <w:sz w:val="24"/>
          <w:szCs w:val="24"/>
        </w:rPr>
        <w:t xml:space="preserve"> ('</w:t>
      </w:r>
      <w:proofErr w:type="spellStart"/>
      <w:r w:rsidRPr="001F1A45">
        <w:rPr>
          <w:sz w:val="24"/>
          <w:szCs w:val="24"/>
        </w:rPr>
        <w:t>text</w:t>
      </w:r>
      <w:proofErr w:type="spellEnd"/>
      <w:r w:rsidRPr="001F1A45">
        <w:rPr>
          <w:sz w:val="24"/>
          <w:szCs w:val="24"/>
        </w:rPr>
        <w:t>')</w:t>
      </w:r>
    </w:p>
    <w:p w:rsidR="008548A2" w:rsidRDefault="008548A2" w:rsidP="008548A2">
      <w:pPr>
        <w:rPr>
          <w:sz w:val="24"/>
          <w:szCs w:val="24"/>
        </w:rPr>
      </w:pPr>
      <w:r w:rsidRPr="001F1A45">
        <w:rPr>
          <w:sz w:val="24"/>
          <w:szCs w:val="24"/>
        </w:rPr>
        <w:lastRenderedPageBreak/>
        <w:t xml:space="preserve">Cuando se ejecuta </w:t>
      </w:r>
      <w:proofErr w:type="spellStart"/>
      <w:r w:rsidRPr="001F1A45">
        <w:rPr>
          <w:sz w:val="24"/>
          <w:szCs w:val="24"/>
        </w:rPr>
        <w:t>gtext</w:t>
      </w:r>
      <w:proofErr w:type="spellEnd"/>
      <w:r w:rsidRPr="001F1A45">
        <w:rPr>
          <w:sz w:val="24"/>
          <w:szCs w:val="24"/>
        </w:rPr>
        <w:t>, el computador espera hasta que el cursor se posiciona (utilizando el ratón) en la pantalla en la posición deseada. Cuando se pulsa el botón izquierdo del ratón, el texto encerrado en comillas simples se escribe en el dibujo en la posición señalada por el cursor.</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b/>
          <w:sz w:val="32"/>
          <w:szCs w:val="32"/>
        </w:rPr>
      </w:pPr>
      <w:r w:rsidRPr="002D32C9">
        <w:rPr>
          <w:b/>
          <w:sz w:val="32"/>
          <w:szCs w:val="32"/>
        </w:rPr>
        <w:t>Obtención de gráficas de respuesta escalón unitario en tres dimensiones utilizando MATLAB.</w:t>
      </w:r>
    </w:p>
    <w:p w:rsidR="008548A2" w:rsidRDefault="008548A2" w:rsidP="008548A2">
      <w:pPr>
        <w:rPr>
          <w:sz w:val="24"/>
          <w:szCs w:val="24"/>
        </w:rPr>
      </w:pPr>
      <w:r w:rsidRPr="002D32C9">
        <w:rPr>
          <w:sz w:val="24"/>
          <w:szCs w:val="24"/>
        </w:rPr>
        <w:t>MATLAB permite dibujar gráficas en tres dimensiones fácilmente. Los comandos para obtener dibujos en tres dimensiones son «</w:t>
      </w:r>
      <w:proofErr w:type="spellStart"/>
      <w:r w:rsidRPr="002D32C9">
        <w:rPr>
          <w:sz w:val="24"/>
          <w:szCs w:val="24"/>
        </w:rPr>
        <w:t>mesh</w:t>
      </w:r>
      <w:proofErr w:type="spellEnd"/>
      <w:r w:rsidRPr="002D32C9">
        <w:rPr>
          <w:sz w:val="24"/>
          <w:szCs w:val="24"/>
        </w:rPr>
        <w:t>» y «surf».</w:t>
      </w:r>
    </w:p>
    <w:p w:rsidR="008548A2" w:rsidRDefault="008548A2" w:rsidP="008548A2">
      <w:pPr>
        <w:rPr>
          <w:sz w:val="24"/>
          <w:szCs w:val="24"/>
        </w:rPr>
      </w:pPr>
      <w:r>
        <w:rPr>
          <w:noProof/>
          <w:sz w:val="24"/>
          <w:szCs w:val="24"/>
          <w:lang w:eastAsia="es-MX"/>
        </w:rPr>
        <w:drawing>
          <wp:anchor distT="0" distB="0" distL="114300" distR="114300" simplePos="0" relativeHeight="251670528" behindDoc="0" locked="0" layoutInCell="1" allowOverlap="1" wp14:anchorId="16157327" wp14:editId="4FEF593D">
            <wp:simplePos x="0" y="0"/>
            <wp:positionH relativeFrom="column">
              <wp:posOffset>-635</wp:posOffset>
            </wp:positionH>
            <wp:positionV relativeFrom="paragraph">
              <wp:posOffset>297180</wp:posOffset>
            </wp:positionV>
            <wp:extent cx="1623974" cy="787400"/>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23974"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E91">
        <w:rPr>
          <w:sz w:val="24"/>
          <w:szCs w:val="24"/>
        </w:rPr>
        <w:t>Considere el sistema en lazo cerrado definido por</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sidRPr="00F74E91">
        <w:rPr>
          <w:sz w:val="24"/>
          <w:szCs w:val="24"/>
        </w:rPr>
        <w:t>(La frec</w:t>
      </w:r>
      <w:r>
        <w:rPr>
          <w:sz w:val="24"/>
          <w:szCs w:val="24"/>
        </w:rPr>
        <w:t xml:space="preserve">uencia natural </w:t>
      </w:r>
      <w:proofErr w:type="spellStart"/>
      <w:r>
        <w:rPr>
          <w:sz w:val="24"/>
          <w:szCs w:val="24"/>
        </w:rPr>
        <w:t>subamortiguada</w:t>
      </w:r>
      <w:proofErr w:type="spellEnd"/>
      <w:r>
        <w:rPr>
          <w:sz w:val="24"/>
          <w:szCs w:val="24"/>
        </w:rPr>
        <w:t xml:space="preserve"> </w:t>
      </w:r>
      <w:proofErr w:type="spellStart"/>
      <w:r>
        <w:rPr>
          <w:sz w:val="24"/>
          <w:szCs w:val="24"/>
        </w:rPr>
        <w:t>Wn</w:t>
      </w:r>
      <w:proofErr w:type="spellEnd"/>
      <w:r w:rsidRPr="00F74E91">
        <w:rPr>
          <w:sz w:val="24"/>
          <w:szCs w:val="24"/>
        </w:rPr>
        <w:t xml:space="preserve"> está normalizada a 1.) Dibuje las curvas de respuesta escalón unitario </w:t>
      </w:r>
      <w:proofErr w:type="gramStart"/>
      <w:r w:rsidRPr="00F74E91">
        <w:rPr>
          <w:sz w:val="24"/>
          <w:szCs w:val="24"/>
        </w:rPr>
        <w:t>c(</w:t>
      </w:r>
      <w:proofErr w:type="gramEnd"/>
      <w:r w:rsidRPr="00F74E91">
        <w:rPr>
          <w:sz w:val="24"/>
          <w:szCs w:val="24"/>
        </w:rPr>
        <w:t>t) cuando f tiene los siguientes valores</w:t>
      </w:r>
      <w:r>
        <w:rPr>
          <w:sz w:val="24"/>
          <w:szCs w:val="24"/>
        </w:rPr>
        <w:t>.</w:t>
      </w:r>
    </w:p>
    <w:p w:rsidR="008548A2" w:rsidRDefault="008548A2" w:rsidP="008548A2">
      <w:pPr>
        <w:rPr>
          <w:sz w:val="24"/>
          <w:szCs w:val="24"/>
        </w:rPr>
      </w:pPr>
      <w:r>
        <w:rPr>
          <w:noProof/>
          <w:sz w:val="24"/>
          <w:szCs w:val="24"/>
          <w:lang w:eastAsia="es-MX"/>
        </w:rPr>
        <w:drawing>
          <wp:inline distT="0" distB="0" distL="0" distR="0" wp14:anchorId="2C3F4A3C" wp14:editId="130FA7CE">
            <wp:extent cx="2972592" cy="4445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00129" cy="463571"/>
                    </a:xfrm>
                    <a:prstGeom prst="rect">
                      <a:avLst/>
                    </a:prstGeom>
                    <a:noFill/>
                    <a:ln>
                      <a:noFill/>
                    </a:ln>
                  </pic:spPr>
                </pic:pic>
              </a:graphicData>
            </a:graphic>
          </wp:inline>
        </w:drawing>
      </w:r>
    </w:p>
    <w:p w:rsidR="008548A2" w:rsidRDefault="008548A2" w:rsidP="008548A2">
      <w:pPr>
        <w:rPr>
          <w:sz w:val="24"/>
          <w:szCs w:val="24"/>
        </w:rPr>
      </w:pPr>
      <w:r>
        <w:rPr>
          <w:noProof/>
          <w:sz w:val="24"/>
          <w:szCs w:val="24"/>
          <w:lang w:eastAsia="es-MX"/>
        </w:rPr>
        <w:drawing>
          <wp:anchor distT="0" distB="0" distL="114300" distR="114300" simplePos="0" relativeHeight="251671552" behindDoc="0" locked="0" layoutInCell="1" allowOverlap="1" wp14:anchorId="5AA552AA" wp14:editId="136132E1">
            <wp:simplePos x="0" y="0"/>
            <wp:positionH relativeFrom="column">
              <wp:posOffset>-635</wp:posOffset>
            </wp:positionH>
            <wp:positionV relativeFrom="paragraph">
              <wp:posOffset>29845</wp:posOffset>
            </wp:positionV>
            <wp:extent cx="5384800" cy="5867400"/>
            <wp:effectExtent l="0" t="0" r="635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84800" cy="586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Pr>
          <w:noProof/>
          <w:sz w:val="24"/>
          <w:szCs w:val="24"/>
          <w:lang w:eastAsia="es-MX"/>
        </w:rPr>
        <w:drawing>
          <wp:anchor distT="0" distB="0" distL="114300" distR="114300" simplePos="0" relativeHeight="251672576" behindDoc="0" locked="0" layoutInCell="1" allowOverlap="1" wp14:anchorId="12E9A387" wp14:editId="283337F4">
            <wp:simplePos x="0" y="0"/>
            <wp:positionH relativeFrom="column">
              <wp:posOffset>-407035</wp:posOffset>
            </wp:positionH>
            <wp:positionV relativeFrom="paragraph">
              <wp:posOffset>-467995</wp:posOffset>
            </wp:positionV>
            <wp:extent cx="6224637" cy="7962900"/>
            <wp:effectExtent l="0" t="0" r="508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24637" cy="7962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Pr="00051B9F" w:rsidRDefault="008548A2" w:rsidP="008548A2">
      <w:pPr>
        <w:jc w:val="center"/>
        <w:rPr>
          <w:b/>
          <w:sz w:val="36"/>
          <w:szCs w:val="36"/>
        </w:rPr>
      </w:pPr>
      <w:r w:rsidRPr="00051B9F">
        <w:rPr>
          <w:b/>
          <w:sz w:val="36"/>
          <w:szCs w:val="36"/>
        </w:rPr>
        <w:t>Respuesta impulso.</w:t>
      </w:r>
    </w:p>
    <w:p w:rsidR="008548A2" w:rsidRDefault="008548A2" w:rsidP="008548A2">
      <w:pPr>
        <w:rPr>
          <w:sz w:val="24"/>
          <w:szCs w:val="24"/>
        </w:rPr>
      </w:pPr>
      <w:r w:rsidRPr="000F5D49">
        <w:rPr>
          <w:sz w:val="24"/>
          <w:szCs w:val="24"/>
        </w:rPr>
        <w:t>La respuesta impulso unitario de un sistema de control se obtiene mediante alguno de los siguientes comandos de MATLAB:</w:t>
      </w:r>
    </w:p>
    <w:p w:rsidR="008548A2" w:rsidRDefault="008548A2" w:rsidP="008548A2">
      <w:pPr>
        <w:rPr>
          <w:sz w:val="24"/>
          <w:szCs w:val="24"/>
        </w:rPr>
      </w:pPr>
      <w:r w:rsidRPr="00051B9F">
        <w:rPr>
          <w:sz w:val="24"/>
          <w:szCs w:val="24"/>
        </w:rPr>
        <w:t>Impulse</w:t>
      </w:r>
      <w:r>
        <w:rPr>
          <w:sz w:val="24"/>
          <w:szCs w:val="24"/>
        </w:rPr>
        <w:t xml:space="preserve"> </w:t>
      </w:r>
      <w:r w:rsidRPr="00051B9F">
        <w:rPr>
          <w:sz w:val="24"/>
          <w:szCs w:val="24"/>
        </w:rPr>
        <w:t>(</w:t>
      </w:r>
      <w:proofErr w:type="spellStart"/>
      <w:r w:rsidRPr="00051B9F">
        <w:rPr>
          <w:sz w:val="24"/>
          <w:szCs w:val="24"/>
        </w:rPr>
        <w:t>nu</w:t>
      </w:r>
      <w:r>
        <w:rPr>
          <w:sz w:val="24"/>
          <w:szCs w:val="24"/>
        </w:rPr>
        <w:t>m</w:t>
      </w:r>
      <w:proofErr w:type="gramStart"/>
      <w:r>
        <w:rPr>
          <w:sz w:val="24"/>
          <w:szCs w:val="24"/>
        </w:rPr>
        <w:t>,den</w:t>
      </w:r>
      <w:proofErr w:type="spellEnd"/>
      <w:proofErr w:type="gramEnd"/>
      <w:r>
        <w:rPr>
          <w:sz w:val="24"/>
          <w:szCs w:val="24"/>
        </w:rPr>
        <w:t xml:space="preserve">) </w:t>
      </w:r>
    </w:p>
    <w:p w:rsidR="008548A2" w:rsidRDefault="008548A2" w:rsidP="008548A2">
      <w:pPr>
        <w:rPr>
          <w:sz w:val="24"/>
          <w:szCs w:val="24"/>
        </w:rPr>
      </w:pPr>
      <w:r>
        <w:rPr>
          <w:sz w:val="24"/>
          <w:szCs w:val="24"/>
        </w:rPr>
        <w:t>Impulse(A</w:t>
      </w:r>
      <w:proofErr w:type="gramStart"/>
      <w:r>
        <w:rPr>
          <w:sz w:val="24"/>
          <w:szCs w:val="24"/>
        </w:rPr>
        <w:t>,B,C,D</w:t>
      </w:r>
      <w:proofErr w:type="gramEnd"/>
      <w:r>
        <w:rPr>
          <w:sz w:val="24"/>
          <w:szCs w:val="24"/>
        </w:rPr>
        <w:t xml:space="preserve">) </w:t>
      </w:r>
    </w:p>
    <w:p w:rsidR="008548A2" w:rsidRDefault="008548A2" w:rsidP="008548A2">
      <w:pPr>
        <w:rPr>
          <w:sz w:val="24"/>
          <w:szCs w:val="24"/>
        </w:rPr>
      </w:pPr>
      <w:r>
        <w:rPr>
          <w:sz w:val="24"/>
          <w:szCs w:val="24"/>
        </w:rPr>
        <w:t>[</w:t>
      </w:r>
      <w:proofErr w:type="spellStart"/>
      <w:proofErr w:type="gramStart"/>
      <w:r>
        <w:rPr>
          <w:sz w:val="24"/>
          <w:szCs w:val="24"/>
        </w:rPr>
        <w:t>y,</w:t>
      </w:r>
      <w:proofErr w:type="gramEnd"/>
      <w:r>
        <w:rPr>
          <w:sz w:val="24"/>
          <w:szCs w:val="24"/>
        </w:rPr>
        <w:t>x,t</w:t>
      </w:r>
      <w:proofErr w:type="spellEnd"/>
      <w:r>
        <w:rPr>
          <w:sz w:val="24"/>
          <w:szCs w:val="24"/>
        </w:rPr>
        <w:t>]=</w:t>
      </w:r>
      <w:r w:rsidRPr="00051B9F">
        <w:rPr>
          <w:sz w:val="24"/>
          <w:szCs w:val="24"/>
        </w:rPr>
        <w:t>impulse (</w:t>
      </w:r>
      <w:proofErr w:type="spellStart"/>
      <w:r w:rsidRPr="00051B9F">
        <w:rPr>
          <w:sz w:val="24"/>
          <w:szCs w:val="24"/>
        </w:rPr>
        <w:t>num</w:t>
      </w:r>
      <w:proofErr w:type="gramStart"/>
      <w:r w:rsidRPr="00051B9F">
        <w:rPr>
          <w:sz w:val="24"/>
          <w:szCs w:val="24"/>
        </w:rPr>
        <w:t>,den</w:t>
      </w:r>
      <w:proofErr w:type="spellEnd"/>
      <w:proofErr w:type="gramEnd"/>
      <w:r w:rsidRPr="00051B9F">
        <w:rPr>
          <w:sz w:val="24"/>
          <w:szCs w:val="24"/>
        </w:rPr>
        <w:t xml:space="preserve">) </w:t>
      </w:r>
    </w:p>
    <w:p w:rsidR="008548A2" w:rsidRDefault="008548A2" w:rsidP="008548A2">
      <w:pPr>
        <w:rPr>
          <w:sz w:val="24"/>
          <w:szCs w:val="24"/>
        </w:rPr>
      </w:pPr>
      <w:r>
        <w:rPr>
          <w:sz w:val="24"/>
          <w:szCs w:val="24"/>
        </w:rPr>
        <w:t>[</w:t>
      </w:r>
      <w:proofErr w:type="spellStart"/>
      <w:proofErr w:type="gramStart"/>
      <w:r>
        <w:rPr>
          <w:sz w:val="24"/>
          <w:szCs w:val="24"/>
        </w:rPr>
        <w:t>y,</w:t>
      </w:r>
      <w:proofErr w:type="gramEnd"/>
      <w:r>
        <w:rPr>
          <w:sz w:val="24"/>
          <w:szCs w:val="24"/>
        </w:rPr>
        <w:t>x,t</w:t>
      </w:r>
      <w:proofErr w:type="spellEnd"/>
      <w:r>
        <w:rPr>
          <w:sz w:val="24"/>
          <w:szCs w:val="24"/>
        </w:rPr>
        <w:t>]=</w:t>
      </w:r>
      <w:r w:rsidRPr="00051B9F">
        <w:rPr>
          <w:sz w:val="24"/>
          <w:szCs w:val="24"/>
        </w:rPr>
        <w:t>impu</w:t>
      </w:r>
      <w:r>
        <w:rPr>
          <w:sz w:val="24"/>
          <w:szCs w:val="24"/>
        </w:rPr>
        <w:t>lse (</w:t>
      </w:r>
      <w:proofErr w:type="spellStart"/>
      <w:r>
        <w:rPr>
          <w:sz w:val="24"/>
          <w:szCs w:val="24"/>
        </w:rPr>
        <w:t>num</w:t>
      </w:r>
      <w:proofErr w:type="gramStart"/>
      <w:r>
        <w:rPr>
          <w:sz w:val="24"/>
          <w:szCs w:val="24"/>
        </w:rPr>
        <w:t>,den,t</w:t>
      </w:r>
      <w:proofErr w:type="spellEnd"/>
      <w:proofErr w:type="gramEnd"/>
      <w:r>
        <w:rPr>
          <w:sz w:val="24"/>
          <w:szCs w:val="24"/>
        </w:rPr>
        <w:t>)</w:t>
      </w:r>
    </w:p>
    <w:p w:rsidR="008548A2" w:rsidRDefault="008548A2" w:rsidP="008548A2">
      <w:pPr>
        <w:rPr>
          <w:sz w:val="24"/>
          <w:szCs w:val="24"/>
        </w:rPr>
      </w:pPr>
      <w:r>
        <w:rPr>
          <w:sz w:val="24"/>
          <w:szCs w:val="24"/>
        </w:rPr>
        <w:t xml:space="preserve"> [</w:t>
      </w:r>
      <w:proofErr w:type="spellStart"/>
      <w:proofErr w:type="gramStart"/>
      <w:r>
        <w:rPr>
          <w:sz w:val="24"/>
          <w:szCs w:val="24"/>
        </w:rPr>
        <w:t>y,</w:t>
      </w:r>
      <w:proofErr w:type="gramEnd"/>
      <w:r>
        <w:rPr>
          <w:sz w:val="24"/>
          <w:szCs w:val="24"/>
        </w:rPr>
        <w:t>x,t</w:t>
      </w:r>
      <w:proofErr w:type="spellEnd"/>
      <w:r>
        <w:rPr>
          <w:sz w:val="24"/>
          <w:szCs w:val="24"/>
        </w:rPr>
        <w:t>]=</w:t>
      </w:r>
      <w:r w:rsidRPr="00051B9F">
        <w:rPr>
          <w:sz w:val="24"/>
          <w:szCs w:val="24"/>
        </w:rPr>
        <w:t>impulse(A</w:t>
      </w:r>
      <w:proofErr w:type="gramStart"/>
      <w:r w:rsidRPr="00051B9F">
        <w:rPr>
          <w:sz w:val="24"/>
          <w:szCs w:val="24"/>
        </w:rPr>
        <w:t>,B,C,D</w:t>
      </w:r>
      <w:proofErr w:type="gramEnd"/>
      <w:r w:rsidRPr="00051B9F">
        <w:rPr>
          <w:sz w:val="24"/>
          <w:szCs w:val="24"/>
        </w:rPr>
        <w:t>)</w:t>
      </w:r>
    </w:p>
    <w:p w:rsidR="008548A2" w:rsidRPr="00051B9F" w:rsidRDefault="008548A2" w:rsidP="008548A2">
      <w:pPr>
        <w:rPr>
          <w:sz w:val="24"/>
          <w:szCs w:val="24"/>
        </w:rPr>
      </w:pPr>
      <w:r w:rsidRPr="0096114A">
        <w:rPr>
          <w:sz w:val="24"/>
          <w:szCs w:val="24"/>
        </w:rPr>
        <w:t>El comando impulse</w:t>
      </w:r>
      <w:r>
        <w:rPr>
          <w:sz w:val="24"/>
          <w:szCs w:val="24"/>
        </w:rPr>
        <w:t xml:space="preserve"> </w:t>
      </w:r>
      <w:r w:rsidRPr="0096114A">
        <w:rPr>
          <w:sz w:val="24"/>
          <w:szCs w:val="24"/>
        </w:rPr>
        <w:t>(</w:t>
      </w:r>
      <w:proofErr w:type="spellStart"/>
      <w:r w:rsidRPr="0096114A">
        <w:rPr>
          <w:sz w:val="24"/>
          <w:szCs w:val="24"/>
        </w:rPr>
        <w:t>num</w:t>
      </w:r>
      <w:proofErr w:type="gramStart"/>
      <w:r w:rsidRPr="0096114A">
        <w:rPr>
          <w:sz w:val="24"/>
          <w:szCs w:val="24"/>
        </w:rPr>
        <w:t>,den</w:t>
      </w:r>
      <w:proofErr w:type="spellEnd"/>
      <w:proofErr w:type="gramEnd"/>
      <w:r w:rsidRPr="0096114A">
        <w:rPr>
          <w:sz w:val="24"/>
          <w:szCs w:val="24"/>
        </w:rPr>
        <w:t>) dibuja la respuesta impulso unitario en la pantalla. El comando impulse(A</w:t>
      </w:r>
      <w:proofErr w:type="gramStart"/>
      <w:r w:rsidRPr="0096114A">
        <w:rPr>
          <w:sz w:val="24"/>
          <w:szCs w:val="24"/>
        </w:rPr>
        <w:t>,B,C,D</w:t>
      </w:r>
      <w:proofErr w:type="gramEnd"/>
      <w:r w:rsidRPr="0096114A">
        <w:rPr>
          <w:sz w:val="24"/>
          <w:szCs w:val="24"/>
        </w:rPr>
        <w:t>) produce una serie de gráficas de respuesta impulso unitario, una para cada combinación de entrada y salida del sistema</w:t>
      </w:r>
    </w:p>
    <w:p w:rsidR="008548A2" w:rsidRDefault="008548A2" w:rsidP="008548A2">
      <w:pPr>
        <w:rPr>
          <w:sz w:val="24"/>
          <w:szCs w:val="24"/>
        </w:rPr>
      </w:pPr>
      <w:r>
        <w:rPr>
          <w:noProof/>
          <w:sz w:val="24"/>
          <w:szCs w:val="24"/>
          <w:lang w:eastAsia="es-MX"/>
        </w:rPr>
        <w:drawing>
          <wp:anchor distT="0" distB="0" distL="114300" distR="114300" simplePos="0" relativeHeight="251673600" behindDoc="1" locked="0" layoutInCell="1" allowOverlap="1" wp14:anchorId="4FF6512C" wp14:editId="3794F467">
            <wp:simplePos x="0" y="0"/>
            <wp:positionH relativeFrom="column">
              <wp:posOffset>-635</wp:posOffset>
            </wp:positionH>
            <wp:positionV relativeFrom="paragraph">
              <wp:posOffset>80645</wp:posOffset>
            </wp:positionV>
            <wp:extent cx="5422900" cy="4508500"/>
            <wp:effectExtent l="0" t="0" r="6350" b="635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22900" cy="4508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Pr>
          <w:sz w:val="24"/>
          <w:szCs w:val="24"/>
        </w:rPr>
        <w:t>`</w:t>
      </w: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p>
    <w:p w:rsidR="008548A2" w:rsidRDefault="008548A2" w:rsidP="008548A2">
      <w:pPr>
        <w:rPr>
          <w:sz w:val="24"/>
          <w:szCs w:val="24"/>
        </w:rPr>
      </w:pPr>
      <w:r w:rsidRPr="0096114A">
        <w:rPr>
          <w:sz w:val="24"/>
          <w:szCs w:val="24"/>
        </w:rPr>
        <w:t>Obsérvese también que si la orden utilizada no incluye «t» explícitamente, el vector de tiempo se determina automáticamente. Si la orden incluye el vector de tiempos «t» proporcionado por el usuario, como las órdene</w:t>
      </w:r>
      <w:r>
        <w:rPr>
          <w:sz w:val="24"/>
          <w:szCs w:val="24"/>
        </w:rPr>
        <w:t>s dadas en las Ecuaciones</w:t>
      </w:r>
      <w:r w:rsidRPr="0096114A">
        <w:rPr>
          <w:sz w:val="24"/>
          <w:szCs w:val="24"/>
        </w:rPr>
        <w:t xml:space="preserve">, este vector </w:t>
      </w:r>
      <w:proofErr w:type="gramStart"/>
      <w:r w:rsidRPr="0096114A">
        <w:rPr>
          <w:sz w:val="24"/>
          <w:szCs w:val="24"/>
        </w:rPr>
        <w:t>especifica</w:t>
      </w:r>
      <w:proofErr w:type="gramEnd"/>
      <w:r w:rsidRPr="0096114A">
        <w:rPr>
          <w:sz w:val="24"/>
          <w:szCs w:val="24"/>
        </w:rPr>
        <w:t xml:space="preserve"> los tiempos en los que se va a calcular la respuesta impulso.</w:t>
      </w:r>
    </w:p>
    <w:p w:rsidR="008548A2" w:rsidRPr="00791A97" w:rsidRDefault="008548A2" w:rsidP="008548A2">
      <w:pPr>
        <w:jc w:val="center"/>
        <w:rPr>
          <w:b/>
          <w:sz w:val="36"/>
          <w:szCs w:val="36"/>
        </w:rPr>
      </w:pPr>
      <w:r w:rsidRPr="00791A97">
        <w:rPr>
          <w:b/>
          <w:sz w:val="36"/>
          <w:szCs w:val="36"/>
        </w:rPr>
        <w:t>Respuesta rampa.</w:t>
      </w:r>
    </w:p>
    <w:p w:rsidR="008548A2" w:rsidRDefault="008548A2" w:rsidP="008548A2">
      <w:pPr>
        <w:rPr>
          <w:sz w:val="24"/>
          <w:szCs w:val="24"/>
        </w:rPr>
      </w:pPr>
      <w:r w:rsidRPr="00791A97">
        <w:rPr>
          <w:sz w:val="24"/>
          <w:szCs w:val="24"/>
        </w:rPr>
        <w:t xml:space="preserve">No hay un comando rampa de MATLAB. Por tanto, es necesario utilizar el comando </w:t>
      </w:r>
      <w:proofErr w:type="spellStart"/>
      <w:r w:rsidRPr="00791A97">
        <w:rPr>
          <w:sz w:val="24"/>
          <w:szCs w:val="24"/>
        </w:rPr>
        <w:t>step</w:t>
      </w:r>
      <w:proofErr w:type="spellEnd"/>
      <w:r w:rsidRPr="00791A97">
        <w:rPr>
          <w:sz w:val="24"/>
          <w:szCs w:val="24"/>
        </w:rPr>
        <w:t xml:space="preserve"> para obtener la respuesta rampa.</w:t>
      </w:r>
    </w:p>
    <w:p w:rsidR="008548A2" w:rsidRDefault="008548A2" w:rsidP="008548A2">
      <w:pPr>
        <w:rPr>
          <w:sz w:val="24"/>
          <w:szCs w:val="24"/>
        </w:rPr>
      </w:pPr>
      <w:r w:rsidRPr="00791A97">
        <w:rPr>
          <w:sz w:val="24"/>
          <w:szCs w:val="24"/>
        </w:rPr>
        <w:t>Para u</w:t>
      </w:r>
      <w:r>
        <w:rPr>
          <w:sz w:val="24"/>
          <w:szCs w:val="24"/>
        </w:rPr>
        <w:t>na entrada rampa unitaria, R(s)=</w:t>
      </w:r>
      <w:r w:rsidRPr="00791A97">
        <w:rPr>
          <w:sz w:val="24"/>
          <w:szCs w:val="24"/>
        </w:rPr>
        <w:t>1/s</w:t>
      </w:r>
      <w:r>
        <w:rPr>
          <w:sz w:val="24"/>
          <w:szCs w:val="24"/>
        </w:rPr>
        <w:t>^2. Por tanto.</w:t>
      </w:r>
    </w:p>
    <w:p w:rsidR="008548A2" w:rsidRDefault="008548A2" w:rsidP="008548A2">
      <w:pPr>
        <w:rPr>
          <w:sz w:val="24"/>
          <w:szCs w:val="24"/>
        </w:rPr>
      </w:pPr>
      <w:r>
        <w:rPr>
          <w:noProof/>
          <w:sz w:val="24"/>
          <w:szCs w:val="24"/>
          <w:lang w:eastAsia="es-MX"/>
        </w:rPr>
        <w:drawing>
          <wp:anchor distT="0" distB="0" distL="114300" distR="114300" simplePos="0" relativeHeight="251674624" behindDoc="1" locked="0" layoutInCell="1" allowOverlap="1" wp14:anchorId="6870F114" wp14:editId="4FDD680D">
            <wp:simplePos x="0" y="0"/>
            <wp:positionH relativeFrom="column">
              <wp:posOffset>-635</wp:posOffset>
            </wp:positionH>
            <wp:positionV relativeFrom="paragraph">
              <wp:posOffset>114300</wp:posOffset>
            </wp:positionV>
            <wp:extent cx="3035300" cy="72390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353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p>
    <w:p w:rsidR="008548A2" w:rsidRDefault="008548A2" w:rsidP="008548A2">
      <w:pPr>
        <w:rPr>
          <w:sz w:val="24"/>
          <w:szCs w:val="24"/>
        </w:rPr>
      </w:pPr>
    </w:p>
    <w:p w:rsidR="008548A2" w:rsidRDefault="008548A2" w:rsidP="008548A2">
      <w:pPr>
        <w:rPr>
          <w:sz w:val="24"/>
          <w:szCs w:val="24"/>
        </w:rPr>
      </w:pPr>
    </w:p>
    <w:p w:rsidR="008548A2" w:rsidRPr="00DC04CE" w:rsidRDefault="008548A2" w:rsidP="008548A2">
      <w:pPr>
        <w:rPr>
          <w:sz w:val="24"/>
          <w:szCs w:val="24"/>
        </w:rPr>
      </w:pPr>
      <w:r w:rsidRPr="00DC04CE">
        <w:rPr>
          <w:sz w:val="24"/>
          <w:szCs w:val="24"/>
        </w:rPr>
        <w:t>Para obtener la respuesta rampa unitaria de este sistema, introdúzcanse el numerador y el denominador siguientes en el Programa MATLAB:</w:t>
      </w:r>
    </w:p>
    <w:p w:rsidR="008548A2" w:rsidRDefault="008548A2" w:rsidP="008548A2">
      <w:pPr>
        <w:rPr>
          <w:sz w:val="24"/>
          <w:szCs w:val="24"/>
        </w:rPr>
      </w:pPr>
      <w:r>
        <w:rPr>
          <w:sz w:val="24"/>
          <w:szCs w:val="24"/>
        </w:rPr>
        <w:t>Núm. = [2 1];</w:t>
      </w:r>
    </w:p>
    <w:p w:rsidR="008548A2" w:rsidRDefault="008548A2" w:rsidP="008548A2">
      <w:pPr>
        <w:rPr>
          <w:sz w:val="24"/>
          <w:szCs w:val="24"/>
        </w:rPr>
      </w:pPr>
      <w:r>
        <w:rPr>
          <w:sz w:val="24"/>
          <w:szCs w:val="24"/>
        </w:rPr>
        <w:t xml:space="preserve"> </w:t>
      </w:r>
      <w:proofErr w:type="gramStart"/>
      <w:r>
        <w:rPr>
          <w:sz w:val="24"/>
          <w:szCs w:val="24"/>
        </w:rPr>
        <w:t>den</w:t>
      </w:r>
      <w:proofErr w:type="gramEnd"/>
      <w:r>
        <w:rPr>
          <w:sz w:val="24"/>
          <w:szCs w:val="24"/>
        </w:rPr>
        <w:t xml:space="preserve">= </w:t>
      </w:r>
      <w:r w:rsidRPr="00DC04CE">
        <w:rPr>
          <w:sz w:val="24"/>
          <w:szCs w:val="24"/>
        </w:rPr>
        <w:t>[1 1 1 0];</w:t>
      </w:r>
    </w:p>
    <w:p w:rsidR="008548A2" w:rsidRDefault="008548A2" w:rsidP="008548A2">
      <w:pPr>
        <w:rPr>
          <w:sz w:val="24"/>
          <w:szCs w:val="24"/>
        </w:rPr>
      </w:pPr>
      <w:proofErr w:type="gramStart"/>
      <w:r w:rsidRPr="00DC04CE">
        <w:rPr>
          <w:sz w:val="24"/>
          <w:szCs w:val="24"/>
        </w:rPr>
        <w:t>y</w:t>
      </w:r>
      <w:proofErr w:type="gramEnd"/>
      <w:r w:rsidRPr="00DC04CE">
        <w:rPr>
          <w:sz w:val="24"/>
          <w:szCs w:val="24"/>
        </w:rPr>
        <w:t xml:space="preserve"> utilícese el comando de respuesta escalón.</w:t>
      </w:r>
    </w:p>
    <w:p w:rsidR="008548A2" w:rsidRPr="00DC04CE" w:rsidRDefault="008548A2" w:rsidP="008548A2">
      <w:pPr>
        <w:rPr>
          <w:sz w:val="24"/>
          <w:szCs w:val="24"/>
        </w:rPr>
      </w:pPr>
      <w:r>
        <w:rPr>
          <w:noProof/>
          <w:sz w:val="24"/>
          <w:szCs w:val="24"/>
          <w:lang w:eastAsia="es-MX"/>
        </w:rPr>
        <w:lastRenderedPageBreak/>
        <w:drawing>
          <wp:inline distT="0" distB="0" distL="0" distR="0" wp14:anchorId="7BEDA81D" wp14:editId="6757683A">
            <wp:extent cx="4941724" cy="9613900"/>
            <wp:effectExtent l="0" t="0" r="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44000" cy="9618328"/>
                    </a:xfrm>
                    <a:prstGeom prst="rect">
                      <a:avLst/>
                    </a:prstGeom>
                    <a:noFill/>
                    <a:ln>
                      <a:noFill/>
                    </a:ln>
                  </pic:spPr>
                </pic:pic>
              </a:graphicData>
            </a:graphic>
          </wp:inline>
        </w:drawing>
      </w:r>
    </w:p>
    <w:p w:rsidR="008548A2" w:rsidRPr="00F35530" w:rsidRDefault="008548A2" w:rsidP="00F35530">
      <w:pPr>
        <w:rPr>
          <w:rFonts w:ascii="Times New Roman" w:hAnsi="Times New Roman" w:cs="Times New Roman"/>
        </w:rPr>
      </w:pPr>
    </w:p>
    <w:sectPr w:rsidR="008548A2" w:rsidRPr="00F35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Pioneeee">
    <w:altName w:val="Times New Roman"/>
    <w:panose1 w:val="00000000000000000000"/>
    <w:charset w:val="00"/>
    <w:family w:val="roman"/>
    <w:notTrueType/>
    <w:pitch w:val="default"/>
  </w:font>
  <w:font w:name="MathPackOne">
    <w:altName w:val="Times New Roman"/>
    <w:panose1 w:val="00000000000000000000"/>
    <w:charset w:val="00"/>
    <w:family w:val="roman"/>
    <w:notTrueType/>
    <w:pitch w:val="default"/>
  </w:font>
  <w:font w:name="Pisixtee">
    <w:altName w:val="Times New Roman"/>
    <w:panose1 w:val="00000000000000000000"/>
    <w:charset w:val="00"/>
    <w:family w:val="roman"/>
    <w:notTrueType/>
    <w:pitch w:val="default"/>
  </w:font>
  <w:font w:name="Pitwoooo">
    <w:altName w:val="Times New Roman"/>
    <w:panose1 w:val="00000000000000000000"/>
    <w:charset w:val="00"/>
    <w:family w:val="roman"/>
    <w:notTrueType/>
    <w:pitch w:val="default"/>
  </w:font>
  <w:font w:name="Magriego">
    <w:altName w:val="Times New Roman"/>
    <w:panose1 w:val="00000000000000000000"/>
    <w:charset w:val="00"/>
    <w:family w:val="roman"/>
    <w:notTrueType/>
    <w:pitch w:val="default"/>
  </w:font>
  <w:font w:name="Mathktw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99"/>
    <w:rsid w:val="00010F8C"/>
    <w:rsid w:val="00142B4C"/>
    <w:rsid w:val="00174A1E"/>
    <w:rsid w:val="00181052"/>
    <w:rsid w:val="001A1EFB"/>
    <w:rsid w:val="00201F75"/>
    <w:rsid w:val="00274F65"/>
    <w:rsid w:val="00277576"/>
    <w:rsid w:val="002A4781"/>
    <w:rsid w:val="003C53B9"/>
    <w:rsid w:val="00430C7E"/>
    <w:rsid w:val="00455F99"/>
    <w:rsid w:val="00543422"/>
    <w:rsid w:val="00585A2F"/>
    <w:rsid w:val="005D300E"/>
    <w:rsid w:val="005D5F73"/>
    <w:rsid w:val="0061043D"/>
    <w:rsid w:val="006D7A62"/>
    <w:rsid w:val="00740F28"/>
    <w:rsid w:val="007476F9"/>
    <w:rsid w:val="00764580"/>
    <w:rsid w:val="007804C0"/>
    <w:rsid w:val="007B0EC6"/>
    <w:rsid w:val="007F073E"/>
    <w:rsid w:val="008548A2"/>
    <w:rsid w:val="00855005"/>
    <w:rsid w:val="008A3F8E"/>
    <w:rsid w:val="008E5045"/>
    <w:rsid w:val="00926EC8"/>
    <w:rsid w:val="009C06A5"/>
    <w:rsid w:val="00A1705F"/>
    <w:rsid w:val="00B77835"/>
    <w:rsid w:val="00BD30F6"/>
    <w:rsid w:val="00C70CDE"/>
    <w:rsid w:val="00D01DE1"/>
    <w:rsid w:val="00D03ED1"/>
    <w:rsid w:val="00D63E72"/>
    <w:rsid w:val="00D659E0"/>
    <w:rsid w:val="00DF1403"/>
    <w:rsid w:val="00DF2BAB"/>
    <w:rsid w:val="00E351AB"/>
    <w:rsid w:val="00EB215E"/>
    <w:rsid w:val="00ED3704"/>
    <w:rsid w:val="00F03FFA"/>
    <w:rsid w:val="00F349FF"/>
    <w:rsid w:val="00F35530"/>
    <w:rsid w:val="00FF3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CBCB5-CCEC-4B22-A1A5-5F172E38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548A2"/>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81052"/>
    <w:pPr>
      <w:spacing w:after="0" w:line="240" w:lineRule="auto"/>
    </w:pPr>
  </w:style>
  <w:style w:type="character" w:styleId="Textodelmarcadordeposicin">
    <w:name w:val="Placeholder Text"/>
    <w:basedOn w:val="Fuentedeprrafopredeter"/>
    <w:uiPriority w:val="99"/>
    <w:semiHidden/>
    <w:rsid w:val="00A1705F"/>
    <w:rPr>
      <w:color w:val="808080"/>
    </w:rPr>
  </w:style>
  <w:style w:type="character" w:customStyle="1" w:styleId="Ttulo2Car">
    <w:name w:val="Título 2 Car"/>
    <w:basedOn w:val="Fuentedeprrafopredeter"/>
    <w:link w:val="Ttulo2"/>
    <w:uiPriority w:val="9"/>
    <w:rsid w:val="008548A2"/>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EE61-DDD9-4340-9F9C-E8F6723F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25</Pages>
  <Words>3551</Words>
  <Characters>19534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fernandez</dc:creator>
  <cp:keywords/>
  <dc:description/>
  <cp:lastModifiedBy>luis fernandez</cp:lastModifiedBy>
  <cp:revision>11</cp:revision>
  <dcterms:created xsi:type="dcterms:W3CDTF">2017-09-02T21:10:00Z</dcterms:created>
  <dcterms:modified xsi:type="dcterms:W3CDTF">2017-09-13T00:39:00Z</dcterms:modified>
</cp:coreProperties>
</file>