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Part 1: Review Questions 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Security Control Types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The concept of defense in depth can be broken down into three different security control types. Identify the security control type of each set  of defense tactics.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Walls, bollards, fences, guard dogs, cameras, and lighting are what type of security control?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Answer: Physical Security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Security awareness programs, BYOD policies, and ethical hiring practices are what type of security control?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Answer: Administrative Security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Encryption, biometric fingerprint readers, firewalls, endpoint security, and intrusion detection systems are what type of security control?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Answer: Technical Security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Intrusion Detection and Attack indicators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What's the difference between an IDS and an IPS?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Answer: An IDS is a network monitor that logs and notifies about network traffic while an IPS is more active and is able to monitor the network and block traffic.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What's the difference between an Indicator of Attack and an Indicator of Compromise?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Answer: An Indicator of compromise focuses on finding evidence that a breach has occured while an indicator of attack looks for any signs of attempted attacks.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The Cyber Kill Chain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 each of the seven stages for the Cyber Kill chain and provide a brief example of each.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Stage 1: Reconnaissance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Stage 2: Weaponization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Stage 3: Delivery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Stage 4: Exploitation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5.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Stage 5: Installation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6.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Stage 6: Command and control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7.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Stage 7: Actions on Objectives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Snort Rule Analysis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 the Snort rule to answer the following questions: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Snort Rule #1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```bash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alert tcp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$EXTERNAL_NET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any 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$HOME_NET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5800:5820 (msg: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"ET SCAN Potential VNC Scan 5800-5820"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flags:S,12; threshold: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both, track by_src, count 5, seconds 60; reference:url,doc.emergingthreats.net/2002910; classtype:attempted-recon; sid:2002910; rev:5; metadata:created_at 2010_07_30, updated_at 2010_07_30;)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Break down the Sort Rule header and explain what is happening.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Answer: a remote host is scanning the local host on ports 5800-5820 using tcp/IP protocols. 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What stage of the Cyber Kill Chain does this alert violate?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Answer: Reconnaissance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What kind of attack is indicated?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Answer: Port Mapping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Snort Rule #2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```bash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alert tcp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$EXTERNAL_NET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$HTTP_PORTS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$HOME_NET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any (msg: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"ET POLICY PE EXE or DLL Windows file download HTTP"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flow:established,to_client; flowbits:isnotset,ET.http.binary; flowbits:isnotset,ET.INFO.WindowsUpdate; file_data; content: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within:2; byte_jump:4,58,relative,little; content: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"PE|00 00|"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distance:-64; within:4; flowbits:set,ET.http.binary; metadata: former_category POLICY; reference:url,doc.emergingthreats.net/bin/view/Main/2018959; classtype:policy-violation; sid:2018959; rev:4; metadata:created_at 2014_08_19, updated_at 2017_02_01;)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Break down the Sort Rule header and explain what is happening.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Answer: the remote host tried to deliver malicious content to any port of the local machine through http ports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What layer of the Defense in Depth model does this alert violate?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Answer: Delivery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What kind of attack is indicated?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Answer: site scripting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Snort Rule #3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Your turn! Write a Snort rule that alerts when traffic is detected inbound on port 4444 to the local network on any port. Be sure to include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`msg`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 the Rule Option.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Answer: alert tcp $EXTERNAL_NET any -&gt; $HOME_NET 4444 (msg:"Traffic Detected")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Part 2: "Drop Zone" Lab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Log into the Azure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`firewalld`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machine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 in using the following credentials: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Username: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`sysadmin`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Password: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`cybersecurity`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Uninstall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`ufw`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Before getting started, you should verify that you do not have any instances of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`ufw`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running. This will avoid conflicts with your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`firewalld`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service. This also ensures that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`firewalld`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will be your default firewall.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 the command that removes any running instance of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`ufw`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sudo ufw disable &amp;&amp; sudo killall ufw ; sudo systemctl disable ufw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Enable and start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`firewalld`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By default, these service should be running. If not, then run the following commands: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 the commands that enable and start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`firewalld`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upon boots and reboots.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sudo systemctl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firewalld.service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sudo /etc/init.d/firewalld start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Note: This will ensure that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`firewalld`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remains active after each reboot.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Confirm that the service is running.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 the command that checks whether or not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`firewalld`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service is up and running.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sudo systemctl status firewalld.service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List all firewall rules currently configured.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Next, lists all currently configured firewall rules. This will give you a good idea of what's currently configured and save you time in the long run by not doing double work.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 the command that lists all currently configured firewall rules: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sudo firewall-cmd --list-all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Take note of what Zones and settings are configured. You many need to remove unneeded services and settings.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List all supported service types that can be enabled.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 the command that lists all currently supported services to see if the service you need is available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&lt;sudo firewall-cmd --get-services&gt;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 can see that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`Home`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`Drop`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Zones are created by default.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Zone Views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 the command that lists all currently configured zones.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sudo firewall-cmd --get-zones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 can see that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`Public`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`Drop`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Zones are created by default. Therefore, we will need to create Zones for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`Web`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`Sales`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`Mail`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Create Zones for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`Web`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`Sales`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`Mail`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 the commands that creates Web, Sales and Mail zones.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sudo firewall-cmd --permanent --new-zone=web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sudo firewall-cmd --permanent --new-zone=sales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sudo firewall-cmd --permanent --new-zone=mail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Set the zones to their designated interfaces: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 the commands that sets your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`eth`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interfaces to your zones.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sudo firewall-cmd --zone=public --change-interface=eth0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sudo firewall-cmd --zone=web --change-interface=eth0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sudo firewall-cmd --zone=sales --change-interface=eth0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sudo firewall-cmd --zone=mail --change-interface=eth0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Add services to the active zones: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 the commands that add services to the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**public**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zone, the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**web**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zone, the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**sales**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zone, and the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**mail**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zone.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Public: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sudo firewall-cmd --zone=public --add-service=http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sudo firewall-cmd --zone=public --add-service=https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sudo firewall-cmd --zone=public --add-service=pop3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sudo firewall-cmd --zone=public --add-service=smtp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Web: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sudo firewall-cmd --zone=web --add-service=http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Sales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sudo firewall-cmd --zone=sales --add-service=https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Mail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sudo firewall-cmd --zone=mail --add-service=smtp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sudo firewall-cmd --zone=mail --add-service=pop3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What is the status of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`http`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`https`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`smtp`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`pop3`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Add your adversaries to the Drop Zone.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 the command that will add all current and any future blacklisted IPs to the Drop Zone.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```bash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sudo firewall-cmd --permanent --zone=drop --add-source=10.208.56.23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sudo firewall-cmd --permanent --zone=drop --add-source=135.95.103.76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sudo firewall-cmd --permanent --zone=drop --add-source=76.34.169.118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Make rules permanent then reload them: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It's good practice to ensure that your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`firewalld`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installation remains nailed up and retains its services across reboots. This ensure that the network remains secured after unplanned outages such as power failures.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 the command that reloads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`firewalld`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configurations and writes it to memory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sudo firewall-cmd --reload&gt; -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'permanent'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flags not used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sudo firewall-cmd --runtime-to-permanent &amp;&amp; sudo firewall-cmd --reload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View active Zones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Now, we'll want to provide truncated listings of all currently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**active**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zones. This a good time to verify your zone settings.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 the command that displays all zone services.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sudo firewall-cmd -list-all-zones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Block an IP address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 a rich-rule that blocks the IP address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`138.138.0.3`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&lt;sudo firewall-cmd --permanent --add-rich-rule=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"rule family='ipv4' source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address='138.138.0.3' reject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#### Block Ping/ICMP Requests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Harden your network against `ping` scans by blocking `icmp ehco` replies.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 Run the command that blocks `pings` and `icmp` requests in your `public` zone.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sudo firewall-cmd --zone=public --add-icmp-block=echo-reply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Rule Check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Now that you've set up your brand new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`firewalld`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installation, it's time to verify that all of the settings have taken effect.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 the command that lists all  of the rule settings. Do one command at a time for each zone.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&lt;sudo firewall-cmd --zone=public --list-all&gt;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&lt;sudo firewall-cmd --zone=web --list-all&gt;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&lt;sudo firewall-cmd --zone=sales --list-all&gt;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&lt;sudo firewall-cmd --zone=mail --list-all&gt;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$ &lt;sudo firewall-cmd --zone=drop --list-all&gt;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Are all of our rules in place? If not, then go back and make the necessary modifications before checking again.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Congratulations! You have successfully configured and deployed a fully comprehensive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`firewalld`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installation.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Part 3: IDS, IPS, DiD and Firewalls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Now, we will work on another lab. Before you start, complete the following review questions.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IDS vs. IPS Systems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 and define two ways an IDS connects to a network.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Answer 1: NIDS - Monitors network traffic for patterns and behaviors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Answer 2: HIDS - Looks for malicious activity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Describe how an IPS connects to a network.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Answer: It is placed inline between the source and destination usually placed behind the firewall to monitor traffic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What type of IDS compares patterns of traffic to predefined signatures and is unable to detect Zero-Day attacks?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Answer: a stateless IDS cant detect zero-days.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Which type of IDS is beneficial for detecting all suspicious traffic that deviates from the well-known baseline and is excellent at detecting when an attacker probes or sweeps a network?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Answer: a stateful IDS is able to detect new exploits.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Defense in Depth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 each of the following scenarios, provide the layer of Defense in Depth that applies: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A criminal hacker tailgates an employee through an exterior door into a secured facility, explaining that they forgot their badge at home.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Answer: administrative Policy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zero-day goes undetected by antivirus software.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Answer: Technical Software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criminal successfully gains access to HR’s database.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Answer: Technical Network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criminal hacker exploits a vulnerability within an operating system.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Answer: Technical Software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5.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hacktivist organization successfully performs a DDoS attack, taking down a government website.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Answer: Technical Network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6.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 is classified at the wrong classification level.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Answer: Administrative Procedures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7.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state sponsored hacker group successfully firewalked an organization to produce a list of active services on an email server.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Answer: Administrative Network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 one method of protecting data-at-rest from being readable on hard drive.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Answer: Drive encryption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 one method to protect data-in-transit.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Answer: Data Encryption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What technology could provide law enforcement with the ability to track and recover a stolen laptop.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Answer: GPS 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5.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How could you prevent an attacker from booting a stolen laptop using an external hard drive?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Answer: Encrypting the harddrive with strong passwords. 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Firewall Architectures and Methodologies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Which type of firewall verifies the three-way TCP handshake? TCP handshake checks are designed to ensure that session packets are from legitimate sources.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Answer: Stateless Network firewall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Which type of firewall considers the connection as a whole? Meaning, instead of looking at only individual packets, these firewalls look at whole streams of packets at one time.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Answer: Stateful Firewall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Which type of firewall intercepts all traffic prior to being forwarded to its final destination. In a sense, these firewalls act on behalf of the recipient by ensuring the traffic is safe prior to forwarding it?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Answer: Proxy Firewall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Which type of firewall examines data within a packet as it progresses through a network interface by examining source and destination IP address, port number, and packet type- all without opening the packet to inspect its contents?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Answer: Packet-Filtering firewall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5.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Which type of firewall filters based solely on source and destination MAC address?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Answer: Data-link Firewall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