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72D" w:rsidRPr="000B75D4" w:rsidRDefault="00C1172D" w:rsidP="00A71202">
      <w:pPr>
        <w:pStyle w:val="Title"/>
        <w:jc w:val="center"/>
        <w:rPr>
          <w:rFonts w:ascii="Segoe Script" w:hAnsi="Segoe Script"/>
          <w:color w:val="538135" w:themeColor="accent6" w:themeShade="BF"/>
          <w:sz w:val="52"/>
          <w:szCs w:val="52"/>
        </w:rPr>
      </w:pPr>
      <w:r w:rsidRPr="001C7593">
        <w:rPr>
          <w:rFonts w:ascii="Segoe Script" w:hAnsi="Segoe Script"/>
          <w:i/>
          <w:iCs/>
          <w:color w:val="538135" w:themeColor="accent6" w:themeShade="BF"/>
          <w:sz w:val="52"/>
          <w:szCs w:val="52"/>
        </w:rPr>
        <w:t>Complete</w:t>
      </w:r>
      <w:r w:rsidRPr="000B75D4">
        <w:rPr>
          <w:rFonts w:ascii="Segoe Script" w:hAnsi="Segoe Script"/>
          <w:color w:val="538135" w:themeColor="accent6" w:themeShade="BF"/>
          <w:sz w:val="52"/>
          <w:szCs w:val="52"/>
        </w:rPr>
        <w:t>, in-depth</w:t>
      </w:r>
      <w:r w:rsidR="00A71202" w:rsidRPr="000B75D4">
        <w:rPr>
          <w:rFonts w:ascii="Segoe Script" w:hAnsi="Segoe Script"/>
          <w:color w:val="538135" w:themeColor="accent6" w:themeShade="BF"/>
          <w:sz w:val="52"/>
          <w:szCs w:val="52"/>
        </w:rPr>
        <w:t xml:space="preserve"> </w:t>
      </w:r>
      <w:r w:rsidR="00A71202" w:rsidRPr="00122052">
        <w:rPr>
          <w:rFonts w:ascii="Segoe Script" w:hAnsi="Segoe Script"/>
          <w:b/>
          <w:bCs/>
          <w:i/>
          <w:iCs/>
          <w:color w:val="538135" w:themeColor="accent6" w:themeShade="BF"/>
          <w:sz w:val="52"/>
          <w:szCs w:val="52"/>
        </w:rPr>
        <w:t>IELTS</w:t>
      </w:r>
      <w:r w:rsidR="00A71202" w:rsidRPr="000B75D4">
        <w:rPr>
          <w:rFonts w:ascii="Segoe Script" w:hAnsi="Segoe Script"/>
          <w:b/>
          <w:bCs/>
          <w:color w:val="538135" w:themeColor="accent6" w:themeShade="BF"/>
          <w:sz w:val="52"/>
          <w:szCs w:val="52"/>
        </w:rPr>
        <w:t xml:space="preserve"> hacks &amp; fast strategies</w:t>
      </w:r>
      <w:r w:rsidR="00A71202" w:rsidRPr="000B75D4">
        <w:rPr>
          <w:rFonts w:ascii="Segoe Script" w:hAnsi="Segoe Script"/>
          <w:color w:val="538135" w:themeColor="accent6" w:themeShade="BF"/>
          <w:sz w:val="52"/>
          <w:szCs w:val="52"/>
        </w:rPr>
        <w:t xml:space="preserve"> - one article for all 4 skills (</w:t>
      </w:r>
      <w:r w:rsidR="00A71202" w:rsidRPr="000B75D4">
        <w:rPr>
          <w:rFonts w:ascii="Segoe Script" w:hAnsi="Segoe Script"/>
          <w:b/>
          <w:bCs/>
          <w:color w:val="538135" w:themeColor="accent6" w:themeShade="BF"/>
          <w:sz w:val="52"/>
          <w:szCs w:val="52"/>
        </w:rPr>
        <w:t>L/R</w:t>
      </w:r>
      <w:r w:rsidRPr="000B75D4">
        <w:rPr>
          <w:rFonts w:ascii="Segoe Script" w:hAnsi="Segoe Script"/>
          <w:b/>
          <w:bCs/>
          <w:color w:val="538135" w:themeColor="accent6" w:themeShade="BF"/>
          <w:sz w:val="52"/>
          <w:szCs w:val="52"/>
        </w:rPr>
        <w:t>/W/ S</w:t>
      </w:r>
      <w:r w:rsidRPr="000B75D4">
        <w:rPr>
          <w:rFonts w:ascii="Segoe Script" w:hAnsi="Segoe Script"/>
          <w:color w:val="538135" w:themeColor="accent6" w:themeShade="BF"/>
          <w:sz w:val="52"/>
          <w:szCs w:val="52"/>
        </w:rPr>
        <w:t>)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172D" w:rsidRPr="00950778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950778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1. Quick overview of what examiners want (so you can aim precisely)</w:t>
      </w:r>
    </w:p>
    <w:p w:rsidR="00C1172D" w:rsidRPr="00C1172D" w:rsidRDefault="00C1172D" w:rsidP="00C11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Listening &amp; Reading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>: accuracy + understanding question-type logic. Marks = correct answers. Speed &amp; strategy matter.</w:t>
      </w:r>
    </w:p>
    <w:p w:rsidR="00C1172D" w:rsidRPr="00C1172D" w:rsidRDefault="00C1172D" w:rsidP="00C11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Writing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>: Task achievement, coherence &amp; cohesion, lexical resource, grammatical range &amp; accuracy. Clear structure + relevant content wins more than fancy words.</w:t>
      </w:r>
    </w:p>
    <w:p w:rsidR="00C1172D" w:rsidRPr="00C1172D" w:rsidRDefault="00C1172D" w:rsidP="00C11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Speaking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>: fluency &amp; coherence, lexical resource, grammatical range &amp; accuracy, pronunciation. Natural, confident, well-organized delivery beats long pauses and over-complex grammar.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Keep this goal in mind: </w:t>
      </w: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do the task clearly, don’t waste time chasing fancy language, and always answer exactly what’s asked.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2. LISTENING — hacks, why they work, and fastest execution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Format &amp; timing reality (quick)</w:t>
      </w:r>
    </w:p>
    <w:p w:rsidR="00C1172D" w:rsidRPr="00C1172D" w:rsidRDefault="00C1172D" w:rsidP="00C11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4 sections, 40 items, recorded once. Questions follow recording order.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br/>
      </w: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HACK principle: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Predict → Listen for keywords → Transfer answers fast.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Core tactics (step-by-step)</w:t>
      </w:r>
    </w:p>
    <w:p w:rsidR="00C1172D" w:rsidRPr="00C1172D" w:rsidRDefault="00C1172D" w:rsidP="00C11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Preview each question (8–10 sec)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before audio starts.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questions are in order; preview lets you predict the type of word (name, number, date, noun).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How: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circle keywords, underline question words (who/what/where/when/how much).</w:t>
      </w:r>
    </w:p>
    <w:p w:rsidR="00C1172D" w:rsidRPr="00C1172D" w:rsidRDefault="00C1172D" w:rsidP="00C11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Predict answer type and grammar.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you’ll know if answer needs a verb, plural noun, number, or preposition.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How: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write a short prompt in the answer space (e.g., “place — common noun”).</w:t>
      </w:r>
    </w:p>
    <w:p w:rsidR="00C1172D" w:rsidRPr="00C1172D" w:rsidRDefault="00C1172D" w:rsidP="00C11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Listen for signpost words / linking sounds.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speakers use signals (“actually”, “on the other hand”, “that’s right”) that show corrections or confirmations.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How: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practice with transcripts and mark linking/clipped words: </w:t>
      </w:r>
      <w:proofErr w:type="spellStart"/>
      <w:r w:rsidRPr="00C1172D">
        <w:rPr>
          <w:rFonts w:ascii="Times New Roman" w:eastAsia="Times New Roman" w:hAnsi="Times New Roman" w:cs="Times New Roman"/>
          <w:sz w:val="24"/>
          <w:szCs w:val="24"/>
        </w:rPr>
        <w:t>gonna</w:t>
      </w:r>
      <w:proofErr w:type="spellEnd"/>
      <w:r w:rsidRPr="00C1172D">
        <w:rPr>
          <w:rFonts w:ascii="Times New Roman" w:eastAsia="Times New Roman" w:hAnsi="Times New Roman" w:cs="Times New Roman"/>
          <w:sz w:val="24"/>
          <w:szCs w:val="24"/>
        </w:rPr>
        <w:t>, did you = “</w:t>
      </w:r>
      <w:proofErr w:type="spellStart"/>
      <w:r w:rsidRPr="00C1172D">
        <w:rPr>
          <w:rFonts w:ascii="Times New Roman" w:eastAsia="Times New Roman" w:hAnsi="Times New Roman" w:cs="Times New Roman"/>
          <w:sz w:val="24"/>
          <w:szCs w:val="24"/>
        </w:rPr>
        <w:t>didju</w:t>
      </w:r>
      <w:proofErr w:type="spellEnd"/>
      <w:r w:rsidRPr="00C1172D">
        <w:rPr>
          <w:rFonts w:ascii="Times New Roman" w:eastAsia="Times New Roman" w:hAnsi="Times New Roman" w:cs="Times New Roman"/>
          <w:sz w:val="24"/>
          <w:szCs w:val="24"/>
        </w:rPr>
        <w:t>”, sounds that merge.</w:t>
      </w:r>
    </w:p>
    <w:p w:rsidR="00C1172D" w:rsidRPr="00C1172D" w:rsidRDefault="00C1172D" w:rsidP="00C11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Write while you listen — minimal notes.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you have limited time; over-writing causes errors.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How: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use abbreviations, digits, and initial letters. If number, write digits.</w:t>
      </w:r>
    </w:p>
    <w:p w:rsidR="00C1172D" w:rsidRPr="00C1172D" w:rsidRDefault="00C1172D" w:rsidP="00C11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Use the time between parts to quickly check answers.</w:t>
      </w:r>
    </w:p>
    <w:p w:rsidR="00C1172D" w:rsidRPr="00C1172D" w:rsidRDefault="00C1172D" w:rsidP="00C11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you get time to transfer answers (depending on test format) — fix careless mistakes.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Question-type specific hacks</w:t>
      </w:r>
    </w:p>
    <w:p w:rsidR="00C1172D" w:rsidRPr="00C1172D" w:rsidRDefault="00C1172D" w:rsidP="00C11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choice: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Eliminate impossible options; listen for synonyms, not exact words.</w:t>
      </w:r>
    </w:p>
    <w:p w:rsidR="00C1172D" w:rsidRPr="00C1172D" w:rsidRDefault="00C1172D" w:rsidP="00C11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Map/Plan labeling: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Listen for directional language (“to the left of”, “adjacent to”), practice spatial phrases.</w:t>
      </w:r>
    </w:p>
    <w:p w:rsidR="00C1172D" w:rsidRPr="00C1172D" w:rsidRDefault="00C1172D" w:rsidP="00C11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Form completion / Note completion: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Expect short answers, sometimes numbers/dates. Count words allowed.</w:t>
      </w:r>
    </w:p>
    <w:p w:rsidR="00C1172D" w:rsidRPr="00C1172D" w:rsidRDefault="00C1172D" w:rsidP="00C11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Matching: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Match order of information; when speakers list items, the sequence matters.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Micro-drills to build skill</w:t>
      </w:r>
    </w:p>
    <w:p w:rsidR="00C1172D" w:rsidRPr="00C1172D" w:rsidRDefault="00C1172D" w:rsidP="00C11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Shadow line: listen 1 sentence, pause, </w:t>
      </w:r>
      <w:proofErr w:type="gramStart"/>
      <w:r w:rsidRPr="00C1172D">
        <w:rPr>
          <w:rFonts w:ascii="Times New Roman" w:eastAsia="Times New Roman" w:hAnsi="Times New Roman" w:cs="Times New Roman"/>
          <w:sz w:val="24"/>
          <w:szCs w:val="24"/>
        </w:rPr>
        <w:t>repeat exactly —</w:t>
      </w:r>
      <w:proofErr w:type="gramEnd"/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trains linking and pronunciation.</w:t>
      </w:r>
    </w:p>
    <w:p w:rsidR="00C1172D" w:rsidRPr="00C1172D" w:rsidRDefault="00C1172D" w:rsidP="00C11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Dictation with gaps: practice numbers and times.</w:t>
      </w:r>
    </w:p>
    <w:p w:rsidR="00C1172D" w:rsidRPr="00C1172D" w:rsidRDefault="00C1172D" w:rsidP="00C11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Transcript comparison: listen, write, then compare with transcript and highlight linking misses.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Fast exam habits</w:t>
      </w:r>
    </w:p>
    <w:p w:rsidR="00C1172D" w:rsidRPr="00C1172D" w:rsidRDefault="00C1172D" w:rsidP="00C11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Always keep pencil moving. If you miss an answer, mark it with a star and move on — you can’t recover the recording.</w:t>
      </w:r>
    </w:p>
    <w:p w:rsidR="00C1172D" w:rsidRPr="00C1172D" w:rsidRDefault="00C1172D" w:rsidP="00C11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Transfer answers carefully but quickly if required — check spelling of names.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3. READING — deep hacks, reasons, and the fastest approach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Timing reality</w:t>
      </w:r>
    </w:p>
    <w:p w:rsidR="00C1172D" w:rsidRPr="00C1172D" w:rsidRDefault="00C1172D" w:rsidP="00C11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60 minutes, 3 passages (Academic: increasing difficulty; GT: easier social/work texts + one longer text). </w:t>
      </w: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You must average ~20 min per passage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but allocate differently: easy passage faster, hardest gets more but don’t exceed 25–28 min.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The high-yield strategy: SKIM → QUESTION → SCAN → ANSWER</w:t>
      </w:r>
    </w:p>
    <w:p w:rsidR="00C1172D" w:rsidRPr="00C1172D" w:rsidRDefault="00C1172D" w:rsidP="00C11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Skim (1.5–2 min)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the passage for gist: read first paragraph topic sentence + first sentence of each paragraph + conclusion.</w:t>
      </w:r>
    </w:p>
    <w:p w:rsidR="00C1172D" w:rsidRPr="00C1172D" w:rsidRDefault="00C1172D" w:rsidP="00C117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gives structure and paragraph topics so you know where answers live.</w:t>
      </w:r>
    </w:p>
    <w:p w:rsidR="00C1172D" w:rsidRPr="00C1172D" w:rsidRDefault="00C1172D" w:rsidP="00C11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Read questions (1 min)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underline keywords (names, dates, numbers, unique nouns).</w:t>
      </w:r>
    </w:p>
    <w:p w:rsidR="00C1172D" w:rsidRPr="00C1172D" w:rsidRDefault="00C1172D" w:rsidP="00C117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directs scanning; you don’t search blind.</w:t>
      </w:r>
    </w:p>
    <w:p w:rsidR="00C1172D" w:rsidRPr="00C1172D" w:rsidRDefault="00C1172D" w:rsidP="00C11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Scan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the passage for the keyword area; read ±2 lines around it.</w:t>
      </w:r>
    </w:p>
    <w:p w:rsidR="00C1172D" w:rsidRPr="00C1172D" w:rsidRDefault="00C1172D" w:rsidP="00C117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exact answers often lie near the keyword; scanning saves time vs full read.</w:t>
      </w:r>
    </w:p>
    <w:p w:rsidR="00C1172D" w:rsidRPr="00C1172D" w:rsidRDefault="00C1172D" w:rsidP="00C11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Answer &amp; verify in text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always find textual support or paraphrase anchor.</w:t>
      </w:r>
    </w:p>
    <w:p w:rsidR="00C1172D" w:rsidRPr="00C1172D" w:rsidRDefault="00C1172D" w:rsidP="00C117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many mistakes come from assumptions or paraphrasing without evidence.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Question-type hacks</w:t>
      </w:r>
    </w:p>
    <w:p w:rsidR="00C1172D" w:rsidRPr="00C1172D" w:rsidRDefault="00C1172D" w:rsidP="00C11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True/False/Not Given &amp; Yes/No/Not Given</w:t>
      </w:r>
    </w:p>
    <w:p w:rsidR="00C1172D" w:rsidRPr="00C1172D" w:rsidRDefault="00C1172D" w:rsidP="00C117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HACK: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Look for </w:t>
      </w: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direct evidence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>. If statement is supported → True/Yes. If contradicted → False/No. If nothing supports or contradicts → Not Given/Not Mentioned.</w:t>
      </w:r>
    </w:p>
    <w:p w:rsidR="00C1172D" w:rsidRPr="00C1172D" w:rsidRDefault="00C1172D" w:rsidP="00C117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traps rely on assumptions.</w:t>
      </w:r>
    </w:p>
    <w:p w:rsidR="00C1172D" w:rsidRPr="00C1172D" w:rsidRDefault="00C1172D" w:rsidP="00C11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Matching headings</w:t>
      </w:r>
    </w:p>
    <w:p w:rsidR="00C1172D" w:rsidRPr="00C1172D" w:rsidRDefault="00C1172D" w:rsidP="00C117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HACK: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identify paragraph’s main idea (not details). Eliminate headings with too specific details.</w:t>
      </w:r>
    </w:p>
    <w:p w:rsidR="00C1172D" w:rsidRPr="00C1172D" w:rsidRDefault="00C1172D" w:rsidP="00C11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Summary completion / Sentence completion</w:t>
      </w:r>
    </w:p>
    <w:p w:rsidR="00C1172D" w:rsidRPr="00C1172D" w:rsidRDefault="00C1172D" w:rsidP="00C117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HACK: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grammatical fit + meaning check. Look for exact collocations.</w:t>
      </w:r>
    </w:p>
    <w:p w:rsidR="00C1172D" w:rsidRPr="00C1172D" w:rsidRDefault="00C1172D" w:rsidP="00C11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matching / Matching features</w:t>
      </w:r>
    </w:p>
    <w:p w:rsidR="00C1172D" w:rsidRPr="00C1172D" w:rsidRDefault="00C1172D" w:rsidP="00C117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HACK: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use elimination; keep track of which options used.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Fast reading timing trick</w:t>
      </w:r>
    </w:p>
    <w:p w:rsidR="00C1172D" w:rsidRPr="00C1172D" w:rsidRDefault="00C1172D" w:rsidP="00C11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Do the easiest passage first (often passage 1 or 2) — builds momentum.</w:t>
      </w:r>
    </w:p>
    <w:p w:rsidR="00C1172D" w:rsidRPr="00C1172D" w:rsidRDefault="00C1172D" w:rsidP="00C11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If stuck on Q: mark and return after finishing passage — don’t waste time.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Common pitfalls &amp; fixes</w:t>
      </w:r>
    </w:p>
    <w:p w:rsidR="00C1172D" w:rsidRPr="00C1172D" w:rsidRDefault="00C1172D" w:rsidP="00C11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Pitfall: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Stuck on a difficult word → </w:t>
      </w: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Fix: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skip it; meaning usually inferred from sentence.</w:t>
      </w:r>
    </w:p>
    <w:p w:rsidR="00C1172D" w:rsidRPr="00C1172D" w:rsidRDefault="00C1172D" w:rsidP="00C11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Pitfall: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Over-reading → </w:t>
      </w: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Fix: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practice skimming drills (time yourself: 1 paragraph gist in 30 sec).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Micro-drills</w:t>
      </w:r>
    </w:p>
    <w:p w:rsidR="00C1172D" w:rsidRPr="00C1172D" w:rsidRDefault="00C1172D" w:rsidP="00C117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Skimming sprint: read random 1,000–1,200 words, </w:t>
      </w:r>
      <w:proofErr w:type="spellStart"/>
      <w:r w:rsidRPr="00C1172D">
        <w:rPr>
          <w:rFonts w:ascii="Times New Roman" w:eastAsia="Times New Roman" w:hAnsi="Times New Roman" w:cs="Times New Roman"/>
          <w:sz w:val="24"/>
          <w:szCs w:val="24"/>
        </w:rPr>
        <w:t>summarise</w:t>
      </w:r>
      <w:proofErr w:type="spellEnd"/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gist in 30 sec.</w:t>
      </w:r>
    </w:p>
    <w:p w:rsidR="00C1172D" w:rsidRPr="00C1172D" w:rsidRDefault="00C1172D" w:rsidP="00C117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Keyword scanning: trainer gives 5 keywords; find sentence with keyword in 60 sec.</w:t>
      </w:r>
    </w:p>
    <w:p w:rsidR="00C1172D" w:rsidRPr="00C1172D" w:rsidRDefault="00C1172D" w:rsidP="00C117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TFNG practice: 10 statements where half are Not Given.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4. WRITING — structure, fast templates, grammar focus (Academic &amp; GT)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Band criteria boiled down (what to prioritize)</w:t>
      </w:r>
    </w:p>
    <w:p w:rsidR="00C1172D" w:rsidRPr="00C1172D" w:rsidRDefault="00C1172D" w:rsidP="00C11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Task response/achievement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answer everything asked.</w:t>
      </w:r>
    </w:p>
    <w:p w:rsidR="00C1172D" w:rsidRPr="00C1172D" w:rsidRDefault="00C1172D" w:rsidP="00C11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Coherence &amp; cohesion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clear paragraphing and linking.</w:t>
      </w:r>
    </w:p>
    <w:p w:rsidR="00C1172D" w:rsidRPr="00C1172D" w:rsidRDefault="00C1172D" w:rsidP="00C11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Lexical resource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correct word choice and collocations (don’t overuse rare words).</w:t>
      </w:r>
    </w:p>
    <w:p w:rsidR="00C1172D" w:rsidRPr="00C1172D" w:rsidRDefault="00C1172D" w:rsidP="00C11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Grammar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accuracy and variety; errors lower score even if ideas are good.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Time management (fast)</w:t>
      </w:r>
    </w:p>
    <w:p w:rsidR="00C1172D" w:rsidRPr="00C1172D" w:rsidRDefault="00C1172D" w:rsidP="00C11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Total 60 min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→ Task 1: 20 min (150 words), Task 2: 40 min (250 words). Task 2 is worth more — spend more time here.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Fast templates (use, modify slightly)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72D">
        <w:rPr>
          <w:rFonts w:ascii="Times New Roman" w:eastAsia="Times New Roman" w:hAnsi="Times New Roman" w:cs="Times New Roman"/>
          <w:b/>
          <w:bCs/>
          <w:sz w:val="27"/>
          <w:szCs w:val="27"/>
        </w:rPr>
        <w:t>Writing Task 2 (universal 4-paragraph template — 40 min)</w:t>
      </w:r>
    </w:p>
    <w:p w:rsidR="00C1172D" w:rsidRPr="00C1172D" w:rsidRDefault="00C1172D" w:rsidP="00C11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Intro (2–3 lines)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paraphrase question + thesis (your position).</w:t>
      </w:r>
    </w:p>
    <w:p w:rsidR="00C1172D" w:rsidRPr="00C1172D" w:rsidRDefault="00C1172D" w:rsidP="00C11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Para 1 (developed)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topic sentence + 2 supporting ideas/examples + mini-conclusion.</w:t>
      </w:r>
    </w:p>
    <w:p w:rsidR="00C1172D" w:rsidRPr="00C1172D" w:rsidRDefault="00C1172D" w:rsidP="00C11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Para 2 (developed)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counter/other side or further reasons + example.</w:t>
      </w:r>
    </w:p>
    <w:p w:rsidR="00C1172D" w:rsidRPr="00C1172D" w:rsidRDefault="00C1172D" w:rsidP="00C11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(2 lines)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— restate position; suggest a brief solution or summary.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72D">
        <w:rPr>
          <w:rFonts w:ascii="Times New Roman" w:eastAsia="Times New Roman" w:hAnsi="Times New Roman" w:cs="Times New Roman"/>
          <w:b/>
          <w:bCs/>
          <w:sz w:val="27"/>
          <w:szCs w:val="27"/>
        </w:rPr>
        <w:t>Sample phrasing (ready to adapt)</w:t>
      </w:r>
    </w:p>
    <w:p w:rsidR="00C1172D" w:rsidRPr="00C1172D" w:rsidRDefault="00C1172D" w:rsidP="00C11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Intro: “It is often argued that ___. I firmly believe that ___ because …”</w:t>
      </w:r>
    </w:p>
    <w:p w:rsidR="00C1172D" w:rsidRPr="00C1172D" w:rsidRDefault="00C1172D" w:rsidP="00C11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Topic sentence: “One primary reason for this is …”</w:t>
      </w:r>
    </w:p>
    <w:p w:rsidR="00C1172D" w:rsidRPr="00C1172D" w:rsidRDefault="00C1172D" w:rsidP="00C11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Linking: “Furthermore”, “In addition”, “Conversely”, “As a result”.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72D">
        <w:rPr>
          <w:rFonts w:ascii="Times New Roman" w:eastAsia="Times New Roman" w:hAnsi="Times New Roman" w:cs="Times New Roman"/>
          <w:b/>
          <w:bCs/>
          <w:sz w:val="27"/>
          <w:szCs w:val="27"/>
        </w:rPr>
        <w:t>Task 1 (Academic): 3-paragraph quick template (20 min)</w:t>
      </w:r>
    </w:p>
    <w:p w:rsidR="00C1172D" w:rsidRPr="00C1172D" w:rsidRDefault="00C1172D" w:rsidP="00C11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Intro: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rephrase the prompt (what the graph/table shows).</w:t>
      </w:r>
    </w:p>
    <w:p w:rsidR="00C1172D" w:rsidRPr="00C1172D" w:rsidRDefault="00C1172D" w:rsidP="00C11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Overview: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mention main trends (increase/decrease/major differences).</w:t>
      </w:r>
    </w:p>
    <w:p w:rsidR="00C1172D" w:rsidRPr="00C1172D" w:rsidRDefault="00C1172D" w:rsidP="00C11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Details: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2 paragraphs describing key data with figures.</w:t>
      </w:r>
    </w:p>
    <w:p w:rsidR="00C1172D" w:rsidRPr="00C1172D" w:rsidRDefault="00C1172D" w:rsidP="00C117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i/>
          <w:iCs/>
          <w:sz w:val="24"/>
          <w:szCs w:val="24"/>
        </w:rPr>
        <w:t>HACK: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Always include specific data points (years, percentages).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72D">
        <w:rPr>
          <w:rFonts w:ascii="Times New Roman" w:eastAsia="Times New Roman" w:hAnsi="Times New Roman" w:cs="Times New Roman"/>
          <w:b/>
          <w:bCs/>
          <w:sz w:val="27"/>
          <w:szCs w:val="27"/>
        </w:rPr>
        <w:t>Task 1 (GT letter): Purpose (formal/informal), 3 paragraphs:</w:t>
      </w:r>
    </w:p>
    <w:p w:rsidR="00C1172D" w:rsidRPr="00C1172D" w:rsidRDefault="00C1172D" w:rsidP="00C117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Opening + reason for writing.</w:t>
      </w:r>
    </w:p>
    <w:p w:rsidR="00C1172D" w:rsidRPr="00C1172D" w:rsidRDefault="00C1172D" w:rsidP="00C117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Details/requests/description.</w:t>
      </w:r>
    </w:p>
    <w:p w:rsidR="00C1172D" w:rsidRPr="00C1172D" w:rsidRDefault="00C1172D" w:rsidP="00C117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Polite closing + next steps.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Grammar &amp; accuracy hacks</w:t>
      </w:r>
    </w:p>
    <w:p w:rsidR="00C1172D" w:rsidRPr="00C1172D" w:rsidRDefault="00C1172D" w:rsidP="00C11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tenses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for each paragraph. If describing past data, use past tense. If discussing current situation, present simple.</w:t>
      </w:r>
    </w:p>
    <w:p w:rsidR="00C1172D" w:rsidRPr="00C1172D" w:rsidRDefault="00C1172D" w:rsidP="00C11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simple, accurate sentences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over long, error-prone complex sentences.</w:t>
      </w:r>
    </w:p>
    <w:p w:rsidR="00C1172D" w:rsidRPr="00C1172D" w:rsidRDefault="00C1172D" w:rsidP="00C11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Use linking phrases but don’t overdo them — 3–6 per essay is fine.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Fast correction routine (self-edit 5 min)</w:t>
      </w:r>
    </w:p>
    <w:p w:rsidR="00C1172D" w:rsidRPr="00C1172D" w:rsidRDefault="00C1172D" w:rsidP="00C11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Check question answered? (1 min)</w:t>
      </w:r>
    </w:p>
    <w:p w:rsidR="00C1172D" w:rsidRPr="00C1172D" w:rsidRDefault="00C1172D" w:rsidP="00C11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Scan for sentence fragments and comma splices (2 min)</w:t>
      </w:r>
    </w:p>
    <w:p w:rsidR="00C1172D" w:rsidRPr="00C1172D" w:rsidRDefault="00C1172D" w:rsidP="00C11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Check common verb tense errors &amp; subject-verb agreement (1 min)</w:t>
      </w:r>
    </w:p>
    <w:p w:rsidR="00C1172D" w:rsidRPr="00C1172D" w:rsidRDefault="00C1172D" w:rsidP="00C11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Fix 2-3 lexical mistakes (1 min)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Common mistakes &amp; how to avoid</w:t>
      </w:r>
    </w:p>
    <w:p w:rsidR="00C1172D" w:rsidRPr="00C1172D" w:rsidRDefault="00C1172D" w:rsidP="00C11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Too few data points in Task 1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→ always include at least 2 specific comparisons.</w:t>
      </w:r>
    </w:p>
    <w:p w:rsidR="00C1172D" w:rsidRPr="00C1172D" w:rsidRDefault="00C1172D" w:rsidP="00C11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Off-topic Task 2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→ write a thesis sentence and tick each paragraph against it.</w:t>
      </w:r>
    </w:p>
    <w:p w:rsidR="00C1172D" w:rsidRPr="00C1172D" w:rsidRDefault="00C1172D" w:rsidP="00C11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Overcomplicating vocabulary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→ use collocations correctly; avoid invented words.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Micro-drills</w:t>
      </w:r>
    </w:p>
    <w:p w:rsidR="00C1172D" w:rsidRPr="00C1172D" w:rsidRDefault="00C1172D" w:rsidP="00C117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30-minute essay drill: write intro + two body paragraphs in 25 min, edit 5 min.</w:t>
      </w:r>
    </w:p>
    <w:p w:rsidR="00C1172D" w:rsidRPr="00C1172D" w:rsidRDefault="00C1172D" w:rsidP="00C117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Task 1 data-description drill: summarize a graph in 15 min focusing on trends and numbers.</w:t>
      </w:r>
    </w:p>
    <w:p w:rsidR="00C1172D" w:rsidRPr="00C1172D" w:rsidRDefault="00C1172D" w:rsidP="00C117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Error spotter: take your last essay, highlight 10 errors, and write corrected sentences.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lastRenderedPageBreak/>
        <w:t>5. SPEAKING — fast templates, confidence hacks, and what examiners score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 &amp; timing</w:t>
      </w:r>
    </w:p>
    <w:p w:rsidR="00C1172D" w:rsidRPr="00C1172D" w:rsidRDefault="00C1172D" w:rsidP="00C117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Part 1 (4–5 min):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short questions about familiar topics.</w:t>
      </w:r>
    </w:p>
    <w:p w:rsidR="00C1172D" w:rsidRPr="00C1172D" w:rsidRDefault="00C1172D" w:rsidP="00C117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Part 2 (3–4 min):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1 minute to prepare, 2 minutes to speak on a cue card.</w:t>
      </w:r>
    </w:p>
    <w:p w:rsidR="00C1172D" w:rsidRPr="00C1172D" w:rsidRDefault="00C1172D" w:rsidP="00C117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Part 3 (4–5 min):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two-way discussion, more abstract.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Key principle</w:t>
      </w:r>
    </w:p>
    <w:p w:rsidR="00C1172D" w:rsidRPr="00C1172D" w:rsidRDefault="00C1172D" w:rsidP="00C11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Fluency &amp; coherence &gt; perfect grammar.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Keep talking; correct yourself briefly if needed, but don’t stop.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Part-by-part hacks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72D">
        <w:rPr>
          <w:rFonts w:ascii="Times New Roman" w:eastAsia="Times New Roman" w:hAnsi="Times New Roman" w:cs="Times New Roman"/>
          <w:b/>
          <w:bCs/>
          <w:sz w:val="27"/>
          <w:szCs w:val="27"/>
        </w:rPr>
        <w:t>Part 1</w:t>
      </w:r>
    </w:p>
    <w:p w:rsidR="00C1172D" w:rsidRPr="00C1172D" w:rsidRDefault="00C1172D" w:rsidP="00C117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mini-stories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>: one sentence answer + 1 supporting detail.</w:t>
      </w:r>
    </w:p>
    <w:p w:rsidR="00C1172D" w:rsidRPr="00C1172D" w:rsidRDefault="00C1172D" w:rsidP="00C1172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Example: Q: “Do you like studying?” A: “Yes — I enjoy it because I can choose topics I love, for example last week I studied X which helped me Y.”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72D">
        <w:rPr>
          <w:rFonts w:ascii="Times New Roman" w:eastAsia="Times New Roman" w:hAnsi="Times New Roman" w:cs="Times New Roman"/>
          <w:b/>
          <w:bCs/>
          <w:sz w:val="27"/>
          <w:szCs w:val="27"/>
        </w:rPr>
        <w:t>Part 2 (cue card) — 1-minute prep plan</w:t>
      </w:r>
    </w:p>
    <w:p w:rsidR="00C1172D" w:rsidRPr="00C1172D" w:rsidRDefault="00C1172D" w:rsidP="00C117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Minute layout:</w:t>
      </w:r>
    </w:p>
    <w:p w:rsidR="00C1172D" w:rsidRPr="00C1172D" w:rsidRDefault="00C1172D" w:rsidP="00C117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0:00–0:15 — quickly list 4 bullet points (who, what, when, why).</w:t>
      </w:r>
    </w:p>
    <w:p w:rsidR="00C1172D" w:rsidRPr="00C1172D" w:rsidRDefault="00C1172D" w:rsidP="00C117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0:15–0:30 — decide opening sentence and a closing sentence.</w:t>
      </w:r>
    </w:p>
    <w:p w:rsidR="00C1172D" w:rsidRPr="00C1172D" w:rsidRDefault="00C1172D" w:rsidP="00C117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0:30–1:00 — mentally order 3 short stories/examples.</w:t>
      </w:r>
    </w:p>
    <w:p w:rsidR="00C1172D" w:rsidRPr="00C1172D" w:rsidRDefault="00C1172D" w:rsidP="00C117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2-minute speaking layout:</w:t>
      </w:r>
    </w:p>
    <w:p w:rsidR="00C1172D" w:rsidRPr="00C1172D" w:rsidRDefault="00C1172D" w:rsidP="00C117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0–20s: Intro sentence (“I’d like to talk about…”).</w:t>
      </w:r>
    </w:p>
    <w:p w:rsidR="00C1172D" w:rsidRPr="00C1172D" w:rsidRDefault="00C1172D" w:rsidP="00C117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20–80s: Main story in chronological order or </w:t>
      </w:r>
      <w:proofErr w:type="spellStart"/>
      <w:r w:rsidRPr="00C1172D">
        <w:rPr>
          <w:rFonts w:ascii="Times New Roman" w:eastAsia="Times New Roman" w:hAnsi="Times New Roman" w:cs="Times New Roman"/>
          <w:sz w:val="24"/>
          <w:szCs w:val="24"/>
        </w:rPr>
        <w:t>cause→effect</w:t>
      </w:r>
      <w:proofErr w:type="spellEnd"/>
      <w:r w:rsidRPr="00C1172D">
        <w:rPr>
          <w:rFonts w:ascii="Times New Roman" w:eastAsia="Times New Roman" w:hAnsi="Times New Roman" w:cs="Times New Roman"/>
          <w:sz w:val="24"/>
          <w:szCs w:val="24"/>
        </w:rPr>
        <w:t>. Use linking: “Firstly…”, “Then…”, “Finally…</w:t>
      </w:r>
      <w:proofErr w:type="gramStart"/>
      <w:r w:rsidRPr="00C1172D">
        <w:rPr>
          <w:rFonts w:ascii="Times New Roman" w:eastAsia="Times New Roman" w:hAnsi="Times New Roman" w:cs="Times New Roman"/>
          <w:sz w:val="24"/>
          <w:szCs w:val="24"/>
        </w:rPr>
        <w:t>”.</w:t>
      </w:r>
      <w:proofErr w:type="gramEnd"/>
    </w:p>
    <w:p w:rsidR="00C1172D" w:rsidRPr="00C1172D" w:rsidRDefault="00C1172D" w:rsidP="00C117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Final 10s: Short conclusion or reflection.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72D">
        <w:rPr>
          <w:rFonts w:ascii="Times New Roman" w:eastAsia="Times New Roman" w:hAnsi="Times New Roman" w:cs="Times New Roman"/>
          <w:b/>
          <w:bCs/>
          <w:sz w:val="27"/>
          <w:szCs w:val="27"/>
        </w:rPr>
        <w:t>Part 3</w:t>
      </w:r>
    </w:p>
    <w:p w:rsidR="00C1172D" w:rsidRPr="00C1172D" w:rsidRDefault="00C1172D" w:rsidP="00C11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Give balanced answers — state opinion, give reason, give example, sometimes give alternative view.</w:t>
      </w:r>
    </w:p>
    <w:p w:rsidR="00C1172D" w:rsidRPr="00C1172D" w:rsidRDefault="00C1172D" w:rsidP="00C1172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Template: Opinion → Reason → Example → Short linking to wider issue.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Phrases to buy time &amp; sound natural</w:t>
      </w:r>
    </w:p>
    <w:p w:rsidR="00C1172D" w:rsidRPr="00C1172D" w:rsidRDefault="00C1172D" w:rsidP="00C11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lastRenderedPageBreak/>
        <w:t>“That’s an interesting question — I suppose…”</w:t>
      </w:r>
    </w:p>
    <w:p w:rsidR="00C1172D" w:rsidRPr="00C1172D" w:rsidRDefault="00C1172D" w:rsidP="00C11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“I haven’t thought about that before, but…”</w:t>
      </w:r>
    </w:p>
    <w:p w:rsidR="00C1172D" w:rsidRPr="00C1172D" w:rsidRDefault="00C1172D" w:rsidP="00C11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“One example that comes to mind is…”</w:t>
      </w:r>
    </w:p>
    <w:p w:rsidR="00C1172D" w:rsidRPr="00C1172D" w:rsidRDefault="00C1172D" w:rsidP="00C11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“To give you a concrete example…”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Confidence &amp; pronunciation hacks</w:t>
      </w:r>
    </w:p>
    <w:p w:rsidR="00C1172D" w:rsidRPr="00C1172D" w:rsidRDefault="00C1172D" w:rsidP="00C117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Shadowing practice: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mimic native speaker intonation for 1 minute per day.</w:t>
      </w:r>
    </w:p>
    <w:p w:rsidR="00C1172D" w:rsidRPr="00C1172D" w:rsidRDefault="00C1172D" w:rsidP="00C117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Record &amp; listen: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pick 3 cue cards/week, record, then note fillers and pauses.</w:t>
      </w:r>
    </w:p>
    <w:p w:rsidR="00C1172D" w:rsidRPr="00C1172D" w:rsidRDefault="00C1172D" w:rsidP="00C117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Fluency drill: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speak non-stop for 1 minute about a random topic — don’t stop even if you make mistakes.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72D">
        <w:rPr>
          <w:rFonts w:ascii="Times New Roman" w:eastAsia="Times New Roman" w:hAnsi="Times New Roman" w:cs="Times New Roman"/>
          <w:b/>
          <w:bCs/>
          <w:sz w:val="36"/>
          <w:szCs w:val="36"/>
        </w:rPr>
        <w:t>Error management during test</w:t>
      </w:r>
    </w:p>
    <w:p w:rsidR="00C1172D" w:rsidRPr="00C1172D" w:rsidRDefault="00C1172D" w:rsidP="00C117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If you make an error, </w:t>
      </w: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self-correct briefly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and move on. Don’t apologize or stop.</w:t>
      </w:r>
    </w:p>
    <w:p w:rsidR="00C1172D" w:rsidRPr="00C1172D" w:rsidRDefault="00C1172D" w:rsidP="00C117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If you don’t understand question, ask: “Sorry, could you repeat that?” — </w:t>
      </w:r>
      <w:proofErr w:type="gramStart"/>
      <w:r w:rsidRPr="00C1172D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try to avoid overly asking.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6. Cross-skill micro-habits (3–4 hours/day plan that fits your time)</w:t>
      </w:r>
    </w:p>
    <w:p w:rsidR="00C1172D" w:rsidRPr="00C1172D" w:rsidRDefault="00C1172D" w:rsidP="00C117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Warm-up (20–30 min):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listening shadow + 10 </w:t>
      </w:r>
      <w:proofErr w:type="spellStart"/>
      <w:r w:rsidRPr="00C1172D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grammar drill (tenses).</w:t>
      </w:r>
    </w:p>
    <w:p w:rsidR="00C1172D" w:rsidRPr="00C1172D" w:rsidRDefault="00C1172D" w:rsidP="00C117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Focused block 1 (60–80 min):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alternate Reading practice (timed) and review.</w:t>
      </w:r>
    </w:p>
    <w:p w:rsidR="00C1172D" w:rsidRPr="00C1172D" w:rsidRDefault="00C1172D" w:rsidP="00C117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Focused block 2 (60–80 min):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Writing practice (Task 2 twice a week, Task 1 twice a week) + 10 min editing.</w:t>
      </w:r>
    </w:p>
    <w:p w:rsidR="00C1172D" w:rsidRPr="00C1172D" w:rsidRDefault="00C1172D" w:rsidP="00C117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Focused block 3 (40–50 min):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Speaking practice (cue cards, record) + vocabulary flashcards (active use).</w:t>
      </w:r>
    </w:p>
    <w:p w:rsidR="00C1172D" w:rsidRPr="00C1172D" w:rsidRDefault="00C1172D" w:rsidP="00C117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Cool down (10–15 min):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read an article aloud, note new vocabulary.</w:t>
      </w:r>
    </w:p>
    <w:p w:rsidR="00C1172D" w:rsidRPr="00C1172D" w:rsidRDefault="00C1172D" w:rsidP="00C11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Rotate heavy reading/listening days with heavy writing/speaking days to avoid burnout.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7. Common mistakes &amp; rapid fixes (cheat-sheet)</w:t>
      </w:r>
    </w:p>
    <w:p w:rsidR="00C1172D" w:rsidRPr="00C1172D" w:rsidRDefault="00C1172D" w:rsidP="00C117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Running out of time in Reading: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skip hardest questions initially, come back later.</w:t>
      </w:r>
    </w:p>
    <w:p w:rsidR="00C1172D" w:rsidRPr="00C1172D" w:rsidRDefault="00C1172D" w:rsidP="00C117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Losing marks in Listening: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don’t write full sentences; spell numbers/names carefully.</w:t>
      </w:r>
    </w:p>
    <w:p w:rsidR="00C1172D" w:rsidRPr="00C1172D" w:rsidRDefault="00C1172D" w:rsidP="00C117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Low Writing band because of coherence: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add simple signposting sentences (“In contrast…”, “Consequently…”).</w:t>
      </w:r>
    </w:p>
    <w:p w:rsidR="00C1172D" w:rsidRPr="00C1172D" w:rsidRDefault="00C1172D" w:rsidP="00C117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Speaking low fluency: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don’t strive for perfect grammar; aim to speak continuously and logically.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8. Useful phrase bank (high ROI linking &amp; opinion phrases)</w:t>
      </w:r>
    </w:p>
    <w:p w:rsidR="00C1172D" w:rsidRPr="00C1172D" w:rsidRDefault="00C1172D" w:rsidP="00C117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Intro/Opinion: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“I strongly/partly/reluctantly agree that…”, “From my perspective</w:t>
      </w:r>
      <w:proofErr w:type="gramStart"/>
      <w:r w:rsidRPr="00C1172D">
        <w:rPr>
          <w:rFonts w:ascii="Times New Roman" w:eastAsia="Times New Roman" w:hAnsi="Times New Roman" w:cs="Times New Roman"/>
          <w:sz w:val="24"/>
          <w:szCs w:val="24"/>
        </w:rPr>
        <w:t>,…</w:t>
      </w:r>
      <w:proofErr w:type="gramEnd"/>
      <w:r w:rsidRPr="00C1172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1172D" w:rsidRPr="00C1172D" w:rsidRDefault="00C1172D" w:rsidP="00C117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Adding ideas: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“Moreover”, “Additionally”, “What’s more”</w:t>
      </w:r>
    </w:p>
    <w:p w:rsidR="00C1172D" w:rsidRPr="00C1172D" w:rsidRDefault="00C1172D" w:rsidP="00C117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Contrasting: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“However”, “On the other hand”, “Nevertheless”</w:t>
      </w:r>
    </w:p>
    <w:p w:rsidR="00C1172D" w:rsidRPr="00C1172D" w:rsidRDefault="00C1172D" w:rsidP="00C117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Concluding: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“In conclusion”, “Overall”, “To </w:t>
      </w:r>
      <w:proofErr w:type="spellStart"/>
      <w:r w:rsidRPr="00C1172D">
        <w:rPr>
          <w:rFonts w:ascii="Times New Roman" w:eastAsia="Times New Roman" w:hAnsi="Times New Roman" w:cs="Times New Roman"/>
          <w:sz w:val="24"/>
          <w:szCs w:val="24"/>
        </w:rPr>
        <w:t>summarise</w:t>
      </w:r>
      <w:proofErr w:type="spellEnd"/>
      <w:r w:rsidRPr="00C1172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1172D" w:rsidRPr="00C1172D" w:rsidRDefault="00C1172D" w:rsidP="00C117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“For instance”, “A case in point is”, “Take … as an example”</w:t>
      </w:r>
    </w:p>
    <w:p w:rsidR="00C1172D" w:rsidRPr="00C1172D" w:rsidRDefault="00C1172D" w:rsidP="00C11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Use these phrases naturally — don’t stuff them.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9. Realistic improvement checklist (use each week)</w:t>
      </w:r>
    </w:p>
    <w:p w:rsidR="00C1172D" w:rsidRPr="00C1172D" w:rsidRDefault="00C1172D" w:rsidP="00C117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Week 1: Master 30–50 high-frequency linking words; 10 timed reading skims; 5 listening sections with transcripts.</w:t>
      </w:r>
    </w:p>
    <w:p w:rsidR="00C1172D" w:rsidRPr="00C1172D" w:rsidRDefault="00C1172D" w:rsidP="00C117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Week 2: 3 full listening tests; timed reading passages (strictly 20–25 min each); 2 essays.</w:t>
      </w:r>
    </w:p>
    <w:p w:rsidR="00C1172D" w:rsidRPr="00C1172D" w:rsidRDefault="00C1172D" w:rsidP="00C117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Week 3: Begin 1 full practice test per week; daily speaking cue cards; analyze all errors and make a “mistake log”.</w:t>
      </w:r>
    </w:p>
    <w:p w:rsidR="00C1172D" w:rsidRPr="00C1172D" w:rsidRDefault="00C1172D" w:rsidP="00C117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Week 4–6: Increase full tests to 2–3 per week; fix repeated errors; practice exam conditions.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10. Final exam day tips (fast &amp; practical)</w:t>
      </w:r>
    </w:p>
    <w:p w:rsidR="00C1172D" w:rsidRPr="00C1172D" w:rsidRDefault="00C1172D" w:rsidP="00C117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Get 7–8 </w:t>
      </w:r>
      <w:proofErr w:type="spellStart"/>
      <w:r w:rsidRPr="00C1172D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spellEnd"/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sleep.</w:t>
      </w:r>
    </w:p>
    <w:p w:rsidR="00C1172D" w:rsidRPr="00C1172D" w:rsidRDefault="00C1172D" w:rsidP="00C117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Eat light, stable breakfast.</w:t>
      </w:r>
    </w:p>
    <w:p w:rsidR="00C1172D" w:rsidRPr="00C1172D" w:rsidRDefault="00C1172D" w:rsidP="00C117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Bring spare pencils, eraser, ID.</w:t>
      </w:r>
    </w:p>
    <w:p w:rsidR="00C1172D" w:rsidRPr="00C1172D" w:rsidRDefault="00C1172D" w:rsidP="00C117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Read instructions slowly — e.g., word limits for completion!</w:t>
      </w:r>
    </w:p>
    <w:p w:rsidR="00C1172D" w:rsidRPr="00C1172D" w:rsidRDefault="00C1172D" w:rsidP="00C117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Time checkpoints: Listening — focus on next questions while audio plays. Reading — keep strict timings. Writing — finish Task 2 early for checking. Speaking — breathe, smile, </w:t>
      </w:r>
      <w:proofErr w:type="gramStart"/>
      <w:r w:rsidRPr="00C1172D">
        <w:rPr>
          <w:rFonts w:ascii="Times New Roman" w:eastAsia="Times New Roman" w:hAnsi="Times New Roman" w:cs="Times New Roman"/>
          <w:sz w:val="24"/>
          <w:szCs w:val="24"/>
        </w:rPr>
        <w:t>tre</w:t>
      </w:r>
      <w:bookmarkStart w:id="0" w:name="_GoBack"/>
      <w:bookmarkEnd w:id="0"/>
      <w:r w:rsidRPr="00C1172D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 w:rsidRPr="00C1172D">
        <w:rPr>
          <w:rFonts w:ascii="Times New Roman" w:eastAsia="Times New Roman" w:hAnsi="Times New Roman" w:cs="Times New Roman"/>
          <w:sz w:val="24"/>
          <w:szCs w:val="24"/>
        </w:rPr>
        <w:t xml:space="preserve"> it like a conversation.</w:t>
      </w:r>
    </w:p>
    <w:p w:rsidR="00C1172D" w:rsidRPr="00C1172D" w:rsidRDefault="002B3BD5" w:rsidP="00C11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C1172D" w:rsidRPr="00C6168D" w:rsidRDefault="00C1172D" w:rsidP="00C1172D">
      <w:pPr>
        <w:spacing w:before="100" w:beforeAutospacing="1" w:after="100" w:afterAutospacing="1" w:line="240" w:lineRule="auto"/>
        <w:outlineLvl w:val="0"/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</w:pPr>
      <w:r w:rsidRPr="00C6168D">
        <w:rPr>
          <w:rFonts w:ascii="Segoe Script" w:eastAsia="Times New Roman" w:hAnsi="Segoe Script" w:cs="Times New Roman"/>
          <w:b/>
          <w:bCs/>
          <w:color w:val="2F5496" w:themeColor="accent5" w:themeShade="BF"/>
          <w:kern w:val="36"/>
          <w:sz w:val="36"/>
          <w:szCs w:val="36"/>
        </w:rPr>
        <w:t>11. Short, actionable one-page checklist to carry with you</w:t>
      </w:r>
    </w:p>
    <w:p w:rsidR="00C1172D" w:rsidRPr="00C1172D" w:rsidRDefault="00C1172D" w:rsidP="00C117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Preview questions in Listening.</w:t>
      </w:r>
    </w:p>
    <w:p w:rsidR="00C1172D" w:rsidRPr="00C1172D" w:rsidRDefault="00C1172D" w:rsidP="00C117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Skim then scan in Reading.</w:t>
      </w:r>
    </w:p>
    <w:p w:rsidR="00C1172D" w:rsidRPr="00C1172D" w:rsidRDefault="00C1172D" w:rsidP="00C117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Use Task 2 template and spend 5 extra minutes planning.</w:t>
      </w:r>
    </w:p>
    <w:p w:rsidR="00C1172D" w:rsidRPr="00C1172D" w:rsidRDefault="00C1172D" w:rsidP="00C117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Speak for full 2 minutes in Part 2 with intro &amp; conclusion.</w:t>
      </w:r>
    </w:p>
    <w:p w:rsidR="00412FE2" w:rsidRDefault="00C1172D" w:rsidP="006A22F8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C1172D">
        <w:rPr>
          <w:rFonts w:ascii="Times New Roman" w:eastAsia="Times New Roman" w:hAnsi="Times New Roman" w:cs="Times New Roman"/>
          <w:sz w:val="24"/>
          <w:szCs w:val="24"/>
        </w:rPr>
        <w:t>If stuck: mark and move on; return if time.</w:t>
      </w:r>
    </w:p>
    <w:sectPr w:rsidR="00412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4993"/>
    <w:multiLevelType w:val="multilevel"/>
    <w:tmpl w:val="8924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11C5"/>
    <w:multiLevelType w:val="multilevel"/>
    <w:tmpl w:val="CE0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0306"/>
    <w:multiLevelType w:val="multilevel"/>
    <w:tmpl w:val="671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6AA2"/>
    <w:multiLevelType w:val="multilevel"/>
    <w:tmpl w:val="490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108C5"/>
    <w:multiLevelType w:val="multilevel"/>
    <w:tmpl w:val="22C2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74AB"/>
    <w:multiLevelType w:val="multilevel"/>
    <w:tmpl w:val="3DF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54247"/>
    <w:multiLevelType w:val="multilevel"/>
    <w:tmpl w:val="B6AA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D5C45"/>
    <w:multiLevelType w:val="multilevel"/>
    <w:tmpl w:val="0B9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A566C"/>
    <w:multiLevelType w:val="multilevel"/>
    <w:tmpl w:val="534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A3315"/>
    <w:multiLevelType w:val="multilevel"/>
    <w:tmpl w:val="DC4E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C1CB8"/>
    <w:multiLevelType w:val="multilevel"/>
    <w:tmpl w:val="D46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7573C"/>
    <w:multiLevelType w:val="multilevel"/>
    <w:tmpl w:val="C882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55C1A"/>
    <w:multiLevelType w:val="multilevel"/>
    <w:tmpl w:val="280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25CFE"/>
    <w:multiLevelType w:val="multilevel"/>
    <w:tmpl w:val="87E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608EA"/>
    <w:multiLevelType w:val="multilevel"/>
    <w:tmpl w:val="53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D5DBA"/>
    <w:multiLevelType w:val="multilevel"/>
    <w:tmpl w:val="EB5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34193"/>
    <w:multiLevelType w:val="multilevel"/>
    <w:tmpl w:val="A9B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01CD7"/>
    <w:multiLevelType w:val="multilevel"/>
    <w:tmpl w:val="4FD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E444C"/>
    <w:multiLevelType w:val="multilevel"/>
    <w:tmpl w:val="907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54357"/>
    <w:multiLevelType w:val="multilevel"/>
    <w:tmpl w:val="60F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607F0"/>
    <w:multiLevelType w:val="multilevel"/>
    <w:tmpl w:val="432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C44AE"/>
    <w:multiLevelType w:val="multilevel"/>
    <w:tmpl w:val="16B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40310"/>
    <w:multiLevelType w:val="multilevel"/>
    <w:tmpl w:val="791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B04D2"/>
    <w:multiLevelType w:val="multilevel"/>
    <w:tmpl w:val="11B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27341"/>
    <w:multiLevelType w:val="multilevel"/>
    <w:tmpl w:val="A8D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67139"/>
    <w:multiLevelType w:val="multilevel"/>
    <w:tmpl w:val="C13C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D5DC0"/>
    <w:multiLevelType w:val="multilevel"/>
    <w:tmpl w:val="A1C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211B"/>
    <w:multiLevelType w:val="multilevel"/>
    <w:tmpl w:val="5E7A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82203"/>
    <w:multiLevelType w:val="multilevel"/>
    <w:tmpl w:val="137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F47AB"/>
    <w:multiLevelType w:val="multilevel"/>
    <w:tmpl w:val="62E2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D5C50"/>
    <w:multiLevelType w:val="multilevel"/>
    <w:tmpl w:val="6C3C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7D2C98"/>
    <w:multiLevelType w:val="multilevel"/>
    <w:tmpl w:val="F3A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71031"/>
    <w:multiLevelType w:val="multilevel"/>
    <w:tmpl w:val="D57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5032D"/>
    <w:multiLevelType w:val="multilevel"/>
    <w:tmpl w:val="F67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37463"/>
    <w:multiLevelType w:val="multilevel"/>
    <w:tmpl w:val="767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7"/>
  </w:num>
  <w:num w:numId="3">
    <w:abstractNumId w:val="17"/>
  </w:num>
  <w:num w:numId="4">
    <w:abstractNumId w:val="18"/>
  </w:num>
  <w:num w:numId="5">
    <w:abstractNumId w:val="14"/>
  </w:num>
  <w:num w:numId="6">
    <w:abstractNumId w:val="11"/>
  </w:num>
  <w:num w:numId="7">
    <w:abstractNumId w:val="7"/>
  </w:num>
  <w:num w:numId="8">
    <w:abstractNumId w:val="33"/>
  </w:num>
  <w:num w:numId="9">
    <w:abstractNumId w:val="0"/>
  </w:num>
  <w:num w:numId="10">
    <w:abstractNumId w:val="28"/>
  </w:num>
  <w:num w:numId="11">
    <w:abstractNumId w:val="30"/>
  </w:num>
  <w:num w:numId="12">
    <w:abstractNumId w:val="4"/>
  </w:num>
  <w:num w:numId="13">
    <w:abstractNumId w:val="25"/>
  </w:num>
  <w:num w:numId="14">
    <w:abstractNumId w:val="29"/>
  </w:num>
  <w:num w:numId="15">
    <w:abstractNumId w:val="6"/>
  </w:num>
  <w:num w:numId="16">
    <w:abstractNumId w:val="21"/>
  </w:num>
  <w:num w:numId="17">
    <w:abstractNumId w:val="26"/>
  </w:num>
  <w:num w:numId="18">
    <w:abstractNumId w:val="1"/>
  </w:num>
  <w:num w:numId="19">
    <w:abstractNumId w:val="19"/>
  </w:num>
  <w:num w:numId="20">
    <w:abstractNumId w:val="31"/>
  </w:num>
  <w:num w:numId="21">
    <w:abstractNumId w:val="12"/>
  </w:num>
  <w:num w:numId="22">
    <w:abstractNumId w:val="13"/>
  </w:num>
  <w:num w:numId="23">
    <w:abstractNumId w:val="3"/>
  </w:num>
  <w:num w:numId="24">
    <w:abstractNumId w:val="32"/>
  </w:num>
  <w:num w:numId="25">
    <w:abstractNumId w:val="34"/>
  </w:num>
  <w:num w:numId="26">
    <w:abstractNumId w:val="22"/>
  </w:num>
  <w:num w:numId="27">
    <w:abstractNumId w:val="23"/>
  </w:num>
  <w:num w:numId="28">
    <w:abstractNumId w:val="24"/>
  </w:num>
  <w:num w:numId="29">
    <w:abstractNumId w:val="16"/>
  </w:num>
  <w:num w:numId="30">
    <w:abstractNumId w:val="5"/>
  </w:num>
  <w:num w:numId="31">
    <w:abstractNumId w:val="15"/>
  </w:num>
  <w:num w:numId="32">
    <w:abstractNumId w:val="20"/>
  </w:num>
  <w:num w:numId="33">
    <w:abstractNumId w:val="2"/>
  </w:num>
  <w:num w:numId="34">
    <w:abstractNumId w:val="9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D1E"/>
    <w:rsid w:val="000B75D4"/>
    <w:rsid w:val="00122052"/>
    <w:rsid w:val="001C7593"/>
    <w:rsid w:val="002B3BD5"/>
    <w:rsid w:val="00412FE2"/>
    <w:rsid w:val="00556B1B"/>
    <w:rsid w:val="005B3D1E"/>
    <w:rsid w:val="006C65C2"/>
    <w:rsid w:val="00891D23"/>
    <w:rsid w:val="00950778"/>
    <w:rsid w:val="00A71202"/>
    <w:rsid w:val="00C1172D"/>
    <w:rsid w:val="00C6168D"/>
    <w:rsid w:val="00FB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1275"/>
  <w15:chartTrackingRefBased/>
  <w15:docId w15:val="{9EF19B7E-2AA2-48E6-A4A8-D4F112C6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17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1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1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17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17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1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172D"/>
    <w:rPr>
      <w:b/>
      <w:bCs/>
    </w:rPr>
  </w:style>
  <w:style w:type="character" w:styleId="Emphasis">
    <w:name w:val="Emphasis"/>
    <w:basedOn w:val="DefaultParagraphFont"/>
    <w:uiPriority w:val="20"/>
    <w:qFormat/>
    <w:rsid w:val="00C1172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712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1202"/>
    <w:rPr>
      <w:rFonts w:asciiTheme="majorHAnsi" w:eastAsiaTheme="majorEastAsia" w:hAnsiTheme="majorHAnsi" w:cstheme="majorBidi"/>
      <w:spacing w:val="-10"/>
      <w:kern w:val="28"/>
      <w:sz w:val="56"/>
      <w:szCs w:val="7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9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1834</Words>
  <Characters>10459</Characters>
  <Application>Microsoft Office Word</Application>
  <DocSecurity>0</DocSecurity>
  <Lines>87</Lines>
  <Paragraphs>24</Paragraphs>
  <ScaleCrop>false</ScaleCrop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Mahmud</dc:creator>
  <cp:keywords/>
  <dc:description/>
  <cp:lastModifiedBy>Khalid Mahmud</cp:lastModifiedBy>
  <cp:revision>13</cp:revision>
  <dcterms:created xsi:type="dcterms:W3CDTF">2025-12-08T14:47:00Z</dcterms:created>
  <dcterms:modified xsi:type="dcterms:W3CDTF">2025-12-08T14:58:00Z</dcterms:modified>
</cp:coreProperties>
</file>