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1F2F9" w14:textId="4AC08E0D" w:rsidR="00634BEF" w:rsidRDefault="002F748D" w:rsidP="004A5691">
      <w:pPr>
        <w:jc w:val="center"/>
      </w:pPr>
      <w:r>
        <w:rPr>
          <w:noProof/>
        </w:rPr>
        <mc:AlternateContent>
          <mc:Choice Requires="wps">
            <w:drawing>
              <wp:anchor distT="0" distB="0" distL="114300" distR="114300" simplePos="0" relativeHeight="251665408" behindDoc="0" locked="0" layoutInCell="1" allowOverlap="1" wp14:anchorId="132B7BFB" wp14:editId="2287FCDE">
                <wp:simplePos x="0" y="0"/>
                <wp:positionH relativeFrom="column">
                  <wp:posOffset>-525889</wp:posOffset>
                </wp:positionH>
                <wp:positionV relativeFrom="paragraph">
                  <wp:posOffset>1252592</wp:posOffset>
                </wp:positionV>
                <wp:extent cx="6844227" cy="1401"/>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844227" cy="14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B7A505" id="Straight_x0020_Connector_x0020_6"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4pt,98.65pt" to="497.5pt,98.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" strokecolor="#7e2a0d [1924]"/>
            </w:pict>
          </mc:Fallback>
        </mc:AlternateContent>
      </w:r>
      <w:r w:rsidR="000C73C9" w:rsidRPr="004A5691">
        <w:rPr>
          <w:noProof/>
          <w:color w:val="002060"/>
          <w:sz w:val="72"/>
          <w:szCs w:val="72"/>
        </w:rPr>
        <mc:AlternateContent>
          <mc:Choice Requires="wps">
            <w:drawing>
              <wp:anchor distT="0" distB="0" distL="114300" distR="114300" simplePos="0" relativeHeight="251660288" behindDoc="0" locked="0" layoutInCell="0" allowOverlap="1" wp14:anchorId="2FC28528" wp14:editId="58167238">
                <wp:simplePos x="0" y="0"/>
                <wp:positionH relativeFrom="margin">
                  <wp:posOffset>19685</wp:posOffset>
                </wp:positionH>
                <wp:positionV relativeFrom="margin">
                  <wp:posOffset>5035681</wp:posOffset>
                </wp:positionV>
                <wp:extent cx="5943600" cy="2037080"/>
                <wp:effectExtent l="0" t="0" r="0" b="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03708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14:paraId="55D77069" w14:textId="77777777" w:rsidR="00634BEF" w:rsidRPr="000C73C9" w:rsidRDefault="00D36D88">
                            <w:pPr>
                              <w:pStyle w:val="NoSpacing"/>
                              <w:spacing w:line="276" w:lineRule="auto"/>
                              <w:suppressOverlap/>
                              <w:jc w:val="center"/>
                              <w:rPr>
                                <w:rFonts w:ascii="Helvetica" w:hAnsi="Helvetica"/>
                                <w:b/>
                                <w:bCs/>
                                <w:caps/>
                                <w:color w:val="D34817" w:themeColor="accent1"/>
                                <w:sz w:val="36"/>
                                <w:szCs w:val="36"/>
                              </w:rPr>
                            </w:pPr>
                            <w:sdt>
                              <w:sdtPr>
                                <w:rPr>
                                  <w:rFonts w:ascii="Helvetica" w:hAnsi="Helvetica"/>
                                  <w:b/>
                                  <w:bCs/>
                                  <w:caps/>
                                  <w:color w:val="D34817" w:themeColor="accent1"/>
                                  <w:sz w:val="36"/>
                                  <w:szCs w:val="36"/>
                                </w:rPr>
                                <w:id w:val="-562641865"/>
                                <w:dataBinding w:prefixMappings="xmlns:ns0='http://schemas.openxmlformats.org/officeDocument/2006/extended-properties'" w:xpath="/ns0:Properties[1]/ns0:Company[1]" w:storeItemID="{6668398D-A668-4E3E-A5EB-62B293D839F1}"/>
                                <w:text/>
                              </w:sdtPr>
                              <w:sdtEndPr/>
                              <w:sdtContent>
                                <w:r w:rsidR="000C73C9" w:rsidRPr="000C73C9">
                                  <w:rPr>
                                    <w:rFonts w:ascii="Helvetica" w:hAnsi="Helvetica"/>
                                    <w:b/>
                                    <w:bCs/>
                                    <w:caps/>
                                    <w:color w:val="D34817" w:themeColor="accent1"/>
                                    <w:sz w:val="36"/>
                                    <w:szCs w:val="36"/>
                                  </w:rPr>
                                  <w:t>DESIGNED BY:</w:t>
                                </w:r>
                              </w:sdtContent>
                            </w:sdt>
                          </w:p>
                          <w:p w14:paraId="45005E09" w14:textId="77777777" w:rsidR="00634BEF" w:rsidRPr="000C73C9" w:rsidRDefault="00634BEF">
                            <w:pPr>
                              <w:pStyle w:val="NoSpacing"/>
                              <w:spacing w:line="276" w:lineRule="auto"/>
                              <w:suppressOverlap/>
                              <w:jc w:val="center"/>
                              <w:rPr>
                                <w:rFonts w:ascii="Helvetica" w:hAnsi="Helvetica"/>
                                <w:b/>
                                <w:bCs/>
                                <w:caps/>
                                <w:color w:val="D34817" w:themeColor="accent1"/>
                                <w:sz w:val="36"/>
                                <w:szCs w:val="36"/>
                              </w:rPr>
                            </w:pPr>
                          </w:p>
                          <w:p w14:paraId="3A245CB5" w14:textId="77777777" w:rsidR="00634BEF" w:rsidRPr="000C73C9" w:rsidRDefault="00D36D88">
                            <w:pPr>
                              <w:pStyle w:val="NoSpacing"/>
                              <w:spacing w:line="276" w:lineRule="auto"/>
                              <w:suppressOverlap/>
                              <w:jc w:val="center"/>
                              <w:rPr>
                                <w:rFonts w:ascii="Helvetica" w:hAnsi="Helvetica"/>
                                <w:sz w:val="36"/>
                                <w:szCs w:val="36"/>
                              </w:rPr>
                            </w:pPr>
                            <w:sdt>
                              <w:sdtPr>
                                <w:rPr>
                                  <w:rFonts w:ascii="Helvetica" w:hAnsi="Helvetica"/>
                                  <w:sz w:val="36"/>
                                  <w:szCs w:val="36"/>
                                </w:rPr>
                                <w:id w:val="-57813612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C73C9" w:rsidRPr="000C73C9">
                                  <w:rPr>
                                    <w:rFonts w:ascii="Helvetica" w:hAnsi="Helvetica"/>
                                    <w:sz w:val="36"/>
                                    <w:szCs w:val="36"/>
                                  </w:rPr>
                                  <w:t>SAMI AHMAD KHAN</w:t>
                                </w:r>
                              </w:sdtContent>
                            </w:sdt>
                          </w:p>
                          <w:p w14:paraId="200552A3" w14:textId="77777777" w:rsidR="00634BEF" w:rsidRPr="000C73C9" w:rsidRDefault="000C73C9">
                            <w:pPr>
                              <w:pStyle w:val="NoSpacing"/>
                              <w:spacing w:line="276" w:lineRule="auto"/>
                              <w:jc w:val="center"/>
                              <w:rPr>
                                <w:rFonts w:ascii="Helvetica" w:hAnsi="Helvetica"/>
                                <w:sz w:val="36"/>
                                <w:szCs w:val="36"/>
                              </w:rPr>
                            </w:pPr>
                            <w:r w:rsidRPr="000C73C9">
                              <w:rPr>
                                <w:rFonts w:ascii="Helvetica" w:hAnsi="Helvetica"/>
                                <w:sz w:val="36"/>
                                <w:szCs w:val="36"/>
                              </w:rPr>
                              <w:t>A20352677</w:t>
                            </w:r>
                          </w:p>
                          <w:p w14:paraId="07400A9D" w14:textId="51E6C5D7" w:rsidR="000C73C9" w:rsidRPr="000C73C9" w:rsidRDefault="000C73C9">
                            <w:pPr>
                              <w:pStyle w:val="NoSpacing"/>
                              <w:spacing w:line="276" w:lineRule="auto"/>
                              <w:jc w:val="center"/>
                              <w:rPr>
                                <w:rFonts w:ascii="Helvetica" w:hAnsi="Helvetica"/>
                                <w:sz w:val="36"/>
                                <w:szCs w:val="36"/>
                              </w:rPr>
                            </w:pPr>
                            <w:r w:rsidRPr="000C73C9">
                              <w:rPr>
                                <w:rFonts w:ascii="Helvetica" w:hAnsi="Helvetica"/>
                                <w:sz w:val="36"/>
                                <w:szCs w:val="36"/>
                              </w:rPr>
                              <w:t xml:space="preserve">COURSE: </w:t>
                            </w:r>
                            <w:r w:rsidR="002F748D">
                              <w:rPr>
                                <w:rFonts w:ascii="Helvetica" w:hAnsi="Helvetica"/>
                                <w:sz w:val="36"/>
                                <w:szCs w:val="36"/>
                              </w:rPr>
                              <w:t xml:space="preserve"> CS 553 CLOUD COMPUTING</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2FC28528" id="Rectangle_x0020_618" o:spid="_x0000_s1026" style="position:absolute;left:0;text-align:left;margin-left:1.55pt;margin-top:396.5pt;width:468pt;height:160.4pt;z-index:251660288;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" o:allowincell="f" filled="f" stroked="f" strokeweight=".25pt">
                <v:textbox style="mso-fit-shape-to-text:t" inset=",18pt,,18pt">
                  <w:txbxContent>
                    <w:p w14:paraId="55D77069" w14:textId="77777777" w:rsidR="00634BEF" w:rsidRPr="000C73C9" w:rsidRDefault="002D4CC5">
                      <w:pPr>
                        <w:pStyle w:val="NoSpacing"/>
                        <w:spacing w:line="276" w:lineRule="auto"/>
                        <w:suppressOverlap/>
                        <w:jc w:val="center"/>
                        <w:rPr>
                          <w:rFonts w:ascii="Helvetica" w:hAnsi="Helvetica"/>
                          <w:b/>
                          <w:bCs/>
                          <w:caps/>
                          <w:color w:val="D34817" w:themeColor="accent1"/>
                          <w:sz w:val="36"/>
                          <w:szCs w:val="36"/>
                        </w:rPr>
                      </w:pPr>
                      <w:sdt>
                        <w:sdtPr>
                          <w:rPr>
                            <w:rFonts w:ascii="Helvetica" w:hAnsi="Helvetica"/>
                            <w:b/>
                            <w:bCs/>
                            <w:caps/>
                            <w:color w:val="D34817" w:themeColor="accent1"/>
                            <w:sz w:val="36"/>
                            <w:szCs w:val="36"/>
                          </w:rPr>
                          <w:id w:val="-562641865"/>
                          <w:dataBinding w:prefixMappings="xmlns:ns0='http://schemas.openxmlformats.org/officeDocument/2006/extended-properties'" w:xpath="/ns0:Properties[1]/ns0:Company[1]" w:storeItemID="{6668398D-A668-4E3E-A5EB-62B293D839F1}"/>
                          <w:text/>
                        </w:sdtPr>
                        <w:sdtEndPr/>
                        <w:sdtContent>
                          <w:r w:rsidR="000C73C9" w:rsidRPr="000C73C9">
                            <w:rPr>
                              <w:rFonts w:ascii="Helvetica" w:hAnsi="Helvetica"/>
                              <w:b/>
                              <w:bCs/>
                              <w:caps/>
                              <w:color w:val="D34817" w:themeColor="accent1"/>
                              <w:sz w:val="36"/>
                              <w:szCs w:val="36"/>
                            </w:rPr>
                            <w:t>DESIGNED BY:</w:t>
                          </w:r>
                        </w:sdtContent>
                      </w:sdt>
                    </w:p>
                    <w:p w14:paraId="45005E09" w14:textId="77777777" w:rsidR="00634BEF" w:rsidRPr="000C73C9" w:rsidRDefault="00634BEF">
                      <w:pPr>
                        <w:pStyle w:val="NoSpacing"/>
                        <w:spacing w:line="276" w:lineRule="auto"/>
                        <w:suppressOverlap/>
                        <w:jc w:val="center"/>
                        <w:rPr>
                          <w:rFonts w:ascii="Helvetica" w:hAnsi="Helvetica"/>
                          <w:b/>
                          <w:bCs/>
                          <w:caps/>
                          <w:color w:val="D34817" w:themeColor="accent1"/>
                          <w:sz w:val="36"/>
                          <w:szCs w:val="36"/>
                        </w:rPr>
                      </w:pPr>
                    </w:p>
                    <w:p w14:paraId="3A245CB5" w14:textId="77777777" w:rsidR="00634BEF" w:rsidRPr="000C73C9" w:rsidRDefault="002D4CC5">
                      <w:pPr>
                        <w:pStyle w:val="NoSpacing"/>
                        <w:spacing w:line="276" w:lineRule="auto"/>
                        <w:suppressOverlap/>
                        <w:jc w:val="center"/>
                        <w:rPr>
                          <w:rFonts w:ascii="Helvetica" w:hAnsi="Helvetica"/>
                          <w:sz w:val="36"/>
                          <w:szCs w:val="36"/>
                        </w:rPr>
                      </w:pPr>
                      <w:sdt>
                        <w:sdtPr>
                          <w:rPr>
                            <w:rFonts w:ascii="Helvetica" w:hAnsi="Helvetica"/>
                            <w:sz w:val="36"/>
                            <w:szCs w:val="36"/>
                          </w:rPr>
                          <w:id w:val="-57813612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C73C9" w:rsidRPr="000C73C9">
                            <w:rPr>
                              <w:rFonts w:ascii="Helvetica" w:hAnsi="Helvetica"/>
                              <w:sz w:val="36"/>
                              <w:szCs w:val="36"/>
                            </w:rPr>
                            <w:t>SAMI AHMAD KHAN</w:t>
                          </w:r>
                        </w:sdtContent>
                      </w:sdt>
                    </w:p>
                    <w:p w14:paraId="200552A3" w14:textId="77777777" w:rsidR="00634BEF" w:rsidRPr="000C73C9" w:rsidRDefault="000C73C9">
                      <w:pPr>
                        <w:pStyle w:val="NoSpacing"/>
                        <w:spacing w:line="276" w:lineRule="auto"/>
                        <w:jc w:val="center"/>
                        <w:rPr>
                          <w:rFonts w:ascii="Helvetica" w:hAnsi="Helvetica"/>
                          <w:sz w:val="36"/>
                          <w:szCs w:val="36"/>
                        </w:rPr>
                      </w:pPr>
                      <w:r w:rsidRPr="000C73C9">
                        <w:rPr>
                          <w:rFonts w:ascii="Helvetica" w:hAnsi="Helvetica"/>
                          <w:sz w:val="36"/>
                          <w:szCs w:val="36"/>
                        </w:rPr>
                        <w:t>A20352677</w:t>
                      </w:r>
                    </w:p>
                    <w:p w14:paraId="07400A9D" w14:textId="51E6C5D7" w:rsidR="000C73C9" w:rsidRPr="000C73C9" w:rsidRDefault="000C73C9">
                      <w:pPr>
                        <w:pStyle w:val="NoSpacing"/>
                        <w:spacing w:line="276" w:lineRule="auto"/>
                        <w:jc w:val="center"/>
                        <w:rPr>
                          <w:rFonts w:ascii="Helvetica" w:hAnsi="Helvetica"/>
                          <w:sz w:val="36"/>
                          <w:szCs w:val="36"/>
                        </w:rPr>
                      </w:pPr>
                      <w:r w:rsidRPr="000C73C9">
                        <w:rPr>
                          <w:rFonts w:ascii="Helvetica" w:hAnsi="Helvetica"/>
                          <w:sz w:val="36"/>
                          <w:szCs w:val="36"/>
                        </w:rPr>
                        <w:t xml:space="preserve">COURSE: </w:t>
                      </w:r>
                      <w:r w:rsidR="002F748D">
                        <w:rPr>
                          <w:rFonts w:ascii="Helvetica" w:hAnsi="Helvetica"/>
                          <w:sz w:val="36"/>
                          <w:szCs w:val="36"/>
                        </w:rPr>
                        <w:t xml:space="preserve"> CS 553 CLOUD COMPUTING</w:t>
                      </w:r>
                    </w:p>
                  </w:txbxContent>
                </v:textbox>
                <w10:wrap anchorx="margin" anchory="margin"/>
              </v:rect>
            </w:pict>
          </mc:Fallback>
        </mc:AlternateContent>
      </w:r>
      <w:r w:rsidR="004A5691">
        <w:rPr>
          <w:noProof/>
        </w:rPr>
        <mc:AlternateContent>
          <mc:Choice Requires="wps">
            <w:drawing>
              <wp:anchor distT="0" distB="0" distL="114300" distR="114300" simplePos="0" relativeHeight="251663360" behindDoc="0" locked="0" layoutInCell="1" allowOverlap="1" wp14:anchorId="61EEF4AA" wp14:editId="272D192B">
                <wp:simplePos x="0" y="0"/>
                <wp:positionH relativeFrom="column">
                  <wp:posOffset>-462915</wp:posOffset>
                </wp:positionH>
                <wp:positionV relativeFrom="paragraph">
                  <wp:posOffset>-111760</wp:posOffset>
                </wp:positionV>
                <wp:extent cx="6844227" cy="1401"/>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844227" cy="14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0DF3E3" id="Straight_x0020_Connector_x0020_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45pt,-8.75pt" to="502.45pt,-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" strokecolor="#7e2a0d [1924]"/>
            </w:pict>
          </mc:Fallback>
        </mc:AlternateContent>
      </w:r>
      <w:sdt>
        <w:sdtPr>
          <w:id w:val="-831605760"/>
          <w:docPartObj>
            <w:docPartGallery w:val="Cover Pages"/>
            <w:docPartUnique/>
          </w:docPartObj>
        </w:sdtPr>
        <w:sdtEndPr/>
        <w:sdtContent>
          <w:r w:rsidR="005E238F" w:rsidRPr="004A5691">
            <w:rPr>
              <w:noProof/>
              <w:color w:val="002060"/>
              <w:sz w:val="72"/>
              <w:szCs w:val="72"/>
            </w:rPr>
            <mc:AlternateContent>
              <mc:Choice Requires="wps">
                <w:drawing>
                  <wp:anchor distT="0" distB="0" distL="114300" distR="114300" simplePos="0" relativeHeight="251661312" behindDoc="0" locked="0" layoutInCell="0" allowOverlap="1" wp14:anchorId="082B4052" wp14:editId="7E4F3804">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127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634BEF" w14:paraId="5125669B" w14:textId="77777777">
                                  <w:trPr>
                                    <w:trHeight w:val="144"/>
                                    <w:jc w:val="center"/>
                                  </w:trPr>
                                  <w:tc>
                                    <w:tcPr>
                                      <w:tcW w:w="0" w:type="auto"/>
                                      <w:shd w:val="clear" w:color="auto" w:fill="F4B29B" w:themeFill="accent1" w:themeFillTint="66"/>
                                      <w:tcMar>
                                        <w:top w:w="0" w:type="dxa"/>
                                        <w:bottom w:w="0" w:type="dxa"/>
                                      </w:tcMar>
                                      <w:vAlign w:val="center"/>
                                    </w:tcPr>
                                    <w:p w14:paraId="1AEB54EA" w14:textId="77777777" w:rsidR="00634BEF" w:rsidRDefault="00634BEF">
                                      <w:pPr>
                                        <w:pStyle w:val="NoSpacing"/>
                                        <w:rPr>
                                          <w:sz w:val="8"/>
                                          <w:szCs w:val="8"/>
                                        </w:rPr>
                                      </w:pPr>
                                    </w:p>
                                  </w:tc>
                                </w:tr>
                                <w:tr w:rsidR="00634BEF" w14:paraId="3DB44A48" w14:textId="77777777">
                                  <w:trPr>
                                    <w:trHeight w:val="1440"/>
                                    <w:jc w:val="center"/>
                                  </w:trPr>
                                  <w:tc>
                                    <w:tcPr>
                                      <w:tcW w:w="0" w:type="auto"/>
                                      <w:shd w:val="clear" w:color="auto" w:fill="D34817" w:themeFill="accent1"/>
                                      <w:vAlign w:val="center"/>
                                    </w:tcPr>
                                    <w:p w14:paraId="22DE1ABB" w14:textId="76605FDE" w:rsidR="00634BEF" w:rsidRDefault="00D36D88" w:rsidP="002F748D">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58631052"/>
                                          <w:dataBinding w:prefixMappings="xmlns:ns0='http://schemas.openxmlformats.org/package/2006/metadata/core-properties' xmlns:ns1='http://purl.org/dc/elements/1.1/'" w:xpath="/ns0:coreProperties[1]/ns1:title[1]" w:storeItemID="{6C3C8BC8-F283-45AE-878A-BAB7291924A1}"/>
                                          <w:text/>
                                        </w:sdtPr>
                                        <w:sdtEndPr/>
                                        <w:sdtContent>
                                          <w:r w:rsidR="002F748D">
                                            <w:rPr>
                                              <w:rFonts w:asciiTheme="majorHAnsi" w:eastAsiaTheme="majorEastAsia" w:hAnsiTheme="majorHAnsi" w:cstheme="majorBidi"/>
                                              <w:color w:val="FFFFFF" w:themeColor="background1"/>
                                              <w:sz w:val="72"/>
                                              <w:szCs w:val="72"/>
                                            </w:rPr>
                                            <w:t>BENCHMARKING TOOL</w:t>
                                          </w:r>
                                        </w:sdtContent>
                                      </w:sdt>
                                    </w:p>
                                  </w:tc>
                                </w:tr>
                                <w:tr w:rsidR="00634BEF" w14:paraId="36009245" w14:textId="77777777">
                                  <w:trPr>
                                    <w:trHeight w:val="144"/>
                                    <w:jc w:val="center"/>
                                  </w:trPr>
                                  <w:tc>
                                    <w:tcPr>
                                      <w:tcW w:w="0" w:type="auto"/>
                                      <w:shd w:val="clear" w:color="auto" w:fill="918485" w:themeFill="accent5"/>
                                      <w:tcMar>
                                        <w:top w:w="0" w:type="dxa"/>
                                        <w:bottom w:w="0" w:type="dxa"/>
                                      </w:tcMar>
                                      <w:vAlign w:val="center"/>
                                    </w:tcPr>
                                    <w:p w14:paraId="48927789" w14:textId="77777777" w:rsidR="00634BEF" w:rsidRDefault="00634BEF">
                                      <w:pPr>
                                        <w:pStyle w:val="NoSpacing"/>
                                        <w:rPr>
                                          <w:sz w:val="8"/>
                                          <w:szCs w:val="8"/>
                                        </w:rPr>
                                      </w:pPr>
                                    </w:p>
                                  </w:tc>
                                </w:tr>
                                <w:tr w:rsidR="00634BEF" w14:paraId="225D9A73" w14:textId="77777777">
                                  <w:trPr>
                                    <w:trHeight w:val="720"/>
                                    <w:jc w:val="center"/>
                                  </w:trPr>
                                  <w:tc>
                                    <w:tcPr>
                                      <w:tcW w:w="0" w:type="auto"/>
                                      <w:vAlign w:val="bottom"/>
                                    </w:tcPr>
                                    <w:p w14:paraId="4EF83031" w14:textId="0560E954" w:rsidR="00634BEF" w:rsidRDefault="00D36D88" w:rsidP="002F748D">
                                      <w:pPr>
                                        <w:pStyle w:val="NoSpacing"/>
                                        <w:suppressOverlap/>
                                        <w:jc w:val="center"/>
                                        <w:rPr>
                                          <w:rFonts w:asciiTheme="majorHAnsi" w:eastAsiaTheme="majorEastAsia" w:hAnsiTheme="majorHAnsi" w:cstheme="majorBidi"/>
                                          <w:i/>
                                          <w:iCs/>
                                          <w:sz w:val="36"/>
                                          <w:szCs w:val="36"/>
                                        </w:rPr>
                                      </w:pPr>
                                      <w:sdt>
                                        <w:sdtPr>
                                          <w:rPr>
                                            <w:rFonts w:ascii="Calibri" w:hAnsi="Calibri"/>
                                            <w:sz w:val="48"/>
                                            <w:szCs w:val="48"/>
                                          </w:rPr>
                                          <w:id w:val="599372534"/>
                                          <w:dataBinding w:prefixMappings="xmlns:ns0='http://schemas.openxmlformats.org/package/2006/metadata/core-properties' xmlns:ns1='http://purl.org/dc/elements/1.1/'" w:xpath="/ns0:coreProperties[1]/ns1:subject[1]" w:storeItemID="{6C3C8BC8-F283-45AE-878A-BAB7291924A1}"/>
                                          <w:text/>
                                        </w:sdtPr>
                                        <w:sdtEndPr/>
                                        <w:sdtContent>
                                          <w:r w:rsidR="002F748D">
                                            <w:rPr>
                                              <w:rFonts w:ascii="Calibri" w:hAnsi="Calibri"/>
                                              <w:sz w:val="48"/>
                                              <w:szCs w:val="48"/>
                                            </w:rPr>
                                            <w:t>PA 1</w:t>
                                          </w:r>
                                        </w:sdtContent>
                                      </w:sdt>
                                    </w:p>
                                  </w:tc>
                                </w:tr>
                              </w:tbl>
                              <w:p w14:paraId="7BFAEEA9" w14:textId="77777777" w:rsidR="00634BEF" w:rsidRDefault="00634BEF"/>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082B4052" id="Rectangle_x0020_619" o:spid="_x0000_s1027" style="position:absolute;left:0;text-align:left;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DkmcPA+wAAAOEBAAATAAAAAAAAAAAAAAAAAAAAAABbQ29udGVudF9U&#10;eXBlc10ueG1sUEsBAi0AFAAGAAgAAAAhACOyauHXAAAAlAEAAAsAAAAAAAAAAAAAAAAALAEAAF9y&#10;ZWxzLy5yZWxzUEsBAi0AFAAGAAgAAAAhAMYWJxvbAgAALgYAAA4AAAAAAAAAAAAAAAAALA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24"/>
                          </w:tblGrid>
                          <w:tr w:rsidR="00634BEF" w14:paraId="5125669B" w14:textId="77777777">
                            <w:trPr>
                              <w:trHeight w:val="144"/>
                              <w:jc w:val="center"/>
                            </w:trPr>
                            <w:tc>
                              <w:tcPr>
                                <w:tcW w:w="0" w:type="auto"/>
                                <w:shd w:val="clear" w:color="auto" w:fill="F4B29B" w:themeFill="accent1" w:themeFillTint="66"/>
                                <w:tcMar>
                                  <w:top w:w="0" w:type="dxa"/>
                                  <w:bottom w:w="0" w:type="dxa"/>
                                </w:tcMar>
                                <w:vAlign w:val="center"/>
                              </w:tcPr>
                              <w:p w14:paraId="1AEB54EA" w14:textId="77777777" w:rsidR="00634BEF" w:rsidRDefault="00634BEF">
                                <w:pPr>
                                  <w:pStyle w:val="NoSpacing"/>
                                  <w:rPr>
                                    <w:sz w:val="8"/>
                                    <w:szCs w:val="8"/>
                                  </w:rPr>
                                </w:pPr>
                              </w:p>
                            </w:tc>
                          </w:tr>
                          <w:tr w:rsidR="00634BEF" w14:paraId="3DB44A48" w14:textId="77777777">
                            <w:trPr>
                              <w:trHeight w:val="1440"/>
                              <w:jc w:val="center"/>
                            </w:trPr>
                            <w:tc>
                              <w:tcPr>
                                <w:tcW w:w="0" w:type="auto"/>
                                <w:shd w:val="clear" w:color="auto" w:fill="D34817" w:themeFill="accent1"/>
                                <w:vAlign w:val="center"/>
                              </w:tcPr>
                              <w:p w14:paraId="22DE1ABB" w14:textId="76605FDE" w:rsidR="00634BEF" w:rsidRDefault="00D36D88" w:rsidP="002F748D">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58631052"/>
                                    <w:dataBinding w:prefixMappings="xmlns:ns0='http://schemas.openxmlformats.org/package/2006/metadata/core-properties' xmlns:ns1='http://purl.org/dc/elements/1.1/'" w:xpath="/ns0:coreProperties[1]/ns1:title[1]" w:storeItemID="{6C3C8BC8-F283-45AE-878A-BAB7291924A1}"/>
                                    <w:text/>
                                  </w:sdtPr>
                                  <w:sdtEndPr/>
                                  <w:sdtContent>
                                    <w:r w:rsidR="002F748D">
                                      <w:rPr>
                                        <w:rFonts w:asciiTheme="majorHAnsi" w:eastAsiaTheme="majorEastAsia" w:hAnsiTheme="majorHAnsi" w:cstheme="majorBidi"/>
                                        <w:color w:val="FFFFFF" w:themeColor="background1"/>
                                        <w:sz w:val="72"/>
                                        <w:szCs w:val="72"/>
                                      </w:rPr>
                                      <w:t>BENCHMARKING TOOL</w:t>
                                    </w:r>
                                  </w:sdtContent>
                                </w:sdt>
                              </w:p>
                            </w:tc>
                          </w:tr>
                          <w:tr w:rsidR="00634BEF" w14:paraId="36009245" w14:textId="77777777">
                            <w:trPr>
                              <w:trHeight w:val="144"/>
                              <w:jc w:val="center"/>
                            </w:trPr>
                            <w:tc>
                              <w:tcPr>
                                <w:tcW w:w="0" w:type="auto"/>
                                <w:shd w:val="clear" w:color="auto" w:fill="918485" w:themeFill="accent5"/>
                                <w:tcMar>
                                  <w:top w:w="0" w:type="dxa"/>
                                  <w:bottom w:w="0" w:type="dxa"/>
                                </w:tcMar>
                                <w:vAlign w:val="center"/>
                              </w:tcPr>
                              <w:p w14:paraId="48927789" w14:textId="77777777" w:rsidR="00634BEF" w:rsidRDefault="00634BEF">
                                <w:pPr>
                                  <w:pStyle w:val="NoSpacing"/>
                                  <w:rPr>
                                    <w:sz w:val="8"/>
                                    <w:szCs w:val="8"/>
                                  </w:rPr>
                                </w:pPr>
                              </w:p>
                            </w:tc>
                          </w:tr>
                          <w:tr w:rsidR="00634BEF" w14:paraId="225D9A73" w14:textId="77777777">
                            <w:trPr>
                              <w:trHeight w:val="720"/>
                              <w:jc w:val="center"/>
                            </w:trPr>
                            <w:tc>
                              <w:tcPr>
                                <w:tcW w:w="0" w:type="auto"/>
                                <w:vAlign w:val="bottom"/>
                              </w:tcPr>
                              <w:p w14:paraId="4EF83031" w14:textId="0560E954" w:rsidR="00634BEF" w:rsidRDefault="00D36D88" w:rsidP="002F748D">
                                <w:pPr>
                                  <w:pStyle w:val="NoSpacing"/>
                                  <w:suppressOverlap/>
                                  <w:jc w:val="center"/>
                                  <w:rPr>
                                    <w:rFonts w:asciiTheme="majorHAnsi" w:eastAsiaTheme="majorEastAsia" w:hAnsiTheme="majorHAnsi" w:cstheme="majorBidi"/>
                                    <w:i/>
                                    <w:iCs/>
                                    <w:sz w:val="36"/>
                                    <w:szCs w:val="36"/>
                                  </w:rPr>
                                </w:pPr>
                                <w:sdt>
                                  <w:sdtPr>
                                    <w:rPr>
                                      <w:rFonts w:ascii="Calibri" w:hAnsi="Calibri"/>
                                      <w:sz w:val="48"/>
                                      <w:szCs w:val="48"/>
                                    </w:rPr>
                                    <w:id w:val="599372534"/>
                                    <w:dataBinding w:prefixMappings="xmlns:ns0='http://schemas.openxmlformats.org/package/2006/metadata/core-properties' xmlns:ns1='http://purl.org/dc/elements/1.1/'" w:xpath="/ns0:coreProperties[1]/ns1:subject[1]" w:storeItemID="{6C3C8BC8-F283-45AE-878A-BAB7291924A1}"/>
                                    <w:text/>
                                  </w:sdtPr>
                                  <w:sdtEndPr/>
                                  <w:sdtContent>
                                    <w:r w:rsidR="002F748D">
                                      <w:rPr>
                                        <w:rFonts w:ascii="Calibri" w:hAnsi="Calibri"/>
                                        <w:sz w:val="48"/>
                                        <w:szCs w:val="48"/>
                                      </w:rPr>
                                      <w:t>PA 1</w:t>
                                    </w:r>
                                  </w:sdtContent>
                                </w:sdt>
                              </w:p>
                            </w:tc>
                          </w:tr>
                        </w:tbl>
                        <w:p w14:paraId="7BFAEEA9" w14:textId="77777777" w:rsidR="00634BEF" w:rsidRDefault="00634BEF"/>
                      </w:txbxContent>
                    </v:textbox>
                    <w10:wrap anchorx="page" anchory="page"/>
                  </v:rect>
                </w:pict>
              </mc:Fallback>
            </mc:AlternateContent>
          </w:r>
          <w:r>
            <w:rPr>
              <w:rFonts w:ascii="Century" w:hAnsi="Century"/>
              <w:b/>
              <w:color w:val="002060"/>
              <w:sz w:val="72"/>
              <w:szCs w:val="72"/>
            </w:rPr>
            <w:t>PERFORMANCE EVALUATION</w:t>
          </w:r>
          <w:r w:rsidR="005E238F">
            <w:br w:type="page"/>
          </w:r>
        </w:sdtContent>
      </w:sdt>
    </w:p>
    <w:p w14:paraId="1847CA92" w14:textId="1532FBFD" w:rsidR="00A16B33" w:rsidRDefault="00A16B33" w:rsidP="0029472B">
      <w:pPr>
        <w:pStyle w:val="Heading1"/>
      </w:pPr>
      <w:r w:rsidRPr="00A16B33">
        <w:lastRenderedPageBreak/>
        <w:t>1. INTRODUCTION</w:t>
      </w:r>
    </w:p>
    <w:p w14:paraId="0D67C089" w14:textId="77777777" w:rsidR="00A16B33" w:rsidRDefault="00A16B33" w:rsidP="00A16B33"/>
    <w:p w14:paraId="60520AFB" w14:textId="47A7D200" w:rsidR="00A16B33" w:rsidRDefault="00A16B33" w:rsidP="0029472B">
      <w:pPr>
        <w:spacing w:after="0"/>
        <w:rPr>
          <w:rFonts w:ascii="Helvetica" w:hAnsi="Helvetica"/>
          <w:sz w:val="24"/>
        </w:rPr>
      </w:pPr>
      <w:r>
        <w:rPr>
          <w:rFonts w:ascii="Helvetica" w:hAnsi="Helvetica"/>
          <w:sz w:val="24"/>
        </w:rPr>
        <w:t>The purpose of this assignment was to benchmark different computer components like CPU, Memory, Disk and Network. Benchmarking is done on them by calculating their operations per second by causing load on them and hence evaluating the performance for the same.</w:t>
      </w:r>
    </w:p>
    <w:p w14:paraId="0ADFD2D4" w14:textId="5C123A70" w:rsidR="00A16B33" w:rsidRDefault="00A16B33" w:rsidP="00A16B33">
      <w:pPr>
        <w:rPr>
          <w:rFonts w:ascii="Helvetica" w:hAnsi="Helvetica"/>
          <w:sz w:val="24"/>
        </w:rPr>
      </w:pPr>
      <w:r>
        <w:rPr>
          <w:rFonts w:ascii="Helvetica" w:hAnsi="Helvetica"/>
          <w:sz w:val="24"/>
        </w:rPr>
        <w:t>This document has experimental values of all the benchmarks. First I have described the environment, then the specifications of the experiment for each benchmark is presented and at last all the results will be shown and analyzed.</w:t>
      </w:r>
    </w:p>
    <w:p w14:paraId="2BAB0CAE" w14:textId="77777777" w:rsidR="00A16B33" w:rsidRDefault="00A16B33" w:rsidP="00A16B33">
      <w:pPr>
        <w:rPr>
          <w:rFonts w:ascii="Helvetica" w:hAnsi="Helvetica"/>
          <w:sz w:val="24"/>
        </w:rPr>
      </w:pPr>
    </w:p>
    <w:p w14:paraId="00F94734" w14:textId="04C5AD4D" w:rsidR="0029472B" w:rsidRDefault="0029472B" w:rsidP="0029472B">
      <w:pPr>
        <w:pStyle w:val="Heading1"/>
      </w:pPr>
      <w:r>
        <w:t>2. EXPERIMENTAL ENVIRONMENT</w:t>
      </w:r>
    </w:p>
    <w:p w14:paraId="4E1E8AF5" w14:textId="77777777" w:rsidR="0029472B" w:rsidRDefault="0029472B" w:rsidP="0029472B"/>
    <w:p w14:paraId="50E4D48F" w14:textId="216217CB" w:rsidR="0029472B" w:rsidRDefault="0029472B" w:rsidP="0029472B">
      <w:pPr>
        <w:rPr>
          <w:rFonts w:ascii="Helvetica" w:hAnsi="Helvetica"/>
          <w:b/>
          <w:sz w:val="24"/>
        </w:rPr>
      </w:pPr>
      <w:r>
        <w:rPr>
          <w:rFonts w:ascii="Helvetica" w:hAnsi="Helvetica"/>
          <w:sz w:val="24"/>
        </w:rPr>
        <w:t xml:space="preserve">For all the benchmarks, I have performed all the experiments </w:t>
      </w:r>
      <w:r w:rsidR="00B418F1">
        <w:rPr>
          <w:rFonts w:ascii="Helvetica" w:hAnsi="Helvetica"/>
          <w:sz w:val="24"/>
        </w:rPr>
        <w:t>on Amazon</w:t>
      </w:r>
      <w:r w:rsidRPr="0029472B">
        <w:rPr>
          <w:rFonts w:ascii="Helvetica" w:hAnsi="Helvetica"/>
          <w:b/>
          <w:sz w:val="24"/>
        </w:rPr>
        <w:t xml:space="preserve"> AWS</w:t>
      </w:r>
      <w:r>
        <w:rPr>
          <w:rFonts w:ascii="Helvetica" w:hAnsi="Helvetica"/>
          <w:b/>
          <w:sz w:val="24"/>
        </w:rPr>
        <w:t>.</w:t>
      </w:r>
    </w:p>
    <w:p w14:paraId="185FD90E" w14:textId="7ECF4573" w:rsidR="0029472B" w:rsidRDefault="0029472B" w:rsidP="0029472B">
      <w:pPr>
        <w:spacing w:after="100" w:afterAutospacing="1"/>
        <w:rPr>
          <w:rFonts w:ascii="Helvetica" w:hAnsi="Helvetica"/>
          <w:b/>
          <w:sz w:val="24"/>
        </w:rPr>
      </w:pPr>
      <w:r>
        <w:rPr>
          <w:rFonts w:ascii="Helvetica" w:hAnsi="Helvetica"/>
          <w:b/>
          <w:sz w:val="24"/>
        </w:rPr>
        <w:t>Amazon AWS Information:</w:t>
      </w:r>
    </w:p>
    <w:p w14:paraId="02592FA2" w14:textId="69B5CF44" w:rsidR="00D015B5" w:rsidRPr="00D015B5" w:rsidRDefault="00D015B5" w:rsidP="0029472B">
      <w:pPr>
        <w:spacing w:after="100" w:afterAutospacing="1"/>
        <w:rPr>
          <w:rFonts w:ascii="Helvetica" w:hAnsi="Helvetica"/>
          <w:sz w:val="24"/>
        </w:rPr>
      </w:pPr>
      <w:r w:rsidRPr="00D015B5">
        <w:rPr>
          <w:rFonts w:ascii="Helvetica" w:hAnsi="Helvetica"/>
          <w:sz w:val="24"/>
        </w:rPr>
        <w:t xml:space="preserve">It is a collection of remote computing services, also called web services, that make up a cloud-computing platform offered by Amazon.com. These services operate from 11 geographical regions[2] across the world. The most central and well-known of these services arguably include Amazon Elastic Compute Cloud, also known as "EC2", and Amazon Simple Storage Service, also known as "S3". </w:t>
      </w:r>
    </w:p>
    <w:p w14:paraId="199DF0BF" w14:textId="77777777" w:rsidR="0029472B" w:rsidRPr="0029472B" w:rsidRDefault="0029472B" w:rsidP="0029472B">
      <w:pPr>
        <w:widowControl w:val="0"/>
        <w:autoSpaceDE w:val="0"/>
        <w:autoSpaceDN w:val="0"/>
        <w:adjustRightInd w:val="0"/>
        <w:spacing w:after="0" w:line="340" w:lineRule="atLeast"/>
        <w:rPr>
          <w:rFonts w:ascii="Helvetica" w:hAnsi="Helvetica" w:cs="Helvetica"/>
          <w:color w:val="auto"/>
          <w:sz w:val="24"/>
          <w:szCs w:val="30"/>
        </w:rPr>
      </w:pPr>
      <w:r w:rsidRPr="0029472B">
        <w:rPr>
          <w:rFonts w:ascii="Helvetica" w:hAnsi="Helvetica" w:cs="Helvetica"/>
          <w:color w:val="auto"/>
          <w:sz w:val="24"/>
          <w:szCs w:val="30"/>
        </w:rPr>
        <w:t xml:space="preserve">Amazon Linux </w:t>
      </w:r>
      <w:r w:rsidRPr="008944EB">
        <w:rPr>
          <w:rFonts w:ascii="Helvetica" w:hAnsi="Helvetica" w:cs="Helvetica"/>
          <w:b/>
          <w:color w:val="auto"/>
          <w:sz w:val="24"/>
          <w:szCs w:val="30"/>
        </w:rPr>
        <w:t>AMI 2015.09.1 (HVM)</w:t>
      </w:r>
    </w:p>
    <w:p w14:paraId="6AA1819E" w14:textId="5B29888E" w:rsidR="0029472B" w:rsidRDefault="0029472B" w:rsidP="0029472B">
      <w:pPr>
        <w:widowControl w:val="0"/>
        <w:autoSpaceDE w:val="0"/>
        <w:autoSpaceDN w:val="0"/>
        <w:adjustRightInd w:val="0"/>
        <w:spacing w:after="0" w:line="340" w:lineRule="atLeast"/>
        <w:rPr>
          <w:rFonts w:ascii="Helvetica" w:hAnsi="Helvetica" w:cs="Helvetica"/>
          <w:color w:val="auto"/>
          <w:sz w:val="24"/>
          <w:szCs w:val="30"/>
        </w:rPr>
      </w:pPr>
      <w:r w:rsidRPr="0029472B">
        <w:rPr>
          <w:rFonts w:ascii="Helvetica" w:hAnsi="Helvetica" w:cs="Helvetica"/>
          <w:color w:val="auto"/>
          <w:sz w:val="24"/>
          <w:szCs w:val="30"/>
        </w:rPr>
        <w:t xml:space="preserve">SSD Volume Type </w:t>
      </w:r>
      <w:r w:rsidRPr="008944EB">
        <w:rPr>
          <w:rFonts w:ascii="Helvetica" w:hAnsi="Helvetica" w:cs="Helvetica"/>
          <w:b/>
          <w:color w:val="auto"/>
          <w:sz w:val="24"/>
          <w:szCs w:val="30"/>
        </w:rPr>
        <w:t>- ami-f0091d9</w:t>
      </w:r>
      <w:r w:rsidRPr="0029472B">
        <w:rPr>
          <w:rFonts w:ascii="Helvetica" w:hAnsi="Helvetica" w:cs="Helvetica"/>
          <w:color w:val="auto"/>
          <w:sz w:val="24"/>
          <w:szCs w:val="30"/>
        </w:rPr>
        <w:t xml:space="preserve"> </w:t>
      </w:r>
    </w:p>
    <w:p w14:paraId="66CDFD2B" w14:textId="77777777" w:rsidR="008944EB" w:rsidRDefault="008944EB" w:rsidP="008944EB">
      <w:pPr>
        <w:widowControl w:val="0"/>
        <w:autoSpaceDE w:val="0"/>
        <w:autoSpaceDN w:val="0"/>
        <w:adjustRightInd w:val="0"/>
        <w:spacing w:after="0" w:line="340" w:lineRule="atLeast"/>
        <w:rPr>
          <w:rFonts w:ascii="Helvetica" w:hAnsi="Helvetica" w:cs="Times"/>
          <w:color w:val="auto"/>
          <w:sz w:val="24"/>
          <w:szCs w:val="24"/>
        </w:rPr>
      </w:pPr>
      <w:r>
        <w:rPr>
          <w:rFonts w:ascii="Helvetica" w:hAnsi="Helvetica" w:cs="Times"/>
          <w:color w:val="auto"/>
          <w:sz w:val="24"/>
          <w:szCs w:val="24"/>
        </w:rPr>
        <w:t xml:space="preserve">Instance ID: </w:t>
      </w:r>
      <w:r w:rsidRPr="008944EB">
        <w:rPr>
          <w:rFonts w:ascii="Helvetica" w:hAnsi="Helvetica" w:cs="Times"/>
          <w:b/>
          <w:color w:val="auto"/>
          <w:sz w:val="24"/>
          <w:szCs w:val="24"/>
        </w:rPr>
        <w:t>i-8851de4c</w:t>
      </w:r>
      <w:r w:rsidRPr="008944EB">
        <w:rPr>
          <w:rFonts w:ascii="Helvetica" w:hAnsi="Helvetica" w:cs="Times"/>
          <w:color w:val="auto"/>
          <w:sz w:val="24"/>
          <w:szCs w:val="24"/>
        </w:rPr>
        <w:t xml:space="preserve"> </w:t>
      </w:r>
    </w:p>
    <w:p w14:paraId="79595F17" w14:textId="47A5C16E" w:rsidR="008944EB" w:rsidRDefault="008944EB" w:rsidP="0029472B">
      <w:pPr>
        <w:widowControl w:val="0"/>
        <w:autoSpaceDE w:val="0"/>
        <w:autoSpaceDN w:val="0"/>
        <w:adjustRightInd w:val="0"/>
        <w:spacing w:after="0" w:line="340" w:lineRule="atLeast"/>
        <w:rPr>
          <w:rFonts w:ascii="Helvetica" w:hAnsi="Helvetica" w:cs="Times"/>
          <w:b/>
          <w:color w:val="auto"/>
          <w:sz w:val="24"/>
          <w:szCs w:val="24"/>
        </w:rPr>
      </w:pPr>
      <w:r>
        <w:rPr>
          <w:rFonts w:ascii="Helvetica" w:hAnsi="Helvetica" w:cs="Times"/>
          <w:color w:val="auto"/>
          <w:sz w:val="24"/>
          <w:szCs w:val="24"/>
        </w:rPr>
        <w:t>Instance Type</w:t>
      </w:r>
      <w:r w:rsidRPr="008944EB">
        <w:rPr>
          <w:rFonts w:ascii="Helvetica" w:hAnsi="Helvetica" w:cs="Times"/>
          <w:b/>
          <w:color w:val="auto"/>
          <w:sz w:val="24"/>
          <w:szCs w:val="24"/>
        </w:rPr>
        <w:t>: t2.micr</w:t>
      </w:r>
      <w:r w:rsidR="00D015B5">
        <w:rPr>
          <w:rFonts w:ascii="Helvetica" w:hAnsi="Helvetica" w:cs="Times"/>
          <w:b/>
          <w:color w:val="auto"/>
          <w:sz w:val="24"/>
          <w:szCs w:val="24"/>
        </w:rPr>
        <w:t>o</w:t>
      </w:r>
    </w:p>
    <w:p w14:paraId="70A840EA"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01CF3FD5"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06D0745F"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060D1784"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3F4BD37F"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5AFD94B1"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4D3E3047"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65CEF5CC"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4FB8836D" w14:textId="77777777" w:rsidR="00B418F1"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7496D126" w14:textId="77777777" w:rsidR="00B418F1" w:rsidRPr="00D015B5" w:rsidRDefault="00B418F1" w:rsidP="0029472B">
      <w:pPr>
        <w:widowControl w:val="0"/>
        <w:autoSpaceDE w:val="0"/>
        <w:autoSpaceDN w:val="0"/>
        <w:adjustRightInd w:val="0"/>
        <w:spacing w:after="0" w:line="340" w:lineRule="atLeast"/>
        <w:rPr>
          <w:rFonts w:ascii="Helvetica" w:hAnsi="Helvetica" w:cs="Times"/>
          <w:b/>
          <w:color w:val="auto"/>
          <w:sz w:val="24"/>
          <w:szCs w:val="24"/>
        </w:rPr>
      </w:pPr>
    </w:p>
    <w:p w14:paraId="5CECEFC6" w14:textId="08B77326" w:rsidR="008944EB" w:rsidRDefault="008944EB" w:rsidP="008944EB">
      <w:pPr>
        <w:pStyle w:val="Heading1"/>
      </w:pPr>
      <w:r>
        <w:t>3. OVERALL EXPERIMENTS</w:t>
      </w:r>
    </w:p>
    <w:p w14:paraId="00C921B8" w14:textId="77777777" w:rsidR="008944EB" w:rsidRDefault="008944EB" w:rsidP="008944EB"/>
    <w:p w14:paraId="02B752C7" w14:textId="77777777" w:rsidR="008944EB" w:rsidRPr="008944EB" w:rsidRDefault="008944EB" w:rsidP="008944EB">
      <w:pPr>
        <w:widowControl w:val="0"/>
        <w:autoSpaceDE w:val="0"/>
        <w:autoSpaceDN w:val="0"/>
        <w:adjustRightInd w:val="0"/>
        <w:spacing w:after="0" w:line="360" w:lineRule="atLeast"/>
        <w:rPr>
          <w:rFonts w:ascii="Helvetica" w:hAnsi="Helvetica" w:cs="Helvetica"/>
          <w:b/>
          <w:color w:val="auto"/>
          <w:sz w:val="24"/>
          <w:szCs w:val="32"/>
        </w:rPr>
      </w:pPr>
      <w:r w:rsidRPr="008944EB">
        <w:rPr>
          <w:rFonts w:ascii="Helvetica" w:hAnsi="Helvetica" w:cs="Helvetica"/>
          <w:b/>
          <w:color w:val="auto"/>
          <w:sz w:val="24"/>
          <w:szCs w:val="32"/>
        </w:rPr>
        <w:t>1. CPU Benchmarking:</w:t>
      </w:r>
    </w:p>
    <w:p w14:paraId="73328EF3" w14:textId="6743252F" w:rsidR="008944EB" w:rsidRDefault="008944EB" w:rsidP="001B48AF">
      <w:pPr>
        <w:widowControl w:val="0"/>
        <w:autoSpaceDE w:val="0"/>
        <w:autoSpaceDN w:val="0"/>
        <w:adjustRightInd w:val="0"/>
        <w:spacing w:after="0" w:line="360" w:lineRule="atLeast"/>
        <w:ind w:left="720"/>
        <w:rPr>
          <w:rFonts w:ascii="Helvetica" w:hAnsi="Helvetica" w:cs="Helvetica"/>
          <w:color w:val="auto"/>
          <w:sz w:val="24"/>
          <w:szCs w:val="32"/>
        </w:rPr>
      </w:pPr>
      <w:r>
        <w:rPr>
          <w:rFonts w:ascii="Helvetica" w:hAnsi="Helvetica" w:cs="Helvetica"/>
          <w:color w:val="auto"/>
          <w:sz w:val="24"/>
          <w:szCs w:val="32"/>
        </w:rPr>
        <w:t>Measuring</w:t>
      </w:r>
      <w:r w:rsidRPr="006F15EF">
        <w:rPr>
          <w:rFonts w:ascii="Helvetica" w:hAnsi="Helvetica" w:cs="Helvetica"/>
          <w:color w:val="auto"/>
          <w:sz w:val="24"/>
          <w:szCs w:val="32"/>
        </w:rPr>
        <w:t xml:space="preserve"> the processor speed, in terms of floating point operations per second (Giga FLOPS, 109 FLOPS) and integer operations per second (Giga IOPS, 109 </w:t>
      </w:r>
      <w:r>
        <w:rPr>
          <w:rFonts w:ascii="Helvetica" w:hAnsi="Helvetica" w:cs="Helvetica"/>
          <w:color w:val="auto"/>
          <w:sz w:val="24"/>
          <w:szCs w:val="32"/>
        </w:rPr>
        <w:t>IOPS) at varying concurrency levels (1 and 2)</w:t>
      </w:r>
    </w:p>
    <w:p w14:paraId="75A2FD7B" w14:textId="04BADC40" w:rsidR="008944EB" w:rsidRPr="008944EB" w:rsidRDefault="008944EB" w:rsidP="008944EB">
      <w:pPr>
        <w:widowControl w:val="0"/>
        <w:autoSpaceDE w:val="0"/>
        <w:autoSpaceDN w:val="0"/>
        <w:adjustRightInd w:val="0"/>
        <w:spacing w:after="0" w:line="360" w:lineRule="atLeast"/>
        <w:rPr>
          <w:rFonts w:ascii="Helvetica" w:hAnsi="Helvetica" w:cs="Helvetica"/>
          <w:b/>
          <w:color w:val="auto"/>
          <w:sz w:val="24"/>
          <w:szCs w:val="32"/>
        </w:rPr>
      </w:pPr>
      <w:r>
        <w:rPr>
          <w:rFonts w:ascii="Helvetica" w:hAnsi="Helvetica" w:cs="Helvetica"/>
          <w:b/>
          <w:color w:val="auto"/>
          <w:sz w:val="24"/>
          <w:szCs w:val="32"/>
        </w:rPr>
        <w:t xml:space="preserve">2. Memory Benchmarking </w:t>
      </w:r>
      <w:r w:rsidRPr="008944EB">
        <w:rPr>
          <w:rFonts w:ascii="Helvetica" w:hAnsi="Helvetica" w:cs="Helvetica"/>
          <w:b/>
          <w:color w:val="auto"/>
          <w:sz w:val="24"/>
          <w:szCs w:val="32"/>
        </w:rPr>
        <w:t>:</w:t>
      </w:r>
    </w:p>
    <w:p w14:paraId="08E3459B" w14:textId="77777777" w:rsidR="008944EB" w:rsidRDefault="008944EB" w:rsidP="008944EB">
      <w:pPr>
        <w:widowControl w:val="0"/>
        <w:numPr>
          <w:ilvl w:val="0"/>
          <w:numId w:val="16"/>
        </w:numPr>
        <w:autoSpaceDE w:val="0"/>
        <w:autoSpaceDN w:val="0"/>
        <w:adjustRightInd w:val="0"/>
        <w:spacing w:after="0" w:line="360" w:lineRule="atLeast"/>
        <w:ind w:left="720"/>
        <w:rPr>
          <w:rFonts w:ascii="Helvetica" w:hAnsi="Helvetica" w:cs="Helvetica"/>
          <w:color w:val="auto"/>
          <w:sz w:val="24"/>
          <w:szCs w:val="32"/>
        </w:rPr>
      </w:pPr>
      <w:r>
        <w:rPr>
          <w:rFonts w:ascii="Helvetica" w:hAnsi="Helvetica" w:cs="Helvetica"/>
          <w:color w:val="auto"/>
          <w:sz w:val="24"/>
          <w:szCs w:val="32"/>
        </w:rPr>
        <w:t>Measuring the memory speed of the</w:t>
      </w:r>
      <w:r w:rsidRPr="006F15EF">
        <w:rPr>
          <w:rFonts w:ascii="Helvetica" w:hAnsi="Helvetica" w:cs="Helvetica"/>
          <w:color w:val="auto"/>
          <w:sz w:val="24"/>
          <w:szCs w:val="32"/>
        </w:rPr>
        <w:t xml:space="preserve"> host  </w:t>
      </w:r>
      <w:r>
        <w:rPr>
          <w:rFonts w:ascii="Helvetica" w:hAnsi="Helvetica" w:cs="Helvetica"/>
          <w:color w:val="auto"/>
          <w:sz w:val="24"/>
          <w:szCs w:val="32"/>
        </w:rPr>
        <w:t>by using</w:t>
      </w:r>
      <w:r w:rsidRPr="006F15EF">
        <w:rPr>
          <w:rFonts w:ascii="Helvetica" w:hAnsi="Helvetica" w:cs="Helvetica"/>
          <w:color w:val="auto"/>
          <w:sz w:val="24"/>
          <w:szCs w:val="32"/>
        </w:rPr>
        <w:t xml:space="preserve"> read </w:t>
      </w:r>
      <w:r>
        <w:rPr>
          <w:rFonts w:ascii="Helvetica" w:hAnsi="Helvetica" w:cs="Helvetica"/>
          <w:color w:val="auto"/>
          <w:sz w:val="24"/>
          <w:szCs w:val="32"/>
        </w:rPr>
        <w:t xml:space="preserve">and </w:t>
      </w:r>
      <w:r w:rsidRPr="006F15EF">
        <w:rPr>
          <w:rFonts w:ascii="Helvetica" w:hAnsi="Helvetica" w:cs="Helvetica"/>
          <w:color w:val="auto"/>
          <w:sz w:val="24"/>
          <w:szCs w:val="32"/>
        </w:rPr>
        <w:t>write operations (e.g. memcpy), sequential access, random access, varying block sizes (1B, 1KB, 1MB), and varying the concurrency (1 thread &amp; 2 threads)  </w:t>
      </w:r>
      <w:r>
        <w:rPr>
          <w:rFonts w:ascii="Helvetica" w:hAnsi="Helvetica" w:cs="Helvetica"/>
          <w:color w:val="auto"/>
          <w:sz w:val="24"/>
          <w:szCs w:val="32"/>
        </w:rPr>
        <w:t>.</w:t>
      </w:r>
    </w:p>
    <w:p w14:paraId="0E7A17A8" w14:textId="56647009" w:rsidR="008944EB" w:rsidRPr="001B48AF" w:rsidRDefault="008944EB" w:rsidP="008944EB">
      <w:pPr>
        <w:widowControl w:val="0"/>
        <w:numPr>
          <w:ilvl w:val="0"/>
          <w:numId w:val="16"/>
        </w:numPr>
        <w:autoSpaceDE w:val="0"/>
        <w:autoSpaceDN w:val="0"/>
        <w:adjustRightInd w:val="0"/>
        <w:spacing w:after="0" w:line="360" w:lineRule="atLeast"/>
        <w:ind w:left="720"/>
        <w:rPr>
          <w:rFonts w:ascii="Helvetica" w:hAnsi="Helvetica" w:cs="Helvetica"/>
          <w:color w:val="auto"/>
          <w:sz w:val="24"/>
          <w:szCs w:val="32"/>
        </w:rPr>
      </w:pPr>
      <w:r w:rsidRPr="006F15EF">
        <w:rPr>
          <w:rFonts w:ascii="Helvetica" w:hAnsi="Helvetica" w:cs="Helvetica"/>
          <w:color w:val="auto"/>
          <w:sz w:val="24"/>
          <w:szCs w:val="32"/>
        </w:rPr>
        <w:t xml:space="preserve">The metrics </w:t>
      </w:r>
      <w:r>
        <w:rPr>
          <w:rFonts w:ascii="Helvetica" w:hAnsi="Helvetica" w:cs="Helvetica"/>
          <w:color w:val="auto"/>
          <w:sz w:val="24"/>
          <w:szCs w:val="32"/>
        </w:rPr>
        <w:t>measured</w:t>
      </w:r>
      <w:r w:rsidRPr="006F15EF">
        <w:rPr>
          <w:rFonts w:ascii="Helvetica" w:hAnsi="Helvetica" w:cs="Helvetica"/>
          <w:color w:val="auto"/>
          <w:sz w:val="24"/>
          <w:szCs w:val="32"/>
        </w:rPr>
        <w:t xml:space="preserve"> are throughput (Megabytes per second, MB/sec) and latency (milliseconds, ms)  </w:t>
      </w:r>
      <w:r w:rsidRPr="001B48AF">
        <w:rPr>
          <w:rFonts w:ascii="Helvetica" w:hAnsi="Helvetica" w:cs="Helvetica"/>
          <w:color w:val="auto"/>
          <w:sz w:val="24"/>
          <w:szCs w:val="32"/>
        </w:rPr>
        <w:tab/>
      </w:r>
    </w:p>
    <w:p w14:paraId="7CEA4372" w14:textId="4096CDA8" w:rsidR="008944EB" w:rsidRPr="008944EB" w:rsidRDefault="008944EB" w:rsidP="008944EB">
      <w:pPr>
        <w:widowControl w:val="0"/>
        <w:autoSpaceDE w:val="0"/>
        <w:autoSpaceDN w:val="0"/>
        <w:adjustRightInd w:val="0"/>
        <w:spacing w:after="0" w:line="360" w:lineRule="atLeast"/>
        <w:rPr>
          <w:rFonts w:ascii="Helvetica" w:hAnsi="Helvetica" w:cs="Helvetica"/>
          <w:b/>
          <w:color w:val="auto"/>
          <w:sz w:val="24"/>
          <w:szCs w:val="32"/>
        </w:rPr>
      </w:pPr>
      <w:r w:rsidRPr="008944EB">
        <w:rPr>
          <w:rFonts w:ascii="Helvetica" w:hAnsi="Helvetica" w:cs="Helvetica"/>
          <w:b/>
          <w:color w:val="auto"/>
          <w:sz w:val="24"/>
          <w:szCs w:val="32"/>
        </w:rPr>
        <w:t>3. Network Benchmarking:</w:t>
      </w:r>
    </w:p>
    <w:p w14:paraId="422A6E31" w14:textId="77777777" w:rsidR="008944EB" w:rsidRPr="006F15EF" w:rsidRDefault="008944EB" w:rsidP="008944EB">
      <w:pPr>
        <w:widowControl w:val="0"/>
        <w:autoSpaceDE w:val="0"/>
        <w:autoSpaceDN w:val="0"/>
        <w:adjustRightInd w:val="0"/>
        <w:spacing w:after="0" w:line="360" w:lineRule="atLeast"/>
        <w:ind w:left="720"/>
        <w:rPr>
          <w:rFonts w:ascii="Helvetica" w:hAnsi="Helvetica" w:cs="Helvetica"/>
          <w:color w:val="auto"/>
          <w:sz w:val="24"/>
          <w:szCs w:val="32"/>
        </w:rPr>
      </w:pPr>
      <w:r>
        <w:rPr>
          <w:rFonts w:ascii="Helvetica" w:hAnsi="Helvetica" w:cs="Helvetica"/>
          <w:color w:val="auto"/>
          <w:sz w:val="24"/>
          <w:szCs w:val="32"/>
        </w:rPr>
        <w:t>Measuring</w:t>
      </w:r>
      <w:r w:rsidRPr="006F15EF">
        <w:rPr>
          <w:rFonts w:ascii="Helvetica" w:hAnsi="Helvetica" w:cs="Helvetica"/>
          <w:color w:val="auto"/>
          <w:sz w:val="24"/>
          <w:szCs w:val="32"/>
        </w:rPr>
        <w:t xml:space="preserve"> the network speed between 2 instances . </w:t>
      </w:r>
      <w:r>
        <w:rPr>
          <w:rFonts w:ascii="Helvetica" w:hAnsi="Helvetica" w:cs="Helvetica"/>
          <w:color w:val="auto"/>
          <w:sz w:val="24"/>
          <w:szCs w:val="32"/>
        </w:rPr>
        <w:t xml:space="preserve">The parameter space </w:t>
      </w:r>
      <w:r w:rsidRPr="006F15EF">
        <w:rPr>
          <w:rFonts w:ascii="Helvetica" w:hAnsi="Helvetica" w:cs="Helvetica"/>
          <w:color w:val="auto"/>
          <w:sz w:val="24"/>
          <w:szCs w:val="32"/>
        </w:rPr>
        <w:t>include</w:t>
      </w:r>
      <w:r>
        <w:rPr>
          <w:rFonts w:ascii="Helvetica" w:hAnsi="Helvetica" w:cs="Helvetica"/>
          <w:color w:val="auto"/>
          <w:sz w:val="24"/>
          <w:szCs w:val="32"/>
        </w:rPr>
        <w:t>s</w:t>
      </w:r>
      <w:r w:rsidRPr="006F15EF">
        <w:rPr>
          <w:rFonts w:ascii="Helvetica" w:hAnsi="Helvetica" w:cs="Helvetica"/>
          <w:color w:val="auto"/>
          <w:sz w:val="24"/>
          <w:szCs w:val="32"/>
        </w:rPr>
        <w:t xml:space="preserve"> the TCP protocol stack, UDP, varying packet/buffer size (1B, 1KB, 64KB), and varying the con</w:t>
      </w:r>
      <w:r>
        <w:rPr>
          <w:rFonts w:ascii="Helvetica" w:hAnsi="Helvetica" w:cs="Helvetica"/>
          <w:color w:val="auto"/>
          <w:sz w:val="24"/>
          <w:szCs w:val="32"/>
        </w:rPr>
        <w:t>currency (1 thread &amp; 2 threads).</w:t>
      </w:r>
    </w:p>
    <w:p w14:paraId="3F1F4A10" w14:textId="1C083A75" w:rsidR="008944EB" w:rsidRPr="008944EB" w:rsidRDefault="008944EB" w:rsidP="008944EB">
      <w:pPr>
        <w:rPr>
          <w:rFonts w:ascii="Helvetica" w:hAnsi="Helvetica"/>
          <w:sz w:val="24"/>
        </w:rPr>
      </w:pPr>
    </w:p>
    <w:p w14:paraId="2B81FA8D" w14:textId="32FD0FC3" w:rsidR="008944EB" w:rsidRDefault="008944EB" w:rsidP="002837B8">
      <w:pPr>
        <w:pStyle w:val="Heading1"/>
      </w:pPr>
      <w:r>
        <w:t>4. EXPERIMENT RESULTS AND ANALYSIS</w:t>
      </w:r>
    </w:p>
    <w:p w14:paraId="31526815" w14:textId="77777777" w:rsidR="002837B8" w:rsidRPr="002837B8" w:rsidRDefault="002837B8" w:rsidP="002837B8"/>
    <w:p w14:paraId="3475B9A8" w14:textId="4F484431" w:rsidR="008944EB" w:rsidRDefault="008944EB" w:rsidP="008944EB">
      <w:pPr>
        <w:rPr>
          <w:rFonts w:ascii="Helvetica" w:hAnsi="Helvetica"/>
          <w:sz w:val="24"/>
        </w:rPr>
      </w:pPr>
      <w:r>
        <w:rPr>
          <w:rFonts w:ascii="Helvetica" w:hAnsi="Helvetica"/>
          <w:sz w:val="24"/>
        </w:rPr>
        <w:t>This section consists of experimental results for each benchmark and explanations for the same.</w:t>
      </w:r>
    </w:p>
    <w:p w14:paraId="4B379A84" w14:textId="2F2F96A4" w:rsidR="00B418F1" w:rsidRPr="00B418F1" w:rsidRDefault="008944EB" w:rsidP="00B418F1">
      <w:pPr>
        <w:pStyle w:val="Heading2"/>
      </w:pPr>
      <w:r w:rsidRPr="008944EB">
        <w:t>4.1 CPU Benchmark Results</w:t>
      </w:r>
    </w:p>
    <w:p w14:paraId="7A1AB403" w14:textId="19BB93CA" w:rsidR="00C073E1" w:rsidRDefault="008944EB" w:rsidP="00B418F1">
      <w:pPr>
        <w:rPr>
          <w:rFonts w:ascii="Helvetica" w:hAnsi="Helvetica"/>
          <w:sz w:val="24"/>
        </w:rPr>
      </w:pPr>
      <w:r>
        <w:rPr>
          <w:rFonts w:ascii="Helvetica" w:hAnsi="Helvetica"/>
          <w:sz w:val="24"/>
        </w:rPr>
        <w:t>For finding CPU benchmark results, I found out GFLOPS and GIOPS value for different number of threads, i.e. 1, 2 and 4 threads</w:t>
      </w:r>
      <w:r w:rsidR="00D015B5">
        <w:rPr>
          <w:rFonts w:ascii="Helvetica" w:hAnsi="Helvetica"/>
          <w:sz w:val="24"/>
        </w:rPr>
        <w:t>.</w:t>
      </w:r>
    </w:p>
    <w:p w14:paraId="4F21D2FE" w14:textId="518B1DBA" w:rsidR="00C073E1" w:rsidRDefault="00C073E1" w:rsidP="00B418F1">
      <w:pPr>
        <w:rPr>
          <w:rFonts w:ascii="Helvetica" w:hAnsi="Helvetica"/>
          <w:sz w:val="24"/>
        </w:rPr>
      </w:pPr>
      <w:r>
        <w:rPr>
          <w:rFonts w:ascii="Helvetica" w:hAnsi="Helvetica"/>
          <w:sz w:val="24"/>
        </w:rPr>
        <w:t>a). GFLOPS</w:t>
      </w:r>
    </w:p>
    <w:tbl>
      <w:tblPr>
        <w:tblStyle w:val="GridTable4"/>
        <w:tblW w:w="0" w:type="auto"/>
        <w:tblLook w:val="04A0" w:firstRow="1" w:lastRow="0" w:firstColumn="1" w:lastColumn="0" w:noHBand="0" w:noVBand="1"/>
      </w:tblPr>
      <w:tblGrid>
        <w:gridCol w:w="1870"/>
        <w:gridCol w:w="1870"/>
        <w:gridCol w:w="1870"/>
      </w:tblGrid>
      <w:tr w:rsidR="00130CDB" w:rsidRPr="00C073E1" w14:paraId="150CBA01" w14:textId="77777777" w:rsidTr="002837B8">
        <w:trPr>
          <w:cnfStyle w:val="100000000000" w:firstRow="1" w:lastRow="0" w:firstColumn="0" w:lastColumn="0" w:oddVBand="0" w:evenVBand="0" w:oddHBand="0"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870" w:type="dxa"/>
          </w:tcPr>
          <w:p w14:paraId="34EECE5F" w14:textId="3ABC1D86" w:rsidR="00130CDB" w:rsidRPr="00C073E1" w:rsidRDefault="00130CDB" w:rsidP="002E73BC">
            <w:pPr>
              <w:rPr>
                <w:rFonts w:ascii="Helvetica" w:hAnsi="Helvetica"/>
                <w:color w:val="auto"/>
                <w:sz w:val="24"/>
                <w:szCs w:val="24"/>
              </w:rPr>
            </w:pPr>
            <w:r w:rsidRPr="00C073E1">
              <w:rPr>
                <w:rFonts w:ascii="Helvetica" w:hAnsi="Helvetica"/>
                <w:color w:val="auto"/>
                <w:sz w:val="24"/>
                <w:szCs w:val="24"/>
              </w:rPr>
              <w:t>Thread #</w:t>
            </w:r>
          </w:p>
        </w:tc>
        <w:tc>
          <w:tcPr>
            <w:tcW w:w="1870" w:type="dxa"/>
          </w:tcPr>
          <w:p w14:paraId="486FD593" w14:textId="527E1031" w:rsidR="00130CDB" w:rsidRPr="00C073E1" w:rsidRDefault="00130CDB" w:rsidP="002E73BC">
            <w:pP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4"/>
              </w:rPr>
            </w:pPr>
            <w:r w:rsidRPr="00C073E1">
              <w:rPr>
                <w:rFonts w:ascii="Helvetica" w:hAnsi="Helvetica"/>
                <w:color w:val="auto"/>
                <w:sz w:val="24"/>
                <w:szCs w:val="24"/>
              </w:rPr>
              <w:t>Average GFLOPS</w:t>
            </w:r>
          </w:p>
        </w:tc>
        <w:tc>
          <w:tcPr>
            <w:tcW w:w="1870" w:type="dxa"/>
          </w:tcPr>
          <w:p w14:paraId="7CBBD2C6" w14:textId="4378C4EC" w:rsidR="00130CDB" w:rsidRPr="00C073E1" w:rsidRDefault="00130CDB" w:rsidP="002E73BC">
            <w:pP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4"/>
              </w:rPr>
            </w:pPr>
            <w:r w:rsidRPr="00C073E1">
              <w:rPr>
                <w:rFonts w:ascii="Helvetica" w:hAnsi="Helvetica"/>
                <w:color w:val="auto"/>
                <w:sz w:val="24"/>
                <w:szCs w:val="24"/>
              </w:rPr>
              <w:t>Latency (in Millisecond)</w:t>
            </w:r>
          </w:p>
        </w:tc>
      </w:tr>
      <w:tr w:rsidR="00130CDB" w:rsidRPr="00C073E1" w14:paraId="6E5AF7E2" w14:textId="77777777" w:rsidTr="002837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44868C5" w14:textId="63530AE4" w:rsidR="00130CDB" w:rsidRPr="00C073E1" w:rsidRDefault="00130CDB" w:rsidP="002E73BC">
            <w:pPr>
              <w:rPr>
                <w:rFonts w:ascii="Helvetica" w:hAnsi="Helvetica"/>
                <w:color w:val="auto"/>
                <w:sz w:val="24"/>
                <w:szCs w:val="24"/>
              </w:rPr>
            </w:pPr>
            <w:r w:rsidRPr="00C073E1">
              <w:rPr>
                <w:rFonts w:ascii="Helvetica" w:hAnsi="Helvetica"/>
                <w:color w:val="auto"/>
                <w:sz w:val="24"/>
                <w:szCs w:val="24"/>
              </w:rPr>
              <w:t>1</w:t>
            </w:r>
          </w:p>
        </w:tc>
        <w:tc>
          <w:tcPr>
            <w:tcW w:w="1870" w:type="dxa"/>
          </w:tcPr>
          <w:p w14:paraId="08E80E15" w14:textId="20420892" w:rsidR="00130CDB" w:rsidRPr="00C073E1" w:rsidRDefault="00130CDB" w:rsidP="002E73BC">
            <w:pP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C073E1">
              <w:rPr>
                <w:rFonts w:ascii="Helvetica" w:hAnsi="Helvetica"/>
                <w:sz w:val="24"/>
                <w:szCs w:val="24"/>
              </w:rPr>
              <w:t>1</w:t>
            </w:r>
            <w:r>
              <w:rPr>
                <w:rFonts w:ascii="Helvetica" w:hAnsi="Helvetica"/>
                <w:sz w:val="24"/>
                <w:szCs w:val="24"/>
              </w:rPr>
              <w:t>.0</w:t>
            </w:r>
            <w:r w:rsidRPr="00C073E1">
              <w:rPr>
                <w:rFonts w:ascii="Helvetica" w:hAnsi="Helvetica"/>
                <w:sz w:val="24"/>
                <w:szCs w:val="24"/>
              </w:rPr>
              <w:t>876</w:t>
            </w:r>
          </w:p>
        </w:tc>
        <w:tc>
          <w:tcPr>
            <w:tcW w:w="1870" w:type="dxa"/>
          </w:tcPr>
          <w:p w14:paraId="0ED3767D" w14:textId="662101FC" w:rsidR="00130CDB" w:rsidRPr="00C073E1" w:rsidRDefault="00130CDB" w:rsidP="002E73BC">
            <w:pP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C073E1">
              <w:rPr>
                <w:rFonts w:ascii="Helvetica" w:hAnsi="Helvetica"/>
                <w:sz w:val="24"/>
                <w:szCs w:val="24"/>
              </w:rPr>
              <w:t>2201.7254</w:t>
            </w:r>
          </w:p>
        </w:tc>
      </w:tr>
      <w:tr w:rsidR="00130CDB" w:rsidRPr="00C073E1" w14:paraId="60AA20B6" w14:textId="77777777" w:rsidTr="002837B8">
        <w:tc>
          <w:tcPr>
            <w:cnfStyle w:val="001000000000" w:firstRow="0" w:lastRow="0" w:firstColumn="1" w:lastColumn="0" w:oddVBand="0" w:evenVBand="0" w:oddHBand="0" w:evenHBand="0" w:firstRowFirstColumn="0" w:firstRowLastColumn="0" w:lastRowFirstColumn="0" w:lastRowLastColumn="0"/>
            <w:tcW w:w="1870" w:type="dxa"/>
          </w:tcPr>
          <w:p w14:paraId="32E479E9" w14:textId="03D5BCDA" w:rsidR="00130CDB" w:rsidRPr="00C073E1" w:rsidRDefault="00130CDB" w:rsidP="002E73BC">
            <w:pPr>
              <w:rPr>
                <w:rFonts w:ascii="Helvetica" w:hAnsi="Helvetica"/>
                <w:color w:val="auto"/>
                <w:sz w:val="24"/>
                <w:szCs w:val="24"/>
              </w:rPr>
            </w:pPr>
            <w:r w:rsidRPr="00C073E1">
              <w:rPr>
                <w:rFonts w:ascii="Helvetica" w:hAnsi="Helvetica"/>
                <w:color w:val="auto"/>
                <w:sz w:val="24"/>
                <w:szCs w:val="24"/>
              </w:rPr>
              <w:t>2</w:t>
            </w:r>
          </w:p>
        </w:tc>
        <w:tc>
          <w:tcPr>
            <w:tcW w:w="1870" w:type="dxa"/>
          </w:tcPr>
          <w:p w14:paraId="0225AD33" w14:textId="0B183882" w:rsidR="00130CDB" w:rsidRPr="00C073E1" w:rsidRDefault="00130CDB" w:rsidP="002E73BC">
            <w:pP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C073E1">
              <w:rPr>
                <w:rFonts w:ascii="Helvetica" w:hAnsi="Helvetica"/>
                <w:sz w:val="24"/>
                <w:szCs w:val="24"/>
              </w:rPr>
              <w:t>3.8153</w:t>
            </w:r>
          </w:p>
        </w:tc>
        <w:tc>
          <w:tcPr>
            <w:tcW w:w="1870" w:type="dxa"/>
          </w:tcPr>
          <w:p w14:paraId="09CBE52C" w14:textId="38158878" w:rsidR="00130CDB" w:rsidRPr="00C073E1" w:rsidRDefault="00130CDB" w:rsidP="002E73BC">
            <w:pP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C073E1">
              <w:rPr>
                <w:rFonts w:ascii="Helvetica" w:hAnsi="Helvetica"/>
                <w:sz w:val="24"/>
                <w:szCs w:val="24"/>
              </w:rPr>
              <w:t>2987.3245</w:t>
            </w:r>
          </w:p>
        </w:tc>
      </w:tr>
      <w:tr w:rsidR="00130CDB" w:rsidRPr="00C073E1" w14:paraId="511F530A" w14:textId="77777777" w:rsidTr="002837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9B5DCBA" w14:textId="39BA9983" w:rsidR="00130CDB" w:rsidRPr="00C073E1" w:rsidRDefault="00130CDB" w:rsidP="002E73BC">
            <w:pPr>
              <w:rPr>
                <w:rFonts w:ascii="Helvetica" w:hAnsi="Helvetica"/>
                <w:color w:val="auto"/>
                <w:sz w:val="24"/>
                <w:szCs w:val="24"/>
              </w:rPr>
            </w:pPr>
            <w:r w:rsidRPr="00C073E1">
              <w:rPr>
                <w:rFonts w:ascii="Helvetica" w:hAnsi="Helvetica"/>
                <w:color w:val="auto"/>
                <w:sz w:val="24"/>
                <w:szCs w:val="24"/>
              </w:rPr>
              <w:t>4</w:t>
            </w:r>
          </w:p>
        </w:tc>
        <w:tc>
          <w:tcPr>
            <w:tcW w:w="1870" w:type="dxa"/>
          </w:tcPr>
          <w:p w14:paraId="50E1BA04" w14:textId="5CB0915F" w:rsidR="00130CDB" w:rsidRPr="00C073E1" w:rsidRDefault="00130CDB" w:rsidP="002E73BC">
            <w:pP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C073E1">
              <w:rPr>
                <w:rFonts w:ascii="Helvetica" w:hAnsi="Helvetica"/>
                <w:color w:val="auto"/>
                <w:sz w:val="24"/>
                <w:szCs w:val="24"/>
              </w:rPr>
              <w:t>6.1541</w:t>
            </w:r>
          </w:p>
        </w:tc>
        <w:tc>
          <w:tcPr>
            <w:tcW w:w="1870" w:type="dxa"/>
          </w:tcPr>
          <w:p w14:paraId="5A1E70FD" w14:textId="76996EA5" w:rsidR="00130CDB" w:rsidRPr="00C073E1" w:rsidRDefault="00130CDB" w:rsidP="002E73BC">
            <w:pP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C073E1">
              <w:rPr>
                <w:rFonts w:ascii="Helvetica" w:hAnsi="Helvetica"/>
                <w:sz w:val="24"/>
                <w:szCs w:val="24"/>
              </w:rPr>
              <w:t>3001.1233</w:t>
            </w:r>
          </w:p>
        </w:tc>
      </w:tr>
    </w:tbl>
    <w:p w14:paraId="68B8BA97" w14:textId="77777777" w:rsidR="00C073E1" w:rsidRDefault="00C073E1" w:rsidP="008944EB">
      <w:pPr>
        <w:rPr>
          <w:rFonts w:ascii="Helvetica" w:hAnsi="Helvetica"/>
          <w:sz w:val="24"/>
        </w:rPr>
      </w:pPr>
    </w:p>
    <w:p w14:paraId="1A2EE302" w14:textId="13C787FD" w:rsidR="00C073E1" w:rsidRDefault="00C073E1" w:rsidP="008944EB">
      <w:pPr>
        <w:rPr>
          <w:rFonts w:ascii="Helvetica" w:hAnsi="Helvetica"/>
          <w:sz w:val="24"/>
        </w:rPr>
      </w:pPr>
      <w:r>
        <w:rPr>
          <w:rFonts w:ascii="Helvetica" w:hAnsi="Helvetica"/>
          <w:sz w:val="24"/>
        </w:rPr>
        <w:t>b). GIOPS</w:t>
      </w:r>
    </w:p>
    <w:tbl>
      <w:tblPr>
        <w:tblStyle w:val="GridTable4"/>
        <w:tblW w:w="0" w:type="auto"/>
        <w:tblLook w:val="04A0" w:firstRow="1" w:lastRow="0" w:firstColumn="1" w:lastColumn="0" w:noHBand="0" w:noVBand="1"/>
      </w:tblPr>
      <w:tblGrid>
        <w:gridCol w:w="1870"/>
        <w:gridCol w:w="1870"/>
        <w:gridCol w:w="1870"/>
      </w:tblGrid>
      <w:tr w:rsidR="00130CDB" w:rsidRPr="00C073E1" w14:paraId="7A9D120A" w14:textId="77777777" w:rsidTr="002E73BC">
        <w:trPr>
          <w:cnfStyle w:val="100000000000" w:firstRow="1" w:lastRow="0" w:firstColumn="0" w:lastColumn="0" w:oddVBand="0" w:evenVBand="0" w:oddHBand="0"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870" w:type="dxa"/>
          </w:tcPr>
          <w:p w14:paraId="48859998" w14:textId="77777777" w:rsidR="00130CDB" w:rsidRPr="00C073E1" w:rsidRDefault="00130CDB" w:rsidP="002E73BC">
            <w:pPr>
              <w:rPr>
                <w:rFonts w:ascii="Helvetica" w:hAnsi="Helvetica"/>
                <w:color w:val="auto"/>
                <w:sz w:val="24"/>
                <w:szCs w:val="22"/>
              </w:rPr>
            </w:pPr>
            <w:r w:rsidRPr="00C073E1">
              <w:rPr>
                <w:rFonts w:ascii="Helvetica" w:hAnsi="Helvetica"/>
                <w:color w:val="auto"/>
                <w:sz w:val="24"/>
                <w:szCs w:val="22"/>
              </w:rPr>
              <w:t>Thread #</w:t>
            </w:r>
          </w:p>
        </w:tc>
        <w:tc>
          <w:tcPr>
            <w:tcW w:w="1870" w:type="dxa"/>
          </w:tcPr>
          <w:p w14:paraId="48624904" w14:textId="5428DC06" w:rsidR="00130CDB" w:rsidRPr="00C073E1" w:rsidRDefault="00130CDB" w:rsidP="002E73BC">
            <w:pP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2"/>
              </w:rPr>
            </w:pPr>
            <w:r w:rsidRPr="00C073E1">
              <w:rPr>
                <w:rFonts w:ascii="Helvetica" w:hAnsi="Helvetica"/>
                <w:color w:val="auto"/>
                <w:sz w:val="24"/>
                <w:szCs w:val="22"/>
              </w:rPr>
              <w:t>Average GIOPS</w:t>
            </w:r>
          </w:p>
        </w:tc>
        <w:tc>
          <w:tcPr>
            <w:tcW w:w="1870" w:type="dxa"/>
          </w:tcPr>
          <w:p w14:paraId="48A1B7FD" w14:textId="77777777" w:rsidR="00130CDB" w:rsidRPr="00C073E1" w:rsidRDefault="00130CDB" w:rsidP="002E73BC">
            <w:pP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2"/>
              </w:rPr>
            </w:pPr>
            <w:r w:rsidRPr="00C073E1">
              <w:rPr>
                <w:rFonts w:ascii="Helvetica" w:hAnsi="Helvetica"/>
                <w:color w:val="auto"/>
                <w:sz w:val="24"/>
                <w:szCs w:val="22"/>
              </w:rPr>
              <w:t>Latency (in Millisecond)</w:t>
            </w:r>
          </w:p>
        </w:tc>
      </w:tr>
      <w:tr w:rsidR="00130CDB" w:rsidRPr="00C073E1" w14:paraId="06BBB1C7" w14:textId="77777777" w:rsidTr="002E7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6C9F826" w14:textId="77777777" w:rsidR="00130CDB" w:rsidRPr="00C073E1" w:rsidRDefault="00130CDB" w:rsidP="002E73BC">
            <w:pPr>
              <w:rPr>
                <w:rFonts w:ascii="Helvetica" w:hAnsi="Helvetica"/>
                <w:color w:val="auto"/>
                <w:sz w:val="24"/>
                <w:szCs w:val="22"/>
              </w:rPr>
            </w:pPr>
            <w:r w:rsidRPr="00C073E1">
              <w:rPr>
                <w:rFonts w:ascii="Helvetica" w:hAnsi="Helvetica"/>
                <w:color w:val="auto"/>
                <w:sz w:val="24"/>
                <w:szCs w:val="22"/>
              </w:rPr>
              <w:t>1</w:t>
            </w:r>
          </w:p>
        </w:tc>
        <w:tc>
          <w:tcPr>
            <w:tcW w:w="1870" w:type="dxa"/>
          </w:tcPr>
          <w:p w14:paraId="3D41C703" w14:textId="1FCD302A" w:rsidR="00130CDB" w:rsidRPr="00C073E1" w:rsidRDefault="00130CDB" w:rsidP="002E73BC">
            <w:pP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2"/>
              </w:rPr>
            </w:pPr>
            <w:r w:rsidRPr="00C073E1">
              <w:rPr>
                <w:rFonts w:ascii="Helvetica" w:hAnsi="Helvetica"/>
                <w:sz w:val="24"/>
                <w:szCs w:val="22"/>
              </w:rPr>
              <w:t>2.1342</w:t>
            </w:r>
          </w:p>
        </w:tc>
        <w:tc>
          <w:tcPr>
            <w:tcW w:w="1870" w:type="dxa"/>
          </w:tcPr>
          <w:p w14:paraId="071FF6B1" w14:textId="457C8FF2" w:rsidR="00130CDB" w:rsidRPr="00C073E1" w:rsidRDefault="00130CDB" w:rsidP="002E73BC">
            <w:pP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2"/>
              </w:rPr>
            </w:pPr>
            <w:r w:rsidRPr="00C073E1">
              <w:rPr>
                <w:rFonts w:ascii="Helvetica" w:hAnsi="Helvetica"/>
                <w:color w:val="auto"/>
                <w:sz w:val="24"/>
                <w:szCs w:val="22"/>
              </w:rPr>
              <w:t>2109.1134</w:t>
            </w:r>
          </w:p>
        </w:tc>
      </w:tr>
      <w:tr w:rsidR="00130CDB" w:rsidRPr="00C073E1" w14:paraId="5264EFF6" w14:textId="77777777" w:rsidTr="00C073E1">
        <w:trPr>
          <w:trHeight w:val="485"/>
        </w:trPr>
        <w:tc>
          <w:tcPr>
            <w:cnfStyle w:val="001000000000" w:firstRow="0" w:lastRow="0" w:firstColumn="1" w:lastColumn="0" w:oddVBand="0" w:evenVBand="0" w:oddHBand="0" w:evenHBand="0" w:firstRowFirstColumn="0" w:firstRowLastColumn="0" w:lastRowFirstColumn="0" w:lastRowLastColumn="0"/>
            <w:tcW w:w="1870" w:type="dxa"/>
          </w:tcPr>
          <w:p w14:paraId="699FD3F7" w14:textId="77777777" w:rsidR="00130CDB" w:rsidRPr="00C073E1" w:rsidRDefault="00130CDB" w:rsidP="002E73BC">
            <w:pPr>
              <w:rPr>
                <w:rFonts w:ascii="Helvetica" w:hAnsi="Helvetica"/>
                <w:color w:val="auto"/>
                <w:sz w:val="24"/>
                <w:szCs w:val="22"/>
              </w:rPr>
            </w:pPr>
            <w:r w:rsidRPr="00C073E1">
              <w:rPr>
                <w:rFonts w:ascii="Helvetica" w:hAnsi="Helvetica"/>
                <w:color w:val="auto"/>
                <w:sz w:val="24"/>
                <w:szCs w:val="22"/>
              </w:rPr>
              <w:t>2</w:t>
            </w:r>
          </w:p>
        </w:tc>
        <w:tc>
          <w:tcPr>
            <w:tcW w:w="1870" w:type="dxa"/>
          </w:tcPr>
          <w:p w14:paraId="33939F2C" w14:textId="01792845" w:rsidR="00130CDB" w:rsidRPr="00C073E1" w:rsidRDefault="00130CDB" w:rsidP="002E73BC">
            <w:pP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2"/>
              </w:rPr>
            </w:pPr>
            <w:r w:rsidRPr="00C073E1">
              <w:rPr>
                <w:rFonts w:ascii="Helvetica" w:hAnsi="Helvetica"/>
                <w:sz w:val="24"/>
                <w:szCs w:val="22"/>
              </w:rPr>
              <w:t>4.6477</w:t>
            </w:r>
          </w:p>
        </w:tc>
        <w:tc>
          <w:tcPr>
            <w:tcW w:w="1870" w:type="dxa"/>
          </w:tcPr>
          <w:p w14:paraId="6C1A44B1" w14:textId="6E040B50" w:rsidR="00130CDB" w:rsidRPr="00C073E1" w:rsidRDefault="00130CDB" w:rsidP="002E73BC">
            <w:pP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2"/>
              </w:rPr>
            </w:pPr>
            <w:r w:rsidRPr="00C073E1">
              <w:rPr>
                <w:rFonts w:ascii="Helvetica" w:hAnsi="Helvetica"/>
                <w:sz w:val="24"/>
                <w:szCs w:val="22"/>
              </w:rPr>
              <w:t>2678.7501</w:t>
            </w:r>
          </w:p>
        </w:tc>
      </w:tr>
      <w:tr w:rsidR="00130CDB" w:rsidRPr="00C073E1" w14:paraId="76F46E0D" w14:textId="77777777" w:rsidTr="00C073E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870" w:type="dxa"/>
          </w:tcPr>
          <w:p w14:paraId="05568FD4" w14:textId="77777777" w:rsidR="00130CDB" w:rsidRPr="00C073E1" w:rsidRDefault="00130CDB" w:rsidP="002E73BC">
            <w:pPr>
              <w:rPr>
                <w:rFonts w:ascii="Helvetica" w:hAnsi="Helvetica"/>
                <w:color w:val="auto"/>
                <w:sz w:val="24"/>
                <w:szCs w:val="22"/>
              </w:rPr>
            </w:pPr>
            <w:r w:rsidRPr="00C073E1">
              <w:rPr>
                <w:rFonts w:ascii="Helvetica" w:hAnsi="Helvetica"/>
                <w:color w:val="auto"/>
                <w:sz w:val="24"/>
                <w:szCs w:val="22"/>
              </w:rPr>
              <w:t>4</w:t>
            </w:r>
          </w:p>
        </w:tc>
        <w:tc>
          <w:tcPr>
            <w:tcW w:w="1870" w:type="dxa"/>
          </w:tcPr>
          <w:p w14:paraId="64D87B39" w14:textId="5013DEC0" w:rsidR="00130CDB" w:rsidRPr="00C073E1" w:rsidRDefault="00130CDB" w:rsidP="002E73BC">
            <w:pP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2"/>
              </w:rPr>
            </w:pPr>
            <w:r w:rsidRPr="00C073E1">
              <w:rPr>
                <w:rFonts w:ascii="Helvetica" w:hAnsi="Helvetica"/>
                <w:sz w:val="24"/>
                <w:szCs w:val="22"/>
              </w:rPr>
              <w:t>7.0012</w:t>
            </w:r>
          </w:p>
        </w:tc>
        <w:tc>
          <w:tcPr>
            <w:tcW w:w="1870" w:type="dxa"/>
          </w:tcPr>
          <w:p w14:paraId="69E1D5D7" w14:textId="5C96C581" w:rsidR="00130CDB" w:rsidRPr="00C073E1" w:rsidRDefault="00130CDB" w:rsidP="002E73BC">
            <w:pP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2"/>
              </w:rPr>
            </w:pPr>
            <w:r w:rsidRPr="00C073E1">
              <w:rPr>
                <w:rFonts w:ascii="Helvetica" w:hAnsi="Helvetica"/>
                <w:sz w:val="24"/>
                <w:szCs w:val="22"/>
              </w:rPr>
              <w:t>3091.90</w:t>
            </w:r>
          </w:p>
        </w:tc>
      </w:tr>
    </w:tbl>
    <w:p w14:paraId="3FB0F2A3" w14:textId="77777777" w:rsidR="00D015B5" w:rsidRDefault="00D015B5" w:rsidP="008944EB">
      <w:pPr>
        <w:rPr>
          <w:rFonts w:ascii="Helvetica" w:hAnsi="Helvetica"/>
          <w:sz w:val="24"/>
        </w:rPr>
      </w:pPr>
    </w:p>
    <w:p w14:paraId="48421E96" w14:textId="3C2F0C9E" w:rsidR="001B48AF" w:rsidRDefault="001B48AF" w:rsidP="008944EB">
      <w:pPr>
        <w:rPr>
          <w:rFonts w:ascii="Helvetica" w:hAnsi="Helvetica"/>
          <w:sz w:val="24"/>
        </w:rPr>
      </w:pPr>
      <w:r>
        <w:rPr>
          <w:rFonts w:ascii="Helvetica" w:hAnsi="Helvetica"/>
          <w:noProof/>
          <w:sz w:val="24"/>
        </w:rPr>
        <w:drawing>
          <wp:inline distT="0" distB="0" distL="0" distR="0" wp14:anchorId="7403E136" wp14:editId="621FB434">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93C31A3" w14:textId="77777777" w:rsidR="00895ADC" w:rsidRDefault="00895ADC" w:rsidP="008944EB">
      <w:pPr>
        <w:rPr>
          <w:rFonts w:ascii="Helvetica" w:hAnsi="Helvetica"/>
          <w:sz w:val="24"/>
        </w:rPr>
      </w:pPr>
    </w:p>
    <w:p w14:paraId="7C01F99A" w14:textId="0D894C5C" w:rsidR="001B48AF" w:rsidRDefault="001B48AF" w:rsidP="008944EB">
      <w:pPr>
        <w:rPr>
          <w:rFonts w:ascii="Helvetica" w:hAnsi="Helvetica"/>
          <w:sz w:val="24"/>
        </w:rPr>
      </w:pPr>
      <w:r>
        <w:rPr>
          <w:rFonts w:ascii="Helvetica" w:hAnsi="Helvetica"/>
          <w:sz w:val="24"/>
        </w:rPr>
        <w:t>From this graph above, it is very well evident that with the increase in the number of threads, the computation power of the cores increases. And hence the overall performance.</w:t>
      </w:r>
    </w:p>
    <w:p w14:paraId="1C024D40" w14:textId="59EEC0A4" w:rsidR="00895ADC" w:rsidRDefault="00895ADC" w:rsidP="00895ADC">
      <w:pPr>
        <w:rPr>
          <w:rFonts w:ascii="Helvetica" w:hAnsi="Helvetica"/>
          <w:sz w:val="24"/>
        </w:rPr>
      </w:pPr>
      <w:r>
        <w:rPr>
          <w:rFonts w:ascii="Helvetica" w:hAnsi="Helvetica"/>
          <w:b/>
          <w:sz w:val="24"/>
        </w:rPr>
        <w:t>THEORITICAL CALCULATIONS</w:t>
      </w:r>
      <w:r w:rsidRPr="00895ADC">
        <w:rPr>
          <w:rFonts w:ascii="Helvetica" w:hAnsi="Helvetica"/>
          <w:sz w:val="24"/>
        </w:rPr>
        <w:t xml:space="preserve"> </w:t>
      </w:r>
    </w:p>
    <w:p w14:paraId="54D2B312" w14:textId="61695876" w:rsidR="00895ADC" w:rsidRPr="00895ADC" w:rsidRDefault="00895ADC" w:rsidP="00895ADC">
      <w:pPr>
        <w:rPr>
          <w:rFonts w:ascii="Helvetica" w:hAnsi="Helvetica"/>
          <w:sz w:val="24"/>
        </w:rPr>
      </w:pPr>
      <w:r w:rsidRPr="00895ADC">
        <w:rPr>
          <w:rFonts w:ascii="Helvetica" w:hAnsi="Helvetica"/>
          <w:b/>
          <w:sz w:val="24"/>
        </w:rPr>
        <w:t>Theoretical peak performance</w:t>
      </w:r>
      <w:r>
        <w:rPr>
          <w:rFonts w:ascii="Helvetica" w:hAnsi="Helvetica"/>
          <w:sz w:val="24"/>
        </w:rPr>
        <w:t xml:space="preserve"> of CPU is given by,</w:t>
      </w:r>
    </w:p>
    <w:p w14:paraId="71B37B2C" w14:textId="3D35D2C3" w:rsidR="001B48AF" w:rsidRDefault="00895ADC" w:rsidP="00895ADC">
      <w:pPr>
        <w:rPr>
          <w:rFonts w:ascii="Helvetica" w:hAnsi="Helvetica"/>
          <w:sz w:val="24"/>
        </w:rPr>
      </w:pPr>
      <w:r w:rsidRPr="00895ADC">
        <w:rPr>
          <w:rFonts w:ascii="Helvetica" w:hAnsi="Helvetica"/>
          <w:sz w:val="24"/>
        </w:rPr>
        <w:t xml:space="preserve">No. of Cores * CPU Speed(GHz) * </w:t>
      </w:r>
      <w:r>
        <w:rPr>
          <w:rFonts w:ascii="Helvetica" w:hAnsi="Helvetica"/>
          <w:sz w:val="24"/>
        </w:rPr>
        <w:t>Instructions per cycle = 2 * 2.7</w:t>
      </w:r>
      <w:r w:rsidRPr="00895ADC">
        <w:rPr>
          <w:rFonts w:ascii="Helvetica" w:hAnsi="Helvetica"/>
          <w:sz w:val="24"/>
        </w:rPr>
        <w:t xml:space="preserve"> * 420.8 GFLOPS</w:t>
      </w:r>
    </w:p>
    <w:p w14:paraId="21EA006B" w14:textId="77777777" w:rsidR="00895ADC" w:rsidRDefault="00895ADC" w:rsidP="00895ADC">
      <w:pPr>
        <w:rPr>
          <w:rFonts w:ascii="Helvetica" w:hAnsi="Helvetica"/>
          <w:sz w:val="24"/>
        </w:rPr>
      </w:pPr>
    </w:p>
    <w:p w14:paraId="291ED3BA" w14:textId="77777777" w:rsidR="00895ADC" w:rsidRDefault="00895ADC" w:rsidP="00895ADC">
      <w:pPr>
        <w:rPr>
          <w:rFonts w:ascii="Helvetica" w:hAnsi="Helvetica"/>
          <w:sz w:val="24"/>
        </w:rPr>
      </w:pPr>
    </w:p>
    <w:p w14:paraId="3695664F" w14:textId="54E35004" w:rsidR="00895ADC" w:rsidRDefault="00895ADC" w:rsidP="00895ADC">
      <w:pPr>
        <w:rPr>
          <w:rFonts w:ascii="Helvetica" w:hAnsi="Helvetica"/>
          <w:b/>
          <w:sz w:val="24"/>
        </w:rPr>
      </w:pPr>
      <w:r w:rsidRPr="00895ADC">
        <w:rPr>
          <w:rFonts w:ascii="Helvetica" w:hAnsi="Helvetica"/>
          <w:b/>
          <w:sz w:val="24"/>
        </w:rPr>
        <w:t>LINPAC</w:t>
      </w:r>
      <w:r>
        <w:rPr>
          <w:rFonts w:ascii="Helvetica" w:hAnsi="Helvetica"/>
          <w:b/>
          <w:sz w:val="24"/>
        </w:rPr>
        <w:t>K</w:t>
      </w:r>
      <w:r w:rsidRPr="00895ADC">
        <w:rPr>
          <w:rFonts w:ascii="Helvetica" w:hAnsi="Helvetica"/>
          <w:b/>
          <w:sz w:val="24"/>
        </w:rPr>
        <w:t xml:space="preserve"> Comparison</w:t>
      </w:r>
      <w:r>
        <w:rPr>
          <w:rFonts w:ascii="Helvetica" w:hAnsi="Helvetica"/>
          <w:b/>
          <w:sz w:val="24"/>
        </w:rPr>
        <w:t>:</w:t>
      </w:r>
    </w:p>
    <w:p w14:paraId="053B5A1F" w14:textId="260C04F5" w:rsidR="00714848" w:rsidRDefault="00895ADC" w:rsidP="00895ADC">
      <w:pPr>
        <w:rPr>
          <w:rFonts w:ascii="Helvetica" w:hAnsi="Helvetica"/>
          <w:sz w:val="24"/>
        </w:rPr>
      </w:pPr>
      <w:r>
        <w:rPr>
          <w:rFonts w:ascii="Helvetica" w:hAnsi="Helvetica"/>
          <w:sz w:val="24"/>
        </w:rPr>
        <w:t xml:space="preserve">A benchmark tool was provided to compare my CPU benchmark with the LINPACK’s benchmark  </w:t>
      </w:r>
    </w:p>
    <w:p w14:paraId="379E6064" w14:textId="4748BF69" w:rsidR="00204550" w:rsidRDefault="00204550" w:rsidP="00895ADC">
      <w:pPr>
        <w:rPr>
          <w:rFonts w:ascii="Helvetica" w:hAnsi="Helvetica"/>
          <w:sz w:val="24"/>
        </w:rPr>
      </w:pPr>
      <w:r>
        <w:rPr>
          <w:rFonts w:ascii="Helvetica" w:hAnsi="Helvetica"/>
          <w:noProof/>
          <w:sz w:val="24"/>
        </w:rPr>
        <w:drawing>
          <wp:inline distT="0" distB="0" distL="0" distR="0" wp14:anchorId="5580CDA4" wp14:editId="0BD9257E">
            <wp:extent cx="5823585" cy="3529068"/>
            <wp:effectExtent l="0" t="0" r="0" b="1905"/>
            <wp:docPr id="3" name="Picture 3" descr="../Downloads/Screen%20Shot%202016-02-13%20at%209.1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2-13%20at%209.12.33%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5686" cy="3530341"/>
                    </a:xfrm>
                    <a:prstGeom prst="rect">
                      <a:avLst/>
                    </a:prstGeom>
                    <a:noFill/>
                    <a:ln>
                      <a:noFill/>
                    </a:ln>
                  </pic:spPr>
                </pic:pic>
              </a:graphicData>
            </a:graphic>
          </wp:inline>
        </w:drawing>
      </w:r>
    </w:p>
    <w:p w14:paraId="6F53C55C" w14:textId="068CDF5D" w:rsidR="00714848" w:rsidRPr="00714848" w:rsidRDefault="00714848" w:rsidP="00714848">
      <w:pPr>
        <w:spacing w:after="0"/>
        <w:rPr>
          <w:rFonts w:ascii="Helvetica" w:hAnsi="Helvetica"/>
          <w:sz w:val="24"/>
        </w:rPr>
      </w:pPr>
      <w:r w:rsidRPr="00714848">
        <w:rPr>
          <w:rFonts w:ascii="Helvetica" w:hAnsi="Helvetica"/>
          <w:b/>
          <w:sz w:val="24"/>
        </w:rPr>
        <w:t>600 Samples:</w:t>
      </w:r>
      <w:r>
        <w:rPr>
          <w:rFonts w:ascii="Helvetica" w:hAnsi="Helvetica"/>
          <w:b/>
          <w:sz w:val="24"/>
        </w:rPr>
        <w:t xml:space="preserve">  </w:t>
      </w:r>
      <w:r w:rsidRPr="00714848">
        <w:rPr>
          <w:rFonts w:ascii="Helvetica" w:hAnsi="Helvetica"/>
          <w:sz w:val="24"/>
        </w:rPr>
        <w:t xml:space="preserve">I ran </w:t>
      </w:r>
      <w:r>
        <w:rPr>
          <w:rFonts w:ascii="Helvetica" w:hAnsi="Helvetica"/>
          <w:sz w:val="24"/>
        </w:rPr>
        <w:t>the</w:t>
      </w:r>
      <w:r w:rsidRPr="00714848">
        <w:rPr>
          <w:rFonts w:ascii="Helvetica" w:hAnsi="Helvetica"/>
          <w:sz w:val="24"/>
        </w:rPr>
        <w:t xml:space="preserve"> benchmark on floating point and integer </w:t>
      </w:r>
    </w:p>
    <w:p w14:paraId="652B1A72" w14:textId="752398C8" w:rsidR="003B4AF6" w:rsidRPr="003B4AF6" w:rsidRDefault="00714848" w:rsidP="003B4AF6">
      <w:pPr>
        <w:spacing w:after="0"/>
        <w:rPr>
          <w:rFonts w:ascii="Helvetica" w:hAnsi="Helvetica"/>
          <w:sz w:val="24"/>
        </w:rPr>
      </w:pPr>
      <w:r w:rsidRPr="00714848">
        <w:rPr>
          <w:rFonts w:ascii="Helvetica" w:hAnsi="Helvetica"/>
          <w:sz w:val="24"/>
        </w:rPr>
        <w:t>instructions and 4 threads for a 10-minu</w:t>
      </w:r>
      <w:r>
        <w:rPr>
          <w:rFonts w:ascii="Helvetica" w:hAnsi="Helvetica"/>
          <w:sz w:val="24"/>
        </w:rPr>
        <w:t>te period for each one, and took</w:t>
      </w:r>
      <w:r w:rsidRPr="00714848">
        <w:rPr>
          <w:rFonts w:ascii="Helvetica" w:hAnsi="Helvetica"/>
          <w:sz w:val="24"/>
        </w:rPr>
        <w:t xml:space="preserve"> samples every second on how many instructions per second were </w:t>
      </w:r>
      <w:r>
        <w:rPr>
          <w:rFonts w:ascii="Helvetica" w:hAnsi="Helvetica"/>
          <w:sz w:val="24"/>
        </w:rPr>
        <w:t>achieved during the experiment.</w:t>
      </w:r>
    </w:p>
    <w:p w14:paraId="255F0A54" w14:textId="56732BEB" w:rsidR="003B4AF6" w:rsidRPr="00895ADC" w:rsidRDefault="003B4AF6" w:rsidP="00895ADC">
      <w:pPr>
        <w:rPr>
          <w:rFonts w:ascii="Helvetica" w:hAnsi="Helvetica"/>
          <w:b/>
          <w:sz w:val="24"/>
        </w:rPr>
      </w:pPr>
      <w:r>
        <w:rPr>
          <w:noProof/>
          <w:sz w:val="28"/>
        </w:rPr>
        <w:drawing>
          <wp:inline distT="0" distB="0" distL="0" distR="0" wp14:anchorId="7ECEC41E" wp14:editId="2B46CEAA">
            <wp:extent cx="5390515" cy="3083560"/>
            <wp:effectExtent l="0" t="0" r="19685" b="1524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CD50922" w14:textId="33CC0DE8" w:rsidR="00714848" w:rsidRPr="00714848" w:rsidRDefault="00A1324D" w:rsidP="00714848">
      <w:pPr>
        <w:pStyle w:val="Heading2"/>
        <w:spacing w:after="120"/>
      </w:pPr>
      <w:r>
        <w:t>4.2 MEMORY BENCHMARK</w:t>
      </w:r>
    </w:p>
    <w:p w14:paraId="58F740D5" w14:textId="08D2937F" w:rsidR="00714848" w:rsidRDefault="00714848" w:rsidP="00714848">
      <w:pPr>
        <w:spacing w:after="120"/>
        <w:rPr>
          <w:rFonts w:ascii="Helvetica" w:hAnsi="Helvetica"/>
        </w:rPr>
      </w:pPr>
      <w:r>
        <w:rPr>
          <w:rFonts w:ascii="Helvetica" w:hAnsi="Helvetica"/>
        </w:rPr>
        <w:t>For Memory benchmarking, “memcpy” operation is done on the memory using the code written in C. The memcpy operation copies</w:t>
      </w:r>
      <w:r w:rsidRPr="00714848">
        <w:rPr>
          <w:rFonts w:ascii="Helvetica" w:hAnsi="Helvetica"/>
        </w:rPr>
        <w:t xml:space="preserve"> byt</w:t>
      </w:r>
      <w:r>
        <w:rPr>
          <w:rFonts w:ascii="Helvetica" w:hAnsi="Helvetica"/>
        </w:rPr>
        <w:t>es from one location to another using Random memory access operation and Sequential Memory Access operation.</w:t>
      </w:r>
      <w:r w:rsidRPr="00714848">
        <w:rPr>
          <w:rFonts w:cstheme="minorBidi"/>
          <w:color w:val="auto"/>
          <w:sz w:val="28"/>
          <w:szCs w:val="24"/>
        </w:rPr>
        <w:t xml:space="preserve"> </w:t>
      </w:r>
      <w:r w:rsidRPr="00714848">
        <w:rPr>
          <w:rFonts w:ascii="Helvetica" w:hAnsi="Helvetica"/>
        </w:rPr>
        <w:t>The benchmark executes for different memory block si</w:t>
      </w:r>
      <w:r>
        <w:rPr>
          <w:rFonts w:ascii="Helvetica" w:hAnsi="Helvetica"/>
        </w:rPr>
        <w:t>zes of 1Byte, 1KBye and 1Mbyte.</w:t>
      </w:r>
    </w:p>
    <w:p w14:paraId="11713100" w14:textId="27290E27" w:rsidR="00714848" w:rsidRPr="00714848" w:rsidRDefault="00714848" w:rsidP="00714848">
      <w:pPr>
        <w:spacing w:after="120"/>
        <w:rPr>
          <w:rFonts w:ascii="Helvetica" w:hAnsi="Helvetica"/>
        </w:rPr>
      </w:pPr>
      <w:r>
        <w:rPr>
          <w:rFonts w:ascii="Helvetica" w:hAnsi="Helvetica"/>
        </w:rPr>
        <w:t>Below are the results of Random and Sequential Access:</w:t>
      </w:r>
    </w:p>
    <w:p w14:paraId="67012BE0" w14:textId="27D3DA0F" w:rsidR="002837B8" w:rsidRDefault="00714848" w:rsidP="002837B8">
      <w:pPr>
        <w:rPr>
          <w:rFonts w:ascii="Helvetica" w:hAnsi="Helvetica"/>
        </w:rPr>
      </w:pPr>
      <w:r>
        <w:rPr>
          <w:rFonts w:ascii="Helvetica" w:hAnsi="Helvetica"/>
        </w:rPr>
        <w:t xml:space="preserve">a) </w:t>
      </w:r>
      <w:r w:rsidRPr="007D5470">
        <w:rPr>
          <w:rFonts w:ascii="Helvetica" w:hAnsi="Helvetica"/>
          <w:b/>
        </w:rPr>
        <w:t>RANDOM ACCESS - Throughput</w:t>
      </w:r>
    </w:p>
    <w:p w14:paraId="19A79679" w14:textId="5AD60057" w:rsidR="007D5470" w:rsidRDefault="00714848" w:rsidP="002837B8">
      <w:pPr>
        <w:rPr>
          <w:rFonts w:ascii="Helvetica" w:hAnsi="Helvetica"/>
        </w:rPr>
      </w:pPr>
      <w:r>
        <w:rPr>
          <w:noProof/>
          <w:sz w:val="28"/>
        </w:rPr>
        <w:drawing>
          <wp:inline distT="0" distB="0" distL="0" distR="0" wp14:anchorId="5A087619" wp14:editId="31737708">
            <wp:extent cx="5055235" cy="2682240"/>
            <wp:effectExtent l="0" t="0" r="24765" b="101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9EBE92" w14:textId="77777777" w:rsidR="00204550" w:rsidRDefault="00204550" w:rsidP="002837B8">
      <w:pPr>
        <w:rPr>
          <w:rFonts w:ascii="Helvetica" w:hAnsi="Helvetica"/>
        </w:rPr>
      </w:pPr>
    </w:p>
    <w:p w14:paraId="5037F628" w14:textId="0CB64973" w:rsidR="007D5470" w:rsidRDefault="007D5470" w:rsidP="007D5470">
      <w:pPr>
        <w:rPr>
          <w:rFonts w:ascii="Helvetica" w:hAnsi="Helvetica"/>
          <w:b/>
        </w:rPr>
      </w:pPr>
      <w:r>
        <w:rPr>
          <w:rFonts w:ascii="Helvetica" w:hAnsi="Helvetica"/>
        </w:rPr>
        <w:t xml:space="preserve">b) </w:t>
      </w:r>
      <w:r w:rsidRPr="007D5470">
        <w:rPr>
          <w:rFonts w:ascii="Helvetica" w:hAnsi="Helvetica"/>
          <w:b/>
        </w:rPr>
        <w:t xml:space="preserve">RANDOM ACCESS </w:t>
      </w:r>
      <w:r>
        <w:rPr>
          <w:rFonts w:ascii="Helvetica" w:hAnsi="Helvetica"/>
          <w:b/>
        </w:rPr>
        <w:t>–</w:t>
      </w:r>
      <w:r w:rsidRPr="007D5470">
        <w:rPr>
          <w:rFonts w:ascii="Helvetica" w:hAnsi="Helvetica"/>
          <w:b/>
        </w:rPr>
        <w:t xml:space="preserve"> </w:t>
      </w:r>
      <w:r>
        <w:rPr>
          <w:rFonts w:ascii="Helvetica" w:hAnsi="Helvetica"/>
          <w:b/>
        </w:rPr>
        <w:t>Latency</w:t>
      </w:r>
    </w:p>
    <w:p w14:paraId="1DA73DC4" w14:textId="77777777" w:rsidR="007D5470" w:rsidRDefault="007D5470" w:rsidP="007D5470">
      <w:pPr>
        <w:rPr>
          <w:rFonts w:ascii="Helvetica" w:hAnsi="Helvetica"/>
          <w:b/>
        </w:rPr>
      </w:pPr>
    </w:p>
    <w:p w14:paraId="4D4B1B37" w14:textId="35AA4666" w:rsidR="007D5470" w:rsidRDefault="007D5470" w:rsidP="007D5470">
      <w:pPr>
        <w:rPr>
          <w:rFonts w:ascii="Helvetica" w:hAnsi="Helvetica"/>
        </w:rPr>
      </w:pPr>
      <w:r>
        <w:rPr>
          <w:noProof/>
          <w:sz w:val="28"/>
        </w:rPr>
        <w:drawing>
          <wp:inline distT="0" distB="0" distL="0" distR="0" wp14:anchorId="2F0F2BC9" wp14:editId="349962B2">
            <wp:extent cx="5055235" cy="2745740"/>
            <wp:effectExtent l="0" t="0" r="24765" b="2286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4C272A5" w14:textId="482C82B7" w:rsidR="007D5470" w:rsidRDefault="007D5470" w:rsidP="002837B8">
      <w:pPr>
        <w:rPr>
          <w:rFonts w:ascii="Helvetica" w:hAnsi="Helvetica"/>
          <w:b/>
        </w:rPr>
      </w:pPr>
      <w:r w:rsidRPr="007D5470">
        <w:rPr>
          <w:rFonts w:ascii="Helvetica" w:hAnsi="Helvetica"/>
          <w:b/>
        </w:rPr>
        <w:t>c) SEQUENTIAL ACCESS -  Throughput</w:t>
      </w:r>
    </w:p>
    <w:p w14:paraId="6E9F7A53" w14:textId="7724A5CE" w:rsidR="007D5470" w:rsidRPr="007D5470" w:rsidRDefault="007D5470" w:rsidP="002837B8">
      <w:pPr>
        <w:rPr>
          <w:rFonts w:ascii="Helvetica" w:hAnsi="Helvetica"/>
          <w:b/>
        </w:rPr>
      </w:pPr>
      <w:r>
        <w:rPr>
          <w:noProof/>
          <w:sz w:val="28"/>
        </w:rPr>
        <w:drawing>
          <wp:inline distT="0" distB="0" distL="0" distR="0" wp14:anchorId="53F9C027" wp14:editId="14D1A053">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439AD9" w14:textId="77777777" w:rsidR="007D5470" w:rsidRDefault="007D5470" w:rsidP="002837B8">
      <w:pPr>
        <w:rPr>
          <w:rFonts w:ascii="Helvetica" w:hAnsi="Helvetica"/>
        </w:rPr>
      </w:pPr>
    </w:p>
    <w:p w14:paraId="36744590" w14:textId="259D6467" w:rsidR="007D5470" w:rsidRPr="007D5470" w:rsidRDefault="007D5470" w:rsidP="002837B8">
      <w:pPr>
        <w:rPr>
          <w:rFonts w:ascii="Helvetica" w:hAnsi="Helvetica"/>
          <w:b/>
        </w:rPr>
      </w:pPr>
      <w:r w:rsidRPr="007D5470">
        <w:rPr>
          <w:rFonts w:ascii="Helvetica" w:hAnsi="Helvetica"/>
          <w:b/>
        </w:rPr>
        <w:t>d). SEQUENTIAL ACCESS - Latency</w:t>
      </w:r>
    </w:p>
    <w:p w14:paraId="2FCBDF95" w14:textId="590A1163" w:rsidR="007D5470" w:rsidRDefault="007D5470" w:rsidP="00A1324D">
      <w:pPr>
        <w:pStyle w:val="Heading2"/>
      </w:pPr>
      <w:r>
        <w:rPr>
          <w:noProof/>
          <w:sz w:val="28"/>
        </w:rPr>
        <w:drawing>
          <wp:inline distT="0" distB="0" distL="0" distR="0" wp14:anchorId="7249EC63" wp14:editId="4900514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05B7E63" w14:textId="77777777" w:rsidR="00204550" w:rsidRPr="00204550" w:rsidRDefault="00204550" w:rsidP="00204550"/>
    <w:p w14:paraId="149B21CB" w14:textId="77777777" w:rsidR="000330BD" w:rsidRDefault="000330BD" w:rsidP="000330BD"/>
    <w:p w14:paraId="14D86878" w14:textId="4D2C6DB4" w:rsidR="000330BD" w:rsidRPr="000330BD" w:rsidRDefault="000330BD" w:rsidP="000330BD">
      <w:pPr>
        <w:rPr>
          <w:rFonts w:ascii="Helvetica" w:hAnsi="Helvetica"/>
          <w:sz w:val="24"/>
        </w:rPr>
      </w:pPr>
      <w:r w:rsidRPr="000330BD">
        <w:rPr>
          <w:rFonts w:ascii="Helvetica" w:hAnsi="Helvetica"/>
          <w:sz w:val="24"/>
        </w:rPr>
        <w:t>RANDOM ACCESS</w:t>
      </w:r>
    </w:p>
    <w:tbl>
      <w:tblPr>
        <w:tblStyle w:val="GridTable4"/>
        <w:tblW w:w="0" w:type="auto"/>
        <w:tblLook w:val="04A0" w:firstRow="1" w:lastRow="0" w:firstColumn="1" w:lastColumn="0" w:noHBand="0" w:noVBand="1"/>
      </w:tblPr>
      <w:tblGrid>
        <w:gridCol w:w="1471"/>
        <w:gridCol w:w="1461"/>
        <w:gridCol w:w="1670"/>
        <w:gridCol w:w="1760"/>
      </w:tblGrid>
      <w:tr w:rsidR="00130CDB" w:rsidRPr="000330BD" w14:paraId="2434441B" w14:textId="77777777" w:rsidTr="000330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10E71B44" w14:textId="72DF26FE" w:rsidR="00130CDB" w:rsidRPr="000330BD" w:rsidRDefault="00130CDB" w:rsidP="000330BD">
            <w:pPr>
              <w:pStyle w:val="ListParagraph"/>
              <w:ind w:left="0"/>
              <w:jc w:val="center"/>
              <w:rPr>
                <w:rFonts w:ascii="Helvetica" w:hAnsi="Helvetica"/>
                <w:color w:val="auto"/>
                <w:sz w:val="24"/>
                <w:szCs w:val="24"/>
              </w:rPr>
            </w:pPr>
            <w:r w:rsidRPr="000330BD">
              <w:rPr>
                <w:rFonts w:ascii="Helvetica" w:hAnsi="Helvetica"/>
                <w:color w:val="auto"/>
                <w:sz w:val="24"/>
                <w:szCs w:val="24"/>
              </w:rPr>
              <w:t># of Thread</w:t>
            </w:r>
          </w:p>
        </w:tc>
        <w:tc>
          <w:tcPr>
            <w:tcW w:w="1461" w:type="dxa"/>
            <w:vAlign w:val="center"/>
          </w:tcPr>
          <w:p w14:paraId="0D0DCB16" w14:textId="77777777" w:rsidR="00130CDB" w:rsidRPr="000330BD" w:rsidRDefault="00130CDB" w:rsidP="000330B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Block Size</w:t>
            </w:r>
          </w:p>
        </w:tc>
        <w:tc>
          <w:tcPr>
            <w:tcW w:w="1670" w:type="dxa"/>
            <w:vAlign w:val="center"/>
          </w:tcPr>
          <w:p w14:paraId="6534CB21" w14:textId="42D23A60" w:rsidR="00130CDB" w:rsidRPr="000330BD" w:rsidRDefault="00130CDB" w:rsidP="000330B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Average Throughput (Mbps)</w:t>
            </w:r>
          </w:p>
        </w:tc>
        <w:tc>
          <w:tcPr>
            <w:tcW w:w="1760" w:type="dxa"/>
            <w:vAlign w:val="center"/>
          </w:tcPr>
          <w:p w14:paraId="7CE0989C" w14:textId="16164DD1" w:rsidR="00130CDB" w:rsidRPr="000330BD" w:rsidRDefault="00130CDB" w:rsidP="000330B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Average Latency (in MilliSecond)</w:t>
            </w:r>
          </w:p>
        </w:tc>
      </w:tr>
      <w:tr w:rsidR="00130CDB" w:rsidRPr="000330BD" w14:paraId="0563A800" w14:textId="77777777" w:rsidTr="0003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04257529" w14:textId="77777777" w:rsidR="00130CDB" w:rsidRPr="000330BD" w:rsidRDefault="00130CDB" w:rsidP="000330BD">
            <w:pPr>
              <w:pStyle w:val="ListParagraph"/>
              <w:ind w:left="0"/>
              <w:jc w:val="center"/>
              <w:rPr>
                <w:rFonts w:ascii="Helvetica" w:hAnsi="Helvetica"/>
                <w:color w:val="auto"/>
                <w:sz w:val="24"/>
                <w:szCs w:val="24"/>
              </w:rPr>
            </w:pPr>
            <w:r w:rsidRPr="000330BD">
              <w:rPr>
                <w:rFonts w:ascii="Helvetica" w:hAnsi="Helvetica"/>
                <w:color w:val="auto"/>
                <w:sz w:val="24"/>
                <w:szCs w:val="24"/>
              </w:rPr>
              <w:t>1</w:t>
            </w:r>
          </w:p>
        </w:tc>
        <w:tc>
          <w:tcPr>
            <w:tcW w:w="1461" w:type="dxa"/>
            <w:vAlign w:val="center"/>
          </w:tcPr>
          <w:p w14:paraId="2C0C65F6" w14:textId="77777777"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1B</w:t>
            </w:r>
          </w:p>
        </w:tc>
        <w:tc>
          <w:tcPr>
            <w:tcW w:w="1670" w:type="dxa"/>
            <w:vAlign w:val="center"/>
          </w:tcPr>
          <w:p w14:paraId="72B04D74" w14:textId="646AA18F"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18</w:t>
            </w:r>
          </w:p>
        </w:tc>
        <w:tc>
          <w:tcPr>
            <w:tcW w:w="1760" w:type="dxa"/>
            <w:vAlign w:val="center"/>
          </w:tcPr>
          <w:p w14:paraId="1F9ED499" w14:textId="5070EBD3"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0.000018</w:t>
            </w:r>
          </w:p>
        </w:tc>
      </w:tr>
      <w:tr w:rsidR="00130CDB" w:rsidRPr="000330BD" w14:paraId="63DC481C" w14:textId="77777777" w:rsidTr="000330BD">
        <w:tc>
          <w:tcPr>
            <w:cnfStyle w:val="001000000000" w:firstRow="0" w:lastRow="0" w:firstColumn="1" w:lastColumn="0" w:oddVBand="0" w:evenVBand="0" w:oddHBand="0" w:evenHBand="0" w:firstRowFirstColumn="0" w:firstRowLastColumn="0" w:lastRowFirstColumn="0" w:lastRowLastColumn="0"/>
            <w:tcW w:w="1471" w:type="dxa"/>
            <w:vAlign w:val="center"/>
          </w:tcPr>
          <w:p w14:paraId="5B30C690" w14:textId="77777777" w:rsidR="00130CDB" w:rsidRPr="000330BD" w:rsidRDefault="00130CDB" w:rsidP="000330BD">
            <w:pPr>
              <w:pStyle w:val="ListParagraph"/>
              <w:ind w:left="0"/>
              <w:jc w:val="center"/>
              <w:rPr>
                <w:rFonts w:ascii="Helvetica" w:hAnsi="Helvetica"/>
                <w:color w:val="auto"/>
                <w:sz w:val="24"/>
                <w:szCs w:val="24"/>
              </w:rPr>
            </w:pPr>
            <w:r w:rsidRPr="000330BD">
              <w:rPr>
                <w:rFonts w:ascii="Helvetica" w:hAnsi="Helvetica"/>
                <w:color w:val="auto"/>
                <w:sz w:val="24"/>
                <w:szCs w:val="24"/>
              </w:rPr>
              <w:t>1</w:t>
            </w:r>
          </w:p>
        </w:tc>
        <w:tc>
          <w:tcPr>
            <w:tcW w:w="1461" w:type="dxa"/>
            <w:vAlign w:val="center"/>
          </w:tcPr>
          <w:p w14:paraId="793E75D9" w14:textId="77777777"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1KB</w:t>
            </w:r>
          </w:p>
        </w:tc>
        <w:tc>
          <w:tcPr>
            <w:tcW w:w="1670" w:type="dxa"/>
            <w:vAlign w:val="center"/>
          </w:tcPr>
          <w:p w14:paraId="6C3C097B" w14:textId="3CC40ACC"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2766</w:t>
            </w:r>
          </w:p>
        </w:tc>
        <w:tc>
          <w:tcPr>
            <w:tcW w:w="1760" w:type="dxa"/>
            <w:vAlign w:val="center"/>
          </w:tcPr>
          <w:p w14:paraId="1FCAD5DC" w14:textId="7024C419"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0.000201</w:t>
            </w:r>
          </w:p>
        </w:tc>
      </w:tr>
      <w:tr w:rsidR="00130CDB" w:rsidRPr="000330BD" w14:paraId="09A4597E" w14:textId="77777777" w:rsidTr="0003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14C7549C" w14:textId="77777777" w:rsidR="00130CDB" w:rsidRPr="000330BD" w:rsidRDefault="00130CDB" w:rsidP="000330BD">
            <w:pPr>
              <w:pStyle w:val="ListParagraph"/>
              <w:ind w:left="0"/>
              <w:jc w:val="center"/>
              <w:rPr>
                <w:rFonts w:ascii="Helvetica" w:hAnsi="Helvetica"/>
                <w:color w:val="auto"/>
                <w:sz w:val="24"/>
                <w:szCs w:val="24"/>
              </w:rPr>
            </w:pPr>
            <w:r w:rsidRPr="000330BD">
              <w:rPr>
                <w:rFonts w:ascii="Helvetica" w:hAnsi="Helvetica"/>
                <w:color w:val="auto"/>
                <w:sz w:val="24"/>
                <w:szCs w:val="24"/>
              </w:rPr>
              <w:t>1</w:t>
            </w:r>
          </w:p>
        </w:tc>
        <w:tc>
          <w:tcPr>
            <w:tcW w:w="1461" w:type="dxa"/>
            <w:vAlign w:val="center"/>
          </w:tcPr>
          <w:p w14:paraId="3E059081" w14:textId="77777777"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1MB</w:t>
            </w:r>
          </w:p>
        </w:tc>
        <w:tc>
          <w:tcPr>
            <w:tcW w:w="1670" w:type="dxa"/>
            <w:vAlign w:val="center"/>
          </w:tcPr>
          <w:p w14:paraId="768588AA" w14:textId="51D983F3"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3400</w:t>
            </w:r>
          </w:p>
        </w:tc>
        <w:tc>
          <w:tcPr>
            <w:tcW w:w="1760" w:type="dxa"/>
            <w:vAlign w:val="center"/>
          </w:tcPr>
          <w:p w14:paraId="4A10EFBC" w14:textId="569DF15B"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0.246233</w:t>
            </w:r>
          </w:p>
        </w:tc>
      </w:tr>
      <w:tr w:rsidR="00130CDB" w:rsidRPr="000330BD" w14:paraId="7CF40043" w14:textId="77777777" w:rsidTr="000330BD">
        <w:trPr>
          <w:trHeight w:val="467"/>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0109EE4D" w14:textId="77777777" w:rsidR="00130CDB" w:rsidRPr="000330BD" w:rsidRDefault="00130CDB" w:rsidP="000330BD">
            <w:pPr>
              <w:pStyle w:val="ListParagraph"/>
              <w:ind w:left="0"/>
              <w:jc w:val="center"/>
              <w:rPr>
                <w:rFonts w:ascii="Helvetica" w:hAnsi="Helvetica"/>
                <w:color w:val="auto"/>
                <w:sz w:val="24"/>
                <w:szCs w:val="24"/>
              </w:rPr>
            </w:pPr>
            <w:r w:rsidRPr="000330BD">
              <w:rPr>
                <w:rFonts w:ascii="Helvetica" w:hAnsi="Helvetica"/>
                <w:color w:val="auto"/>
                <w:sz w:val="24"/>
                <w:szCs w:val="24"/>
              </w:rPr>
              <w:t>2</w:t>
            </w:r>
          </w:p>
        </w:tc>
        <w:tc>
          <w:tcPr>
            <w:tcW w:w="1461" w:type="dxa"/>
            <w:vAlign w:val="center"/>
          </w:tcPr>
          <w:p w14:paraId="7507A3EF" w14:textId="77777777"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1B</w:t>
            </w:r>
          </w:p>
        </w:tc>
        <w:tc>
          <w:tcPr>
            <w:tcW w:w="1670" w:type="dxa"/>
            <w:vAlign w:val="center"/>
          </w:tcPr>
          <w:p w14:paraId="41290F39" w14:textId="60C8825D"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19</w:t>
            </w:r>
          </w:p>
        </w:tc>
        <w:tc>
          <w:tcPr>
            <w:tcW w:w="1760" w:type="dxa"/>
            <w:vAlign w:val="center"/>
          </w:tcPr>
          <w:p w14:paraId="465746D4" w14:textId="6AF783DC"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0.000011</w:t>
            </w:r>
          </w:p>
        </w:tc>
      </w:tr>
      <w:tr w:rsidR="00130CDB" w:rsidRPr="000330BD" w14:paraId="1BF2B6C2" w14:textId="77777777" w:rsidTr="000330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37BB04B3" w14:textId="77777777" w:rsidR="00130CDB" w:rsidRPr="000330BD" w:rsidRDefault="00130CDB" w:rsidP="000330BD">
            <w:pPr>
              <w:pStyle w:val="ListParagraph"/>
              <w:ind w:left="0"/>
              <w:jc w:val="center"/>
              <w:rPr>
                <w:rFonts w:ascii="Helvetica" w:hAnsi="Helvetica"/>
                <w:color w:val="auto"/>
                <w:sz w:val="24"/>
                <w:szCs w:val="24"/>
              </w:rPr>
            </w:pPr>
            <w:r w:rsidRPr="000330BD">
              <w:rPr>
                <w:rFonts w:ascii="Helvetica" w:hAnsi="Helvetica"/>
                <w:color w:val="auto"/>
                <w:sz w:val="24"/>
                <w:szCs w:val="24"/>
              </w:rPr>
              <w:t>2</w:t>
            </w:r>
          </w:p>
        </w:tc>
        <w:tc>
          <w:tcPr>
            <w:tcW w:w="1461" w:type="dxa"/>
            <w:vAlign w:val="center"/>
          </w:tcPr>
          <w:p w14:paraId="1CB01255" w14:textId="77777777"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1KB</w:t>
            </w:r>
          </w:p>
        </w:tc>
        <w:tc>
          <w:tcPr>
            <w:tcW w:w="1670" w:type="dxa"/>
            <w:vAlign w:val="center"/>
          </w:tcPr>
          <w:p w14:paraId="29BC0F69" w14:textId="73936679"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2592</w:t>
            </w:r>
          </w:p>
        </w:tc>
        <w:tc>
          <w:tcPr>
            <w:tcW w:w="1760" w:type="dxa"/>
            <w:vAlign w:val="center"/>
          </w:tcPr>
          <w:p w14:paraId="7E708899" w14:textId="3F2C3834" w:rsidR="00130CDB" w:rsidRPr="000330BD" w:rsidRDefault="00130CDB" w:rsidP="000330B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0.000402</w:t>
            </w:r>
          </w:p>
        </w:tc>
      </w:tr>
      <w:tr w:rsidR="00130CDB" w:rsidRPr="000330BD" w14:paraId="3965AC78" w14:textId="77777777" w:rsidTr="000330BD">
        <w:trPr>
          <w:trHeight w:val="44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4959DFD5" w14:textId="77777777" w:rsidR="00130CDB" w:rsidRPr="000330BD" w:rsidRDefault="00130CDB" w:rsidP="000330BD">
            <w:pPr>
              <w:pStyle w:val="ListParagraph"/>
              <w:ind w:left="0"/>
              <w:jc w:val="center"/>
              <w:rPr>
                <w:rFonts w:ascii="Helvetica" w:hAnsi="Helvetica"/>
                <w:color w:val="auto"/>
                <w:sz w:val="24"/>
                <w:szCs w:val="24"/>
              </w:rPr>
            </w:pPr>
            <w:r w:rsidRPr="000330BD">
              <w:rPr>
                <w:rFonts w:ascii="Helvetica" w:hAnsi="Helvetica"/>
                <w:color w:val="auto"/>
                <w:sz w:val="24"/>
                <w:szCs w:val="24"/>
              </w:rPr>
              <w:t>2</w:t>
            </w:r>
          </w:p>
        </w:tc>
        <w:tc>
          <w:tcPr>
            <w:tcW w:w="1461" w:type="dxa"/>
            <w:vAlign w:val="center"/>
          </w:tcPr>
          <w:p w14:paraId="17ECC06E" w14:textId="77777777"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1MB</w:t>
            </w:r>
          </w:p>
        </w:tc>
        <w:tc>
          <w:tcPr>
            <w:tcW w:w="1670" w:type="dxa"/>
            <w:vAlign w:val="center"/>
          </w:tcPr>
          <w:p w14:paraId="709EEB76" w14:textId="3C60EA22"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2680</w:t>
            </w:r>
          </w:p>
        </w:tc>
        <w:tc>
          <w:tcPr>
            <w:tcW w:w="1760" w:type="dxa"/>
            <w:vAlign w:val="center"/>
          </w:tcPr>
          <w:p w14:paraId="19604FAF" w14:textId="0A88F2AB" w:rsidR="00130CDB" w:rsidRPr="000330BD" w:rsidRDefault="00130CDB" w:rsidP="000330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eastAsia="Times New Roman" w:hAnsi="Helvetica"/>
                <w:color w:val="000000"/>
                <w:sz w:val="24"/>
                <w:szCs w:val="24"/>
              </w:rPr>
              <w:t>0.275689</w:t>
            </w:r>
          </w:p>
        </w:tc>
      </w:tr>
    </w:tbl>
    <w:p w14:paraId="1E6C2644" w14:textId="77777777" w:rsidR="000330BD" w:rsidRDefault="000330BD" w:rsidP="000330BD"/>
    <w:p w14:paraId="60B330C7" w14:textId="77777777" w:rsidR="000330BD" w:rsidRDefault="000330BD" w:rsidP="000330BD"/>
    <w:p w14:paraId="3C796F61" w14:textId="19B29FAD" w:rsidR="000330BD" w:rsidRPr="000330BD" w:rsidRDefault="000330BD" w:rsidP="000330BD">
      <w:pPr>
        <w:rPr>
          <w:rFonts w:ascii="Helvetica" w:hAnsi="Helvetica"/>
          <w:sz w:val="24"/>
        </w:rPr>
      </w:pPr>
      <w:r w:rsidRPr="000330BD">
        <w:rPr>
          <w:rFonts w:ascii="Helvetica" w:hAnsi="Helvetica"/>
          <w:sz w:val="24"/>
        </w:rPr>
        <w:t>SEQUENTIAL ACCESS</w:t>
      </w:r>
    </w:p>
    <w:tbl>
      <w:tblPr>
        <w:tblStyle w:val="GridTable4"/>
        <w:tblW w:w="0" w:type="auto"/>
        <w:tblLook w:val="04A0" w:firstRow="1" w:lastRow="0" w:firstColumn="1" w:lastColumn="0" w:noHBand="0" w:noVBand="1"/>
      </w:tblPr>
      <w:tblGrid>
        <w:gridCol w:w="1471"/>
        <w:gridCol w:w="1461"/>
        <w:gridCol w:w="1670"/>
        <w:gridCol w:w="1760"/>
      </w:tblGrid>
      <w:tr w:rsidR="00130CDB" w:rsidRPr="000330BD" w14:paraId="4D0927B5" w14:textId="77777777" w:rsidTr="000330BD">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55631B7E" w14:textId="77777777" w:rsidR="00130CDB" w:rsidRPr="000330BD" w:rsidRDefault="00130CDB" w:rsidP="002E73BC">
            <w:pPr>
              <w:pStyle w:val="ListParagraph"/>
              <w:ind w:left="0"/>
              <w:jc w:val="center"/>
              <w:rPr>
                <w:rFonts w:ascii="Helvetica" w:hAnsi="Helvetica"/>
                <w:color w:val="auto"/>
                <w:sz w:val="24"/>
                <w:szCs w:val="24"/>
              </w:rPr>
            </w:pPr>
            <w:r w:rsidRPr="000330BD">
              <w:rPr>
                <w:rFonts w:ascii="Helvetica" w:hAnsi="Helvetica"/>
                <w:color w:val="auto"/>
                <w:sz w:val="24"/>
                <w:szCs w:val="24"/>
              </w:rPr>
              <w:t># of Thread</w:t>
            </w:r>
          </w:p>
        </w:tc>
        <w:tc>
          <w:tcPr>
            <w:tcW w:w="1461" w:type="dxa"/>
            <w:vAlign w:val="center"/>
          </w:tcPr>
          <w:p w14:paraId="5622A729" w14:textId="77777777" w:rsidR="00130CDB" w:rsidRPr="000330BD" w:rsidRDefault="00130CDB" w:rsidP="002E73B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Block Size</w:t>
            </w:r>
          </w:p>
        </w:tc>
        <w:tc>
          <w:tcPr>
            <w:tcW w:w="1670" w:type="dxa"/>
            <w:vAlign w:val="center"/>
          </w:tcPr>
          <w:p w14:paraId="0A73A970" w14:textId="77777777" w:rsidR="00130CDB" w:rsidRPr="000330BD" w:rsidRDefault="00130CDB" w:rsidP="002E73B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Average Throughput (Mbps)</w:t>
            </w:r>
          </w:p>
        </w:tc>
        <w:tc>
          <w:tcPr>
            <w:tcW w:w="1760" w:type="dxa"/>
            <w:vAlign w:val="center"/>
          </w:tcPr>
          <w:p w14:paraId="051EF5ED" w14:textId="77777777" w:rsidR="00130CDB" w:rsidRPr="000330BD" w:rsidRDefault="00130CDB" w:rsidP="002E73BC">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Average Latency (in MilliSecond)</w:t>
            </w:r>
          </w:p>
        </w:tc>
      </w:tr>
      <w:tr w:rsidR="00130CDB" w:rsidRPr="000330BD" w14:paraId="5D15017E" w14:textId="77777777" w:rsidTr="00BB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73451C6C" w14:textId="77777777" w:rsidR="00130CDB" w:rsidRPr="000330BD" w:rsidRDefault="00130CDB" w:rsidP="002E73BC">
            <w:pPr>
              <w:pStyle w:val="ListParagraph"/>
              <w:ind w:left="0"/>
              <w:jc w:val="center"/>
              <w:rPr>
                <w:rFonts w:ascii="Helvetica" w:hAnsi="Helvetica"/>
                <w:color w:val="auto"/>
                <w:sz w:val="24"/>
                <w:szCs w:val="24"/>
              </w:rPr>
            </w:pPr>
            <w:r w:rsidRPr="000330BD">
              <w:rPr>
                <w:rFonts w:ascii="Helvetica" w:hAnsi="Helvetica"/>
                <w:color w:val="auto"/>
                <w:sz w:val="24"/>
                <w:szCs w:val="24"/>
              </w:rPr>
              <w:t>1</w:t>
            </w:r>
          </w:p>
        </w:tc>
        <w:tc>
          <w:tcPr>
            <w:tcW w:w="1461" w:type="dxa"/>
            <w:vAlign w:val="center"/>
          </w:tcPr>
          <w:p w14:paraId="3D605AFD" w14:textId="77777777"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1B</w:t>
            </w:r>
          </w:p>
        </w:tc>
        <w:tc>
          <w:tcPr>
            <w:tcW w:w="1670" w:type="dxa"/>
          </w:tcPr>
          <w:p w14:paraId="348F6A36" w14:textId="47C3E01E"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Pr>
                <w:rFonts w:ascii="Helvetica" w:hAnsi="Helvetica"/>
                <w:sz w:val="24"/>
                <w:szCs w:val="24"/>
              </w:rPr>
              <w:t>193</w:t>
            </w:r>
          </w:p>
        </w:tc>
        <w:tc>
          <w:tcPr>
            <w:tcW w:w="1760" w:type="dxa"/>
          </w:tcPr>
          <w:p w14:paraId="484B0D76" w14:textId="3DD7945E"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hAnsi="Helvetica"/>
                <w:sz w:val="24"/>
                <w:szCs w:val="24"/>
              </w:rPr>
              <w:t>0.000004</w:t>
            </w:r>
          </w:p>
        </w:tc>
      </w:tr>
      <w:tr w:rsidR="00130CDB" w:rsidRPr="000330BD" w14:paraId="723ECBC0" w14:textId="77777777" w:rsidTr="00BB4EF6">
        <w:tc>
          <w:tcPr>
            <w:cnfStyle w:val="001000000000" w:firstRow="0" w:lastRow="0" w:firstColumn="1" w:lastColumn="0" w:oddVBand="0" w:evenVBand="0" w:oddHBand="0" w:evenHBand="0" w:firstRowFirstColumn="0" w:firstRowLastColumn="0" w:lastRowFirstColumn="0" w:lastRowLastColumn="0"/>
            <w:tcW w:w="1471" w:type="dxa"/>
            <w:vAlign w:val="center"/>
          </w:tcPr>
          <w:p w14:paraId="09E7220F" w14:textId="77777777" w:rsidR="00130CDB" w:rsidRPr="000330BD" w:rsidRDefault="00130CDB" w:rsidP="002E73BC">
            <w:pPr>
              <w:pStyle w:val="ListParagraph"/>
              <w:ind w:left="0"/>
              <w:jc w:val="center"/>
              <w:rPr>
                <w:rFonts w:ascii="Helvetica" w:hAnsi="Helvetica"/>
                <w:color w:val="auto"/>
                <w:sz w:val="24"/>
                <w:szCs w:val="24"/>
              </w:rPr>
            </w:pPr>
            <w:r w:rsidRPr="000330BD">
              <w:rPr>
                <w:rFonts w:ascii="Helvetica" w:hAnsi="Helvetica"/>
                <w:color w:val="auto"/>
                <w:sz w:val="24"/>
                <w:szCs w:val="24"/>
              </w:rPr>
              <w:t>1</w:t>
            </w:r>
          </w:p>
        </w:tc>
        <w:tc>
          <w:tcPr>
            <w:tcW w:w="1461" w:type="dxa"/>
            <w:vAlign w:val="center"/>
          </w:tcPr>
          <w:p w14:paraId="0312576B" w14:textId="77777777"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1KB</w:t>
            </w:r>
          </w:p>
        </w:tc>
        <w:tc>
          <w:tcPr>
            <w:tcW w:w="1670" w:type="dxa"/>
          </w:tcPr>
          <w:p w14:paraId="71B05FA9" w14:textId="2F0D255B"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Pr>
                <w:rFonts w:ascii="Helvetica" w:hAnsi="Helvetica"/>
                <w:sz w:val="24"/>
                <w:szCs w:val="24"/>
              </w:rPr>
              <w:t>286</w:t>
            </w:r>
          </w:p>
        </w:tc>
        <w:tc>
          <w:tcPr>
            <w:tcW w:w="1760" w:type="dxa"/>
          </w:tcPr>
          <w:p w14:paraId="02B4D7A0" w14:textId="055F63D4"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Pr>
                <w:rFonts w:ascii="Helvetica" w:hAnsi="Helvetica"/>
                <w:sz w:val="24"/>
                <w:szCs w:val="24"/>
              </w:rPr>
              <w:t>0.000132</w:t>
            </w:r>
          </w:p>
        </w:tc>
      </w:tr>
      <w:tr w:rsidR="00130CDB" w:rsidRPr="000330BD" w14:paraId="5E714013" w14:textId="77777777" w:rsidTr="00BB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6E1B7644" w14:textId="77777777" w:rsidR="00130CDB" w:rsidRPr="000330BD" w:rsidRDefault="00130CDB" w:rsidP="002E73BC">
            <w:pPr>
              <w:pStyle w:val="ListParagraph"/>
              <w:ind w:left="0"/>
              <w:jc w:val="center"/>
              <w:rPr>
                <w:rFonts w:ascii="Helvetica" w:hAnsi="Helvetica"/>
                <w:color w:val="auto"/>
                <w:sz w:val="24"/>
                <w:szCs w:val="24"/>
              </w:rPr>
            </w:pPr>
            <w:r w:rsidRPr="000330BD">
              <w:rPr>
                <w:rFonts w:ascii="Helvetica" w:hAnsi="Helvetica"/>
                <w:color w:val="auto"/>
                <w:sz w:val="24"/>
                <w:szCs w:val="24"/>
              </w:rPr>
              <w:t>1</w:t>
            </w:r>
          </w:p>
        </w:tc>
        <w:tc>
          <w:tcPr>
            <w:tcW w:w="1461" w:type="dxa"/>
            <w:vAlign w:val="center"/>
          </w:tcPr>
          <w:p w14:paraId="2E94EFBD" w14:textId="77777777"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1MB</w:t>
            </w:r>
          </w:p>
        </w:tc>
        <w:tc>
          <w:tcPr>
            <w:tcW w:w="1670" w:type="dxa"/>
          </w:tcPr>
          <w:p w14:paraId="22BDE1D4" w14:textId="21646F32"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Pr>
                <w:rFonts w:ascii="Helvetica" w:hAnsi="Helvetica"/>
                <w:sz w:val="24"/>
                <w:szCs w:val="24"/>
              </w:rPr>
              <w:t>3927</w:t>
            </w:r>
          </w:p>
        </w:tc>
        <w:tc>
          <w:tcPr>
            <w:tcW w:w="1760" w:type="dxa"/>
          </w:tcPr>
          <w:p w14:paraId="6E37DBAB" w14:textId="28C08CDC"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hAnsi="Helvetica"/>
                <w:sz w:val="24"/>
                <w:szCs w:val="24"/>
              </w:rPr>
              <w:t>0.154</w:t>
            </w:r>
            <w:r>
              <w:rPr>
                <w:rFonts w:ascii="Helvetica" w:hAnsi="Helvetica"/>
                <w:sz w:val="24"/>
                <w:szCs w:val="24"/>
              </w:rPr>
              <w:t>232</w:t>
            </w:r>
          </w:p>
        </w:tc>
      </w:tr>
      <w:tr w:rsidR="00130CDB" w:rsidRPr="000330BD" w14:paraId="3A47375E" w14:textId="77777777" w:rsidTr="00BB4EF6">
        <w:trPr>
          <w:trHeight w:val="467"/>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39B3FFA1" w14:textId="77777777" w:rsidR="00130CDB" w:rsidRPr="000330BD" w:rsidRDefault="00130CDB" w:rsidP="002E73BC">
            <w:pPr>
              <w:pStyle w:val="ListParagraph"/>
              <w:ind w:left="0"/>
              <w:jc w:val="center"/>
              <w:rPr>
                <w:rFonts w:ascii="Helvetica" w:hAnsi="Helvetica"/>
                <w:color w:val="auto"/>
                <w:sz w:val="24"/>
                <w:szCs w:val="24"/>
              </w:rPr>
            </w:pPr>
            <w:r w:rsidRPr="000330BD">
              <w:rPr>
                <w:rFonts w:ascii="Helvetica" w:hAnsi="Helvetica"/>
                <w:color w:val="auto"/>
                <w:sz w:val="24"/>
                <w:szCs w:val="24"/>
              </w:rPr>
              <w:t>2</w:t>
            </w:r>
          </w:p>
        </w:tc>
        <w:tc>
          <w:tcPr>
            <w:tcW w:w="1461" w:type="dxa"/>
            <w:vAlign w:val="center"/>
          </w:tcPr>
          <w:p w14:paraId="49629E73" w14:textId="77777777"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1B</w:t>
            </w:r>
          </w:p>
        </w:tc>
        <w:tc>
          <w:tcPr>
            <w:tcW w:w="1670" w:type="dxa"/>
          </w:tcPr>
          <w:p w14:paraId="67658F3F" w14:textId="1C5E12D4"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Pr>
                <w:rFonts w:ascii="Helvetica" w:hAnsi="Helvetica"/>
                <w:sz w:val="24"/>
                <w:szCs w:val="24"/>
              </w:rPr>
              <w:t>122</w:t>
            </w:r>
          </w:p>
        </w:tc>
        <w:tc>
          <w:tcPr>
            <w:tcW w:w="1760" w:type="dxa"/>
          </w:tcPr>
          <w:p w14:paraId="1DB8A149" w14:textId="073BA9E2"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Pr>
                <w:rFonts w:ascii="Helvetica" w:hAnsi="Helvetica"/>
                <w:sz w:val="24"/>
                <w:szCs w:val="24"/>
              </w:rPr>
              <w:t>0.000011</w:t>
            </w:r>
          </w:p>
        </w:tc>
      </w:tr>
      <w:tr w:rsidR="00130CDB" w:rsidRPr="000330BD" w14:paraId="14374450" w14:textId="77777777" w:rsidTr="00BB4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5923E7C4" w14:textId="77777777" w:rsidR="00130CDB" w:rsidRPr="000330BD" w:rsidRDefault="00130CDB" w:rsidP="002E73BC">
            <w:pPr>
              <w:pStyle w:val="ListParagraph"/>
              <w:ind w:left="0"/>
              <w:jc w:val="center"/>
              <w:rPr>
                <w:rFonts w:ascii="Helvetica" w:hAnsi="Helvetica"/>
                <w:color w:val="auto"/>
                <w:sz w:val="24"/>
                <w:szCs w:val="24"/>
              </w:rPr>
            </w:pPr>
            <w:r w:rsidRPr="000330BD">
              <w:rPr>
                <w:rFonts w:ascii="Helvetica" w:hAnsi="Helvetica"/>
                <w:color w:val="auto"/>
                <w:sz w:val="24"/>
                <w:szCs w:val="24"/>
              </w:rPr>
              <w:t>2</w:t>
            </w:r>
          </w:p>
        </w:tc>
        <w:tc>
          <w:tcPr>
            <w:tcW w:w="1461" w:type="dxa"/>
            <w:vAlign w:val="center"/>
          </w:tcPr>
          <w:p w14:paraId="517F2324" w14:textId="77777777"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1KB</w:t>
            </w:r>
          </w:p>
        </w:tc>
        <w:tc>
          <w:tcPr>
            <w:tcW w:w="1670" w:type="dxa"/>
          </w:tcPr>
          <w:p w14:paraId="15740D39" w14:textId="757ED685"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Pr>
                <w:rFonts w:ascii="Helvetica" w:hAnsi="Helvetica"/>
                <w:sz w:val="24"/>
                <w:szCs w:val="24"/>
              </w:rPr>
              <w:t>294</w:t>
            </w:r>
          </w:p>
        </w:tc>
        <w:tc>
          <w:tcPr>
            <w:tcW w:w="1760" w:type="dxa"/>
          </w:tcPr>
          <w:p w14:paraId="534EC562" w14:textId="34BA82BE" w:rsidR="00130CDB" w:rsidRPr="000330BD" w:rsidRDefault="00130CDB" w:rsidP="002E73BC">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Helvetica" w:hAnsi="Helvetica"/>
                <w:color w:val="auto"/>
                <w:sz w:val="24"/>
                <w:szCs w:val="24"/>
              </w:rPr>
            </w:pPr>
            <w:r>
              <w:rPr>
                <w:rFonts w:ascii="Helvetica" w:hAnsi="Helvetica"/>
                <w:sz w:val="24"/>
                <w:szCs w:val="24"/>
              </w:rPr>
              <w:t>0.00023</w:t>
            </w:r>
            <w:r w:rsidRPr="000330BD">
              <w:rPr>
                <w:rFonts w:ascii="Helvetica" w:hAnsi="Helvetica"/>
                <w:sz w:val="24"/>
                <w:szCs w:val="24"/>
              </w:rPr>
              <w:t>5</w:t>
            </w:r>
          </w:p>
        </w:tc>
      </w:tr>
      <w:tr w:rsidR="00130CDB" w:rsidRPr="000330BD" w14:paraId="65B0A8FC" w14:textId="77777777" w:rsidTr="00BB4EF6">
        <w:trPr>
          <w:trHeight w:val="440"/>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27447B78" w14:textId="77777777" w:rsidR="00130CDB" w:rsidRPr="000330BD" w:rsidRDefault="00130CDB" w:rsidP="002E73BC">
            <w:pPr>
              <w:pStyle w:val="ListParagraph"/>
              <w:ind w:left="0"/>
              <w:jc w:val="center"/>
              <w:rPr>
                <w:rFonts w:ascii="Helvetica" w:hAnsi="Helvetica"/>
                <w:color w:val="auto"/>
                <w:sz w:val="24"/>
                <w:szCs w:val="24"/>
              </w:rPr>
            </w:pPr>
            <w:r w:rsidRPr="000330BD">
              <w:rPr>
                <w:rFonts w:ascii="Helvetica" w:hAnsi="Helvetica"/>
                <w:color w:val="auto"/>
                <w:sz w:val="24"/>
                <w:szCs w:val="24"/>
              </w:rPr>
              <w:t>2</w:t>
            </w:r>
          </w:p>
        </w:tc>
        <w:tc>
          <w:tcPr>
            <w:tcW w:w="1461" w:type="dxa"/>
            <w:vAlign w:val="center"/>
          </w:tcPr>
          <w:p w14:paraId="09416C3C" w14:textId="77777777"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color w:val="auto"/>
                <w:sz w:val="24"/>
                <w:szCs w:val="24"/>
              </w:rPr>
              <w:t>1MB</w:t>
            </w:r>
          </w:p>
        </w:tc>
        <w:tc>
          <w:tcPr>
            <w:tcW w:w="1670" w:type="dxa"/>
          </w:tcPr>
          <w:p w14:paraId="2DE1F1C5" w14:textId="2286FF1D"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Pr>
                <w:rFonts w:ascii="Helvetica" w:hAnsi="Helvetica"/>
                <w:sz w:val="24"/>
                <w:szCs w:val="24"/>
              </w:rPr>
              <w:t>4371</w:t>
            </w:r>
          </w:p>
        </w:tc>
        <w:tc>
          <w:tcPr>
            <w:tcW w:w="1760" w:type="dxa"/>
          </w:tcPr>
          <w:p w14:paraId="661F5846" w14:textId="79B9A11C" w:rsidR="00130CDB" w:rsidRPr="000330BD" w:rsidRDefault="00130CDB" w:rsidP="002E73B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Helvetica" w:hAnsi="Helvetica"/>
                <w:color w:val="auto"/>
                <w:sz w:val="24"/>
                <w:szCs w:val="24"/>
              </w:rPr>
            </w:pPr>
            <w:r w:rsidRPr="000330BD">
              <w:rPr>
                <w:rFonts w:ascii="Helvetica" w:hAnsi="Helvetica"/>
                <w:sz w:val="24"/>
                <w:szCs w:val="24"/>
              </w:rPr>
              <w:t>0.275689</w:t>
            </w:r>
          </w:p>
        </w:tc>
      </w:tr>
    </w:tbl>
    <w:p w14:paraId="36D4A682" w14:textId="77777777" w:rsidR="00BD684A" w:rsidRDefault="00BD684A" w:rsidP="000330BD"/>
    <w:p w14:paraId="21CBF9BF" w14:textId="77777777" w:rsidR="00204550" w:rsidRDefault="00204550" w:rsidP="000330BD"/>
    <w:p w14:paraId="2938CCF6" w14:textId="77777777" w:rsidR="00204550" w:rsidRDefault="00204550" w:rsidP="000330BD"/>
    <w:p w14:paraId="031BB22B" w14:textId="77777777" w:rsidR="00204550" w:rsidRDefault="00204550" w:rsidP="000330BD"/>
    <w:p w14:paraId="588EC2F5" w14:textId="77777777" w:rsidR="00204550" w:rsidRDefault="00204550" w:rsidP="000330BD"/>
    <w:p w14:paraId="77DA18B4" w14:textId="77777777" w:rsidR="00204550" w:rsidRDefault="00204550" w:rsidP="000330BD"/>
    <w:p w14:paraId="04F2B139" w14:textId="77777777" w:rsidR="00204550" w:rsidRDefault="00204550" w:rsidP="000330BD"/>
    <w:p w14:paraId="368CE382" w14:textId="77777777" w:rsidR="00204550" w:rsidRDefault="00204550" w:rsidP="000330BD"/>
    <w:p w14:paraId="310C72CF" w14:textId="459D36AE" w:rsidR="00204550" w:rsidRDefault="00204550" w:rsidP="000330BD">
      <w:pPr>
        <w:rPr>
          <w:rFonts w:ascii="Helvetica" w:hAnsi="Helvetica"/>
          <w:b/>
          <w:sz w:val="24"/>
        </w:rPr>
      </w:pPr>
      <w:r w:rsidRPr="00204550">
        <w:rPr>
          <w:rFonts w:ascii="Helvetica" w:hAnsi="Helvetica"/>
          <w:b/>
          <w:sz w:val="24"/>
        </w:rPr>
        <w:t>RUNNING STREAM BENCHMARK TOOL</w:t>
      </w:r>
    </w:p>
    <w:p w14:paraId="3B4795FD" w14:textId="1684B71F" w:rsidR="00204550" w:rsidRDefault="00204550" w:rsidP="000330BD">
      <w:pPr>
        <w:rPr>
          <w:rFonts w:ascii="Helvetica" w:hAnsi="Helvetica"/>
          <w:sz w:val="24"/>
        </w:rPr>
      </w:pPr>
      <w:r>
        <w:rPr>
          <w:rFonts w:ascii="Helvetica" w:hAnsi="Helvetica"/>
          <w:sz w:val="24"/>
        </w:rPr>
        <w:t>The stream benchmark tool was run in order to compare my own benchmark tool</w:t>
      </w:r>
    </w:p>
    <w:p w14:paraId="4451F083" w14:textId="35EEB3B5" w:rsidR="00204550" w:rsidRDefault="00204550" w:rsidP="000330BD">
      <w:pPr>
        <w:rPr>
          <w:rFonts w:ascii="Helvetica" w:hAnsi="Helvetica"/>
          <w:sz w:val="24"/>
        </w:rPr>
      </w:pPr>
      <w:r>
        <w:rPr>
          <w:rFonts w:ascii="Helvetica" w:hAnsi="Helvetica"/>
          <w:noProof/>
          <w:sz w:val="24"/>
        </w:rPr>
        <w:drawing>
          <wp:inline distT="0" distB="0" distL="0" distR="0" wp14:anchorId="3689E32F" wp14:editId="039A91D5">
            <wp:extent cx="3658235" cy="4346107"/>
            <wp:effectExtent l="0" t="0" r="0" b="0"/>
            <wp:docPr id="11" name="Picture 11" descr="../Downloads/Screen%20Shot%202016-02-13%20at%209.40.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2-13%20at%209.40.07%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6361" cy="4355761"/>
                    </a:xfrm>
                    <a:prstGeom prst="rect">
                      <a:avLst/>
                    </a:prstGeom>
                    <a:noFill/>
                    <a:ln>
                      <a:noFill/>
                    </a:ln>
                  </pic:spPr>
                </pic:pic>
              </a:graphicData>
            </a:graphic>
          </wp:inline>
        </w:drawing>
      </w:r>
    </w:p>
    <w:p w14:paraId="42C73363" w14:textId="77777777" w:rsidR="00204550" w:rsidRDefault="00204550" w:rsidP="000330BD">
      <w:pPr>
        <w:rPr>
          <w:rFonts w:ascii="Helvetica" w:hAnsi="Helvetica"/>
          <w:sz w:val="24"/>
        </w:rPr>
      </w:pPr>
    </w:p>
    <w:p w14:paraId="2A8F6EC4" w14:textId="77777777" w:rsidR="00204550" w:rsidRPr="00204550" w:rsidRDefault="00204550" w:rsidP="000330BD">
      <w:pPr>
        <w:rPr>
          <w:rFonts w:ascii="Helvetica" w:hAnsi="Helvetica"/>
          <w:sz w:val="24"/>
        </w:rPr>
      </w:pPr>
    </w:p>
    <w:p w14:paraId="69492B7F" w14:textId="474F9022" w:rsidR="00A1324D" w:rsidRDefault="00A1324D" w:rsidP="00792DD6">
      <w:pPr>
        <w:pStyle w:val="Heading2"/>
      </w:pPr>
      <w:r>
        <w:t>4.3 NETWORK BENCHMARK</w:t>
      </w:r>
    </w:p>
    <w:p w14:paraId="1D14F25E" w14:textId="1704A52B" w:rsidR="00792DD6" w:rsidRDefault="00792DD6" w:rsidP="00A1324D">
      <w:pPr>
        <w:rPr>
          <w:rFonts w:ascii="Helvetica" w:hAnsi="Helvetica"/>
          <w:sz w:val="24"/>
          <w:szCs w:val="24"/>
        </w:rPr>
      </w:pPr>
      <w:r>
        <w:rPr>
          <w:rFonts w:ascii="Helvetica" w:hAnsi="Helvetica"/>
          <w:sz w:val="24"/>
          <w:szCs w:val="24"/>
        </w:rPr>
        <w:t>This benchmark tool will measure the network speed by running two instances of a Server and a Client and sending data from Client to Server 1000 times and then downloading the same from the Server. And then calculating the total time and hence the total network speed. The tool runs on both UDP and TCPThe results are as follows:</w:t>
      </w:r>
    </w:p>
    <w:p w14:paraId="342A9A27" w14:textId="3D32CFCE" w:rsidR="00792DD6" w:rsidRDefault="00792DD6" w:rsidP="00792DD6">
      <w:pPr>
        <w:spacing w:after="0"/>
        <w:rPr>
          <w:rFonts w:ascii="Helvetica" w:hAnsi="Helvetica"/>
          <w:sz w:val="24"/>
          <w:szCs w:val="24"/>
        </w:rPr>
      </w:pPr>
      <w:r>
        <w:rPr>
          <w:rFonts w:ascii="Helvetica" w:hAnsi="Helvetica"/>
          <w:sz w:val="24"/>
          <w:szCs w:val="24"/>
        </w:rPr>
        <w:t>Throughput --&gt; in MB / second</w:t>
      </w:r>
    </w:p>
    <w:p w14:paraId="61613329" w14:textId="4455EE98" w:rsidR="00792DD6" w:rsidRDefault="00792DD6" w:rsidP="00792DD6">
      <w:pPr>
        <w:spacing w:after="0"/>
        <w:rPr>
          <w:rFonts w:ascii="Helvetica" w:hAnsi="Helvetica"/>
          <w:sz w:val="24"/>
          <w:szCs w:val="24"/>
        </w:rPr>
      </w:pPr>
      <w:r>
        <w:rPr>
          <w:rFonts w:ascii="Helvetica" w:hAnsi="Helvetica"/>
          <w:sz w:val="24"/>
          <w:szCs w:val="24"/>
        </w:rPr>
        <w:t>Latency --&gt; in MilliSecond</w:t>
      </w:r>
    </w:p>
    <w:p w14:paraId="2FAF1FC0" w14:textId="77777777" w:rsidR="00792DD6" w:rsidRDefault="00792DD6" w:rsidP="00792DD6">
      <w:pPr>
        <w:spacing w:after="0"/>
        <w:rPr>
          <w:rFonts w:ascii="Helvetica" w:hAnsi="Helvetica"/>
          <w:sz w:val="24"/>
          <w:szCs w:val="24"/>
        </w:rPr>
      </w:pPr>
    </w:p>
    <w:p w14:paraId="5600B67C" w14:textId="77777777" w:rsidR="00204550" w:rsidRDefault="00204550" w:rsidP="00792DD6">
      <w:pPr>
        <w:spacing w:after="0"/>
        <w:rPr>
          <w:rFonts w:ascii="Helvetica" w:hAnsi="Helvetica"/>
          <w:sz w:val="24"/>
          <w:szCs w:val="24"/>
        </w:rPr>
      </w:pPr>
    </w:p>
    <w:p w14:paraId="74659F17" w14:textId="77777777" w:rsidR="00204550" w:rsidRDefault="00204550" w:rsidP="00792DD6">
      <w:pPr>
        <w:spacing w:after="0"/>
        <w:rPr>
          <w:rFonts w:ascii="Helvetica" w:hAnsi="Helvetica"/>
          <w:sz w:val="24"/>
          <w:szCs w:val="24"/>
        </w:rPr>
      </w:pPr>
    </w:p>
    <w:p w14:paraId="11C16187" w14:textId="77777777" w:rsidR="00204550" w:rsidRPr="00792DD6" w:rsidRDefault="00204550" w:rsidP="00792DD6">
      <w:pPr>
        <w:spacing w:after="0"/>
        <w:rPr>
          <w:rFonts w:ascii="Helvetica" w:hAnsi="Helvetica"/>
          <w:sz w:val="24"/>
          <w:szCs w:val="24"/>
        </w:rPr>
      </w:pPr>
    </w:p>
    <w:p w14:paraId="64124F73" w14:textId="52593BBF" w:rsidR="00792DD6" w:rsidRDefault="00792DD6" w:rsidP="00A1324D">
      <w:pPr>
        <w:rPr>
          <w:rFonts w:ascii="Helvetica" w:hAnsi="Helvetica"/>
          <w:b/>
          <w:sz w:val="24"/>
        </w:rPr>
      </w:pPr>
      <w:r>
        <w:rPr>
          <w:rFonts w:ascii="Helvetica" w:hAnsi="Helvetica"/>
          <w:b/>
          <w:sz w:val="24"/>
        </w:rPr>
        <w:t>TCP</w:t>
      </w:r>
      <w:r w:rsidR="00A1324D" w:rsidRPr="00A1324D">
        <w:rPr>
          <w:rFonts w:ascii="Helvetica" w:hAnsi="Helvetica"/>
          <w:b/>
          <w:sz w:val="24"/>
        </w:rPr>
        <w:t xml:space="preserve"> Throughput</w:t>
      </w:r>
    </w:p>
    <w:p w14:paraId="2D7EE7CA" w14:textId="788EF145" w:rsidR="00792DD6" w:rsidRDefault="00792DD6" w:rsidP="00A1324D">
      <w:pPr>
        <w:rPr>
          <w:rFonts w:ascii="Helvetica" w:hAnsi="Helvetica"/>
          <w:b/>
          <w:sz w:val="24"/>
        </w:rPr>
      </w:pPr>
      <w:r>
        <w:rPr>
          <w:b/>
          <w:noProof/>
          <w:sz w:val="28"/>
        </w:rPr>
        <w:drawing>
          <wp:inline distT="0" distB="0" distL="0" distR="0" wp14:anchorId="1ECAC972" wp14:editId="2C3A71A0">
            <wp:extent cx="5614035" cy="2966720"/>
            <wp:effectExtent l="0" t="0" r="24765" b="508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33EB729" w14:textId="66AFB691" w:rsidR="00BD684A" w:rsidRDefault="00BD684A" w:rsidP="00A1324D">
      <w:pPr>
        <w:rPr>
          <w:rFonts w:ascii="Helvetica" w:hAnsi="Helvetica"/>
          <w:b/>
          <w:sz w:val="24"/>
        </w:rPr>
      </w:pPr>
      <w:r>
        <w:rPr>
          <w:b/>
          <w:noProof/>
          <w:sz w:val="28"/>
        </w:rPr>
        <w:drawing>
          <wp:inline distT="0" distB="0" distL="0" distR="0" wp14:anchorId="5C5C8244" wp14:editId="5925CB62">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B993017" w14:textId="77777777" w:rsidR="00204550" w:rsidRDefault="00204550" w:rsidP="00A1324D">
      <w:pPr>
        <w:rPr>
          <w:rFonts w:ascii="Helvetica" w:hAnsi="Helvetica"/>
          <w:b/>
          <w:sz w:val="24"/>
        </w:rPr>
      </w:pPr>
    </w:p>
    <w:p w14:paraId="1ED6C8DC" w14:textId="77777777" w:rsidR="00204550" w:rsidRDefault="00204550" w:rsidP="00A1324D">
      <w:pPr>
        <w:rPr>
          <w:rFonts w:ascii="Helvetica" w:hAnsi="Helvetica"/>
          <w:b/>
          <w:sz w:val="24"/>
        </w:rPr>
      </w:pPr>
    </w:p>
    <w:p w14:paraId="30E465FB" w14:textId="77777777" w:rsidR="00204550" w:rsidRDefault="00204550" w:rsidP="00A1324D">
      <w:pPr>
        <w:rPr>
          <w:rFonts w:ascii="Helvetica" w:hAnsi="Helvetica"/>
          <w:b/>
          <w:sz w:val="24"/>
        </w:rPr>
      </w:pPr>
    </w:p>
    <w:tbl>
      <w:tblPr>
        <w:tblStyle w:val="GridTable4"/>
        <w:tblpPr w:leftFromText="180" w:rightFromText="180" w:vertAnchor="text" w:horzAnchor="page" w:tblpX="1810" w:tblpY="157"/>
        <w:tblW w:w="0" w:type="auto"/>
        <w:tblLook w:val="04A0" w:firstRow="1" w:lastRow="0" w:firstColumn="1" w:lastColumn="0" w:noHBand="0" w:noVBand="1"/>
      </w:tblPr>
      <w:tblGrid>
        <w:gridCol w:w="1244"/>
        <w:gridCol w:w="1096"/>
        <w:gridCol w:w="1865"/>
        <w:gridCol w:w="1206"/>
      </w:tblGrid>
      <w:tr w:rsidR="00130CDB" w:rsidRPr="008B5FFA" w14:paraId="6F4A6C2E" w14:textId="77777777" w:rsidTr="00BD6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tcPr>
          <w:p w14:paraId="5DBC5B36" w14:textId="0B321A92" w:rsidR="00130CDB" w:rsidRPr="008B5FFA" w:rsidRDefault="00130CDB" w:rsidP="00BD684A">
            <w:pPr>
              <w:pStyle w:val="ListParagraph"/>
              <w:ind w:left="0"/>
              <w:rPr>
                <w:rFonts w:ascii="Helvetica" w:hAnsi="Helvetica"/>
                <w:color w:val="auto"/>
                <w:sz w:val="24"/>
              </w:rPr>
            </w:pPr>
            <w:r w:rsidRPr="008B5FFA">
              <w:rPr>
                <w:rFonts w:ascii="Helvetica" w:hAnsi="Helvetica"/>
                <w:color w:val="auto"/>
                <w:sz w:val="24"/>
              </w:rPr>
              <w:t># of Threads</w:t>
            </w:r>
          </w:p>
        </w:tc>
        <w:tc>
          <w:tcPr>
            <w:tcW w:w="1096" w:type="dxa"/>
          </w:tcPr>
          <w:p w14:paraId="1E04209A" w14:textId="77777777" w:rsidR="00130CDB" w:rsidRPr="008B5FFA" w:rsidRDefault="00130CDB" w:rsidP="00BD684A">
            <w:pPr>
              <w:pStyle w:val="ListParagraph"/>
              <w:ind w:left="0"/>
              <w:cnfStyle w:val="100000000000" w:firstRow="1"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Packet Size</w:t>
            </w:r>
          </w:p>
        </w:tc>
        <w:tc>
          <w:tcPr>
            <w:tcW w:w="1865" w:type="dxa"/>
          </w:tcPr>
          <w:p w14:paraId="1F6382B2" w14:textId="51D1CDE3" w:rsidR="00130CDB" w:rsidRPr="008B5FFA" w:rsidRDefault="00130CDB" w:rsidP="00BD684A">
            <w:pPr>
              <w:pStyle w:val="ListParagraph"/>
              <w:ind w:left="0"/>
              <w:cnfStyle w:val="100000000000" w:firstRow="1"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Avg Throughput (MBps)</w:t>
            </w:r>
          </w:p>
        </w:tc>
        <w:tc>
          <w:tcPr>
            <w:tcW w:w="1206" w:type="dxa"/>
          </w:tcPr>
          <w:p w14:paraId="6FEE0CDF" w14:textId="674E08D0" w:rsidR="00130CDB" w:rsidRPr="008B5FFA" w:rsidRDefault="00130CDB" w:rsidP="00BD684A">
            <w:pPr>
              <w:pStyle w:val="ListParagraph"/>
              <w:ind w:left="0"/>
              <w:cnfStyle w:val="100000000000" w:firstRow="1"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Latency (ms)</w:t>
            </w:r>
          </w:p>
        </w:tc>
      </w:tr>
      <w:tr w:rsidR="00130CDB" w:rsidRPr="008B5FFA" w14:paraId="3FFE2F42" w14:textId="77777777" w:rsidTr="00BD684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44" w:type="dxa"/>
          </w:tcPr>
          <w:p w14:paraId="152525F0" w14:textId="77777777" w:rsidR="00130CDB" w:rsidRPr="008B5FFA" w:rsidRDefault="00130CDB" w:rsidP="00BD684A">
            <w:pPr>
              <w:pStyle w:val="ListParagraph"/>
              <w:ind w:left="0"/>
              <w:rPr>
                <w:rFonts w:ascii="Helvetica" w:hAnsi="Helvetica"/>
                <w:color w:val="auto"/>
                <w:sz w:val="24"/>
              </w:rPr>
            </w:pPr>
            <w:r w:rsidRPr="008B5FFA">
              <w:rPr>
                <w:rFonts w:ascii="Helvetica" w:hAnsi="Helvetica"/>
                <w:color w:val="auto"/>
                <w:sz w:val="24"/>
              </w:rPr>
              <w:t>1</w:t>
            </w:r>
          </w:p>
        </w:tc>
        <w:tc>
          <w:tcPr>
            <w:tcW w:w="1096" w:type="dxa"/>
          </w:tcPr>
          <w:p w14:paraId="4D2D1A2A"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1B</w:t>
            </w:r>
          </w:p>
        </w:tc>
        <w:tc>
          <w:tcPr>
            <w:tcW w:w="1865" w:type="dxa"/>
          </w:tcPr>
          <w:p w14:paraId="56519D04"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0.0015</w:t>
            </w:r>
          </w:p>
        </w:tc>
        <w:tc>
          <w:tcPr>
            <w:tcW w:w="1206" w:type="dxa"/>
          </w:tcPr>
          <w:p w14:paraId="18D351DE"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51</w:t>
            </w:r>
          </w:p>
        </w:tc>
      </w:tr>
      <w:tr w:rsidR="00130CDB" w:rsidRPr="008B5FFA" w14:paraId="11F64D57" w14:textId="77777777" w:rsidTr="00BD684A">
        <w:tc>
          <w:tcPr>
            <w:cnfStyle w:val="001000000000" w:firstRow="0" w:lastRow="0" w:firstColumn="1" w:lastColumn="0" w:oddVBand="0" w:evenVBand="0" w:oddHBand="0" w:evenHBand="0" w:firstRowFirstColumn="0" w:firstRowLastColumn="0" w:lastRowFirstColumn="0" w:lastRowLastColumn="0"/>
            <w:tcW w:w="1244" w:type="dxa"/>
          </w:tcPr>
          <w:p w14:paraId="1567D8E9" w14:textId="77777777" w:rsidR="00130CDB" w:rsidRPr="008B5FFA" w:rsidRDefault="00130CDB" w:rsidP="00BD684A">
            <w:pPr>
              <w:pStyle w:val="ListParagraph"/>
              <w:ind w:left="0"/>
              <w:rPr>
                <w:rFonts w:ascii="Helvetica" w:hAnsi="Helvetica"/>
                <w:color w:val="auto"/>
                <w:sz w:val="24"/>
              </w:rPr>
            </w:pPr>
            <w:r w:rsidRPr="008B5FFA">
              <w:rPr>
                <w:rFonts w:ascii="Helvetica" w:hAnsi="Helvetica"/>
                <w:color w:val="auto"/>
                <w:sz w:val="24"/>
              </w:rPr>
              <w:t>1</w:t>
            </w:r>
          </w:p>
        </w:tc>
        <w:tc>
          <w:tcPr>
            <w:tcW w:w="1096" w:type="dxa"/>
          </w:tcPr>
          <w:p w14:paraId="4BF925A1"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1KB</w:t>
            </w:r>
          </w:p>
        </w:tc>
        <w:tc>
          <w:tcPr>
            <w:tcW w:w="1865" w:type="dxa"/>
          </w:tcPr>
          <w:p w14:paraId="30257A2A"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8.547</w:t>
            </w:r>
          </w:p>
        </w:tc>
        <w:tc>
          <w:tcPr>
            <w:tcW w:w="1206" w:type="dxa"/>
          </w:tcPr>
          <w:p w14:paraId="4594BC2E"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117</w:t>
            </w:r>
          </w:p>
        </w:tc>
      </w:tr>
      <w:tr w:rsidR="00130CDB" w:rsidRPr="008B5FFA" w14:paraId="288D4B66" w14:textId="77777777" w:rsidTr="00BD6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tcPr>
          <w:p w14:paraId="3101C152" w14:textId="77777777" w:rsidR="00130CDB" w:rsidRPr="008B5FFA" w:rsidRDefault="00130CDB" w:rsidP="00BD684A">
            <w:pPr>
              <w:pStyle w:val="ListParagraph"/>
              <w:ind w:left="0"/>
              <w:rPr>
                <w:rFonts w:ascii="Helvetica" w:hAnsi="Helvetica"/>
                <w:color w:val="auto"/>
                <w:sz w:val="24"/>
              </w:rPr>
            </w:pPr>
            <w:r w:rsidRPr="008B5FFA">
              <w:rPr>
                <w:rFonts w:ascii="Helvetica" w:hAnsi="Helvetica"/>
                <w:color w:val="auto"/>
                <w:sz w:val="24"/>
              </w:rPr>
              <w:t>1</w:t>
            </w:r>
          </w:p>
        </w:tc>
        <w:tc>
          <w:tcPr>
            <w:tcW w:w="1096" w:type="dxa"/>
          </w:tcPr>
          <w:p w14:paraId="2B6241E7"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1MB</w:t>
            </w:r>
          </w:p>
        </w:tc>
        <w:tc>
          <w:tcPr>
            <w:tcW w:w="1865" w:type="dxa"/>
          </w:tcPr>
          <w:p w14:paraId="73870FF5"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41.955</w:t>
            </w:r>
          </w:p>
        </w:tc>
        <w:tc>
          <w:tcPr>
            <w:tcW w:w="1206" w:type="dxa"/>
          </w:tcPr>
          <w:p w14:paraId="7A5A9A57"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2908</w:t>
            </w:r>
          </w:p>
        </w:tc>
      </w:tr>
      <w:tr w:rsidR="00130CDB" w:rsidRPr="008B5FFA" w14:paraId="153741B5" w14:textId="77777777" w:rsidTr="00BD684A">
        <w:tc>
          <w:tcPr>
            <w:cnfStyle w:val="001000000000" w:firstRow="0" w:lastRow="0" w:firstColumn="1" w:lastColumn="0" w:oddVBand="0" w:evenVBand="0" w:oddHBand="0" w:evenHBand="0" w:firstRowFirstColumn="0" w:firstRowLastColumn="0" w:lastRowFirstColumn="0" w:lastRowLastColumn="0"/>
            <w:tcW w:w="1244" w:type="dxa"/>
          </w:tcPr>
          <w:p w14:paraId="4F924ABE" w14:textId="77777777" w:rsidR="00130CDB" w:rsidRPr="008B5FFA" w:rsidRDefault="00130CDB" w:rsidP="00BD684A">
            <w:pPr>
              <w:pStyle w:val="ListParagraph"/>
              <w:ind w:left="0"/>
              <w:rPr>
                <w:rFonts w:ascii="Helvetica" w:hAnsi="Helvetica"/>
                <w:color w:val="auto"/>
                <w:sz w:val="24"/>
              </w:rPr>
            </w:pPr>
            <w:r w:rsidRPr="008B5FFA">
              <w:rPr>
                <w:rFonts w:ascii="Helvetica" w:hAnsi="Helvetica"/>
                <w:color w:val="auto"/>
                <w:sz w:val="24"/>
              </w:rPr>
              <w:t>2</w:t>
            </w:r>
          </w:p>
        </w:tc>
        <w:tc>
          <w:tcPr>
            <w:tcW w:w="1096" w:type="dxa"/>
          </w:tcPr>
          <w:p w14:paraId="3A4A3354"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1B</w:t>
            </w:r>
          </w:p>
        </w:tc>
        <w:tc>
          <w:tcPr>
            <w:tcW w:w="1865" w:type="dxa"/>
          </w:tcPr>
          <w:p w14:paraId="4B9FE6A5"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0.0023</w:t>
            </w:r>
          </w:p>
        </w:tc>
        <w:tc>
          <w:tcPr>
            <w:tcW w:w="1206" w:type="dxa"/>
          </w:tcPr>
          <w:p w14:paraId="149AB4B5"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48</w:t>
            </w:r>
          </w:p>
        </w:tc>
      </w:tr>
      <w:tr w:rsidR="00130CDB" w:rsidRPr="008B5FFA" w14:paraId="27C40EC1" w14:textId="77777777" w:rsidTr="00BD6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tcPr>
          <w:p w14:paraId="03E0801E" w14:textId="77777777" w:rsidR="00130CDB" w:rsidRPr="008B5FFA" w:rsidRDefault="00130CDB" w:rsidP="00BD684A">
            <w:pPr>
              <w:pStyle w:val="ListParagraph"/>
              <w:ind w:left="0"/>
              <w:rPr>
                <w:rFonts w:ascii="Helvetica" w:hAnsi="Helvetica"/>
                <w:color w:val="auto"/>
                <w:sz w:val="24"/>
              </w:rPr>
            </w:pPr>
            <w:r w:rsidRPr="008B5FFA">
              <w:rPr>
                <w:rFonts w:ascii="Helvetica" w:hAnsi="Helvetica"/>
                <w:color w:val="auto"/>
                <w:sz w:val="24"/>
              </w:rPr>
              <w:t>2</w:t>
            </w:r>
          </w:p>
        </w:tc>
        <w:tc>
          <w:tcPr>
            <w:tcW w:w="1096" w:type="dxa"/>
          </w:tcPr>
          <w:p w14:paraId="569FBDB0"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1KB</w:t>
            </w:r>
          </w:p>
        </w:tc>
        <w:tc>
          <w:tcPr>
            <w:tcW w:w="1865" w:type="dxa"/>
          </w:tcPr>
          <w:p w14:paraId="493CEB05"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30.213</w:t>
            </w:r>
          </w:p>
        </w:tc>
        <w:tc>
          <w:tcPr>
            <w:tcW w:w="1206" w:type="dxa"/>
          </w:tcPr>
          <w:p w14:paraId="41CA0618" w14:textId="77777777" w:rsidR="00130CDB" w:rsidRPr="008B5FFA" w:rsidRDefault="00130CDB" w:rsidP="00BD684A">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8B5FFA">
              <w:rPr>
                <w:rFonts w:ascii="Helvetica" w:hAnsi="Helvetica"/>
                <w:color w:val="auto"/>
                <w:sz w:val="24"/>
              </w:rPr>
              <w:t>133</w:t>
            </w:r>
          </w:p>
        </w:tc>
      </w:tr>
      <w:tr w:rsidR="00130CDB" w:rsidRPr="008B5FFA" w14:paraId="2697202B" w14:textId="77777777" w:rsidTr="00BD684A">
        <w:tc>
          <w:tcPr>
            <w:cnfStyle w:val="001000000000" w:firstRow="0" w:lastRow="0" w:firstColumn="1" w:lastColumn="0" w:oddVBand="0" w:evenVBand="0" w:oddHBand="0" w:evenHBand="0" w:firstRowFirstColumn="0" w:firstRowLastColumn="0" w:lastRowFirstColumn="0" w:lastRowLastColumn="0"/>
            <w:tcW w:w="1244" w:type="dxa"/>
          </w:tcPr>
          <w:p w14:paraId="2776CB05" w14:textId="77777777" w:rsidR="00130CDB" w:rsidRPr="008B5FFA" w:rsidRDefault="00130CDB" w:rsidP="00BD684A">
            <w:pPr>
              <w:pStyle w:val="ListParagraph"/>
              <w:ind w:left="0"/>
              <w:rPr>
                <w:rFonts w:ascii="Helvetica" w:hAnsi="Helvetica"/>
                <w:color w:val="auto"/>
                <w:sz w:val="24"/>
              </w:rPr>
            </w:pPr>
            <w:r w:rsidRPr="008B5FFA">
              <w:rPr>
                <w:rFonts w:ascii="Helvetica" w:hAnsi="Helvetica"/>
                <w:color w:val="auto"/>
                <w:sz w:val="24"/>
              </w:rPr>
              <w:t>2</w:t>
            </w:r>
          </w:p>
        </w:tc>
        <w:tc>
          <w:tcPr>
            <w:tcW w:w="1096" w:type="dxa"/>
          </w:tcPr>
          <w:p w14:paraId="13574E8B"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1MB</w:t>
            </w:r>
          </w:p>
        </w:tc>
        <w:tc>
          <w:tcPr>
            <w:tcW w:w="1865" w:type="dxa"/>
          </w:tcPr>
          <w:p w14:paraId="176CE82A"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87.458</w:t>
            </w:r>
          </w:p>
        </w:tc>
        <w:tc>
          <w:tcPr>
            <w:tcW w:w="1206" w:type="dxa"/>
          </w:tcPr>
          <w:p w14:paraId="295EEB82" w14:textId="77777777" w:rsidR="00130CDB" w:rsidRPr="008B5FFA" w:rsidRDefault="00130CDB" w:rsidP="00BD684A">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8B5FFA">
              <w:rPr>
                <w:rFonts w:ascii="Helvetica" w:hAnsi="Helvetica"/>
                <w:color w:val="auto"/>
                <w:sz w:val="24"/>
              </w:rPr>
              <w:t>5418</w:t>
            </w:r>
          </w:p>
        </w:tc>
      </w:tr>
    </w:tbl>
    <w:p w14:paraId="4D6959F1" w14:textId="77777777" w:rsidR="00130CDB" w:rsidRDefault="00130CDB" w:rsidP="00A1324D">
      <w:pPr>
        <w:rPr>
          <w:rFonts w:ascii="Helvetica" w:hAnsi="Helvetica"/>
          <w:b/>
          <w:sz w:val="24"/>
        </w:rPr>
      </w:pPr>
    </w:p>
    <w:p w14:paraId="5DAC5514" w14:textId="77777777" w:rsidR="00130CDB" w:rsidRDefault="00130CDB" w:rsidP="00A1324D">
      <w:pPr>
        <w:rPr>
          <w:rFonts w:ascii="Helvetica" w:hAnsi="Helvetica"/>
          <w:b/>
          <w:sz w:val="24"/>
        </w:rPr>
      </w:pPr>
    </w:p>
    <w:p w14:paraId="3748DB00" w14:textId="77777777" w:rsidR="00130CDB" w:rsidRDefault="00130CDB" w:rsidP="00A1324D">
      <w:pPr>
        <w:rPr>
          <w:rFonts w:ascii="Helvetica" w:hAnsi="Helvetica"/>
          <w:b/>
          <w:sz w:val="24"/>
        </w:rPr>
      </w:pPr>
    </w:p>
    <w:p w14:paraId="010656B6" w14:textId="77777777" w:rsidR="00130CDB" w:rsidRDefault="00130CDB" w:rsidP="00A1324D">
      <w:pPr>
        <w:rPr>
          <w:rFonts w:ascii="Helvetica" w:hAnsi="Helvetica"/>
          <w:b/>
          <w:sz w:val="24"/>
        </w:rPr>
      </w:pPr>
    </w:p>
    <w:p w14:paraId="6B393112" w14:textId="77777777" w:rsidR="00130CDB" w:rsidRDefault="00130CDB" w:rsidP="00A1324D">
      <w:pPr>
        <w:rPr>
          <w:rFonts w:ascii="Helvetica" w:hAnsi="Helvetica"/>
          <w:b/>
          <w:sz w:val="24"/>
        </w:rPr>
      </w:pPr>
    </w:p>
    <w:p w14:paraId="0C1C7F26" w14:textId="77777777" w:rsidR="00130CDB" w:rsidRDefault="00130CDB" w:rsidP="00A1324D">
      <w:pPr>
        <w:rPr>
          <w:rFonts w:ascii="Helvetica" w:hAnsi="Helvetica"/>
          <w:b/>
          <w:sz w:val="24"/>
        </w:rPr>
      </w:pPr>
    </w:p>
    <w:p w14:paraId="3C467A58" w14:textId="77777777" w:rsidR="00130CDB" w:rsidRDefault="00130CDB" w:rsidP="00A1324D">
      <w:pPr>
        <w:rPr>
          <w:rFonts w:ascii="Helvetica" w:hAnsi="Helvetica"/>
          <w:b/>
          <w:sz w:val="24"/>
        </w:rPr>
      </w:pPr>
    </w:p>
    <w:p w14:paraId="76D05BE1" w14:textId="77777777" w:rsidR="00130CDB" w:rsidRDefault="00130CDB" w:rsidP="00A1324D">
      <w:pPr>
        <w:rPr>
          <w:rFonts w:ascii="Helvetica" w:hAnsi="Helvetica"/>
          <w:b/>
          <w:sz w:val="24"/>
        </w:rPr>
      </w:pPr>
    </w:p>
    <w:p w14:paraId="3261C5BE" w14:textId="77777777" w:rsidR="00130CDB" w:rsidRDefault="00130CDB" w:rsidP="00A1324D">
      <w:pPr>
        <w:rPr>
          <w:rFonts w:ascii="Helvetica" w:hAnsi="Helvetica"/>
          <w:b/>
          <w:sz w:val="24"/>
        </w:rPr>
      </w:pPr>
    </w:p>
    <w:p w14:paraId="6BEBDF5D" w14:textId="77777777" w:rsidR="00130CDB" w:rsidRDefault="00130CDB" w:rsidP="00A1324D">
      <w:pPr>
        <w:rPr>
          <w:rFonts w:ascii="Helvetica" w:hAnsi="Helvetica"/>
          <w:b/>
          <w:sz w:val="24"/>
        </w:rPr>
      </w:pPr>
    </w:p>
    <w:p w14:paraId="6531BDF6" w14:textId="0DB3999E" w:rsidR="00BD684A" w:rsidRDefault="00BD684A" w:rsidP="00A1324D">
      <w:pPr>
        <w:rPr>
          <w:rFonts w:ascii="Helvetica" w:hAnsi="Helvetica"/>
          <w:b/>
          <w:sz w:val="24"/>
        </w:rPr>
      </w:pPr>
      <w:r>
        <w:rPr>
          <w:rFonts w:ascii="Helvetica" w:hAnsi="Helvetica"/>
          <w:b/>
          <w:sz w:val="24"/>
        </w:rPr>
        <w:t>UDP Throughput</w:t>
      </w:r>
    </w:p>
    <w:p w14:paraId="0E7D5934" w14:textId="77777777" w:rsidR="00130CDB" w:rsidRDefault="00130CDB" w:rsidP="00A1324D">
      <w:pPr>
        <w:rPr>
          <w:rFonts w:ascii="Helvetica" w:hAnsi="Helvetica"/>
          <w:b/>
          <w:sz w:val="24"/>
        </w:rPr>
      </w:pPr>
    </w:p>
    <w:p w14:paraId="79D3CCEB" w14:textId="77777777" w:rsidR="00130CDB" w:rsidRDefault="00130CDB" w:rsidP="00A1324D">
      <w:pPr>
        <w:rPr>
          <w:rFonts w:ascii="Helvetica" w:hAnsi="Helvetica"/>
          <w:b/>
          <w:sz w:val="24"/>
        </w:rPr>
      </w:pPr>
    </w:p>
    <w:p w14:paraId="4051659A" w14:textId="3E18FF9E" w:rsidR="00BD684A" w:rsidRDefault="00BD684A" w:rsidP="00A1324D">
      <w:pPr>
        <w:rPr>
          <w:rFonts w:ascii="Helvetica" w:hAnsi="Helvetica"/>
          <w:b/>
          <w:sz w:val="24"/>
        </w:rPr>
      </w:pPr>
      <w:r>
        <w:rPr>
          <w:b/>
          <w:noProof/>
          <w:sz w:val="28"/>
        </w:rPr>
        <w:drawing>
          <wp:inline distT="0" distB="0" distL="0" distR="0" wp14:anchorId="6013133C" wp14:editId="4F7AC68A">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DC62044" w14:textId="77777777" w:rsidR="00192EA1" w:rsidRDefault="00192EA1" w:rsidP="00A1324D">
      <w:pPr>
        <w:rPr>
          <w:rFonts w:ascii="Helvetica" w:hAnsi="Helvetica"/>
          <w:b/>
          <w:sz w:val="24"/>
        </w:rPr>
      </w:pPr>
    </w:p>
    <w:p w14:paraId="341F6AA9" w14:textId="77777777" w:rsidR="008B5FFA" w:rsidRDefault="008B5FFA" w:rsidP="00A1324D">
      <w:pPr>
        <w:rPr>
          <w:rFonts w:ascii="Helvetica" w:hAnsi="Helvetica"/>
          <w:b/>
          <w:sz w:val="24"/>
        </w:rPr>
      </w:pPr>
    </w:p>
    <w:p w14:paraId="344B96A8" w14:textId="77777777" w:rsidR="008B5FFA" w:rsidRDefault="008B5FFA" w:rsidP="00A1324D">
      <w:pPr>
        <w:rPr>
          <w:rFonts w:ascii="Helvetica" w:hAnsi="Helvetica"/>
          <w:b/>
          <w:sz w:val="24"/>
        </w:rPr>
      </w:pPr>
    </w:p>
    <w:p w14:paraId="6D0B91A6" w14:textId="77777777" w:rsidR="008B5FFA" w:rsidRDefault="008B5FFA" w:rsidP="00A1324D">
      <w:pPr>
        <w:rPr>
          <w:rFonts w:ascii="Helvetica" w:hAnsi="Helvetica"/>
          <w:b/>
          <w:sz w:val="24"/>
        </w:rPr>
      </w:pPr>
    </w:p>
    <w:p w14:paraId="64D0C8F6" w14:textId="38BA73BD" w:rsidR="00192EA1" w:rsidRDefault="00192EA1" w:rsidP="00A1324D">
      <w:pPr>
        <w:rPr>
          <w:rFonts w:ascii="Helvetica" w:hAnsi="Helvetica"/>
          <w:b/>
          <w:sz w:val="24"/>
        </w:rPr>
      </w:pPr>
      <w:r>
        <w:rPr>
          <w:rFonts w:ascii="Helvetica" w:hAnsi="Helvetica"/>
          <w:b/>
          <w:sz w:val="24"/>
        </w:rPr>
        <w:t>UDP Latency</w:t>
      </w:r>
    </w:p>
    <w:p w14:paraId="3C9818BE" w14:textId="77777777" w:rsidR="00192EA1" w:rsidRDefault="00192EA1" w:rsidP="00A1324D">
      <w:pPr>
        <w:rPr>
          <w:rFonts w:ascii="Helvetica" w:hAnsi="Helvetica"/>
          <w:b/>
          <w:sz w:val="24"/>
        </w:rPr>
      </w:pPr>
    </w:p>
    <w:p w14:paraId="31F9FD60" w14:textId="5E7A293C" w:rsidR="00192EA1" w:rsidRDefault="00192EA1" w:rsidP="00A1324D">
      <w:pPr>
        <w:rPr>
          <w:rFonts w:ascii="Helvetica" w:hAnsi="Helvetica"/>
          <w:b/>
          <w:sz w:val="24"/>
        </w:rPr>
      </w:pPr>
      <w:r>
        <w:rPr>
          <w:b/>
          <w:noProof/>
          <w:sz w:val="28"/>
        </w:rPr>
        <w:drawing>
          <wp:inline distT="0" distB="0" distL="0" distR="0" wp14:anchorId="0F8CC914" wp14:editId="6FDF863D">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FF09FF8" w14:textId="10A3ACB6" w:rsidR="0029472B" w:rsidRDefault="0029472B" w:rsidP="00A1324D">
      <w:pPr>
        <w:pStyle w:val="Heading2"/>
      </w:pPr>
      <w:r>
        <w:tab/>
      </w:r>
    </w:p>
    <w:tbl>
      <w:tblPr>
        <w:tblStyle w:val="GridTable4"/>
        <w:tblW w:w="0" w:type="auto"/>
        <w:tblLook w:val="04A0" w:firstRow="1" w:lastRow="0" w:firstColumn="1" w:lastColumn="0" w:noHBand="0" w:noVBand="1"/>
      </w:tblPr>
      <w:tblGrid>
        <w:gridCol w:w="1150"/>
        <w:gridCol w:w="1227"/>
        <w:gridCol w:w="1728"/>
        <w:gridCol w:w="1603"/>
      </w:tblGrid>
      <w:tr w:rsidR="00130CDB" w:rsidRPr="002A2AC6" w14:paraId="61E13EA8" w14:textId="77777777" w:rsidTr="002A2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743FA21A" w14:textId="79B435C9" w:rsidR="00130CDB" w:rsidRPr="002A2AC6" w:rsidRDefault="00130CDB" w:rsidP="002E73BC">
            <w:pPr>
              <w:pStyle w:val="ListParagraph"/>
              <w:ind w:left="0"/>
              <w:rPr>
                <w:rFonts w:ascii="Helvetica" w:hAnsi="Helvetica"/>
                <w:color w:val="auto"/>
                <w:sz w:val="24"/>
              </w:rPr>
            </w:pPr>
            <w:r w:rsidRPr="002A2AC6">
              <w:rPr>
                <w:rFonts w:ascii="Helvetica" w:hAnsi="Helvetica"/>
                <w:color w:val="auto"/>
                <w:sz w:val="24"/>
              </w:rPr>
              <w:t># of Threads</w:t>
            </w:r>
          </w:p>
        </w:tc>
        <w:tc>
          <w:tcPr>
            <w:tcW w:w="1227" w:type="dxa"/>
          </w:tcPr>
          <w:p w14:paraId="483AAABE" w14:textId="77777777" w:rsidR="00130CDB" w:rsidRPr="002A2AC6" w:rsidRDefault="00130CDB" w:rsidP="002E73BC">
            <w:pPr>
              <w:pStyle w:val="ListParagraph"/>
              <w:ind w:left="0"/>
              <w:cnfStyle w:val="100000000000" w:firstRow="1"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hAnsi="Helvetica"/>
                <w:color w:val="auto"/>
                <w:sz w:val="24"/>
              </w:rPr>
              <w:t>Packet Size</w:t>
            </w:r>
          </w:p>
        </w:tc>
        <w:tc>
          <w:tcPr>
            <w:tcW w:w="1728" w:type="dxa"/>
          </w:tcPr>
          <w:p w14:paraId="0DB51910" w14:textId="7C95EF96" w:rsidR="00130CDB" w:rsidRPr="002A2AC6" w:rsidRDefault="00130CDB" w:rsidP="002E73BC">
            <w:pPr>
              <w:pStyle w:val="ListParagraph"/>
              <w:ind w:left="0"/>
              <w:cnfStyle w:val="100000000000" w:firstRow="1"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hAnsi="Helvetica"/>
                <w:color w:val="auto"/>
                <w:sz w:val="24"/>
              </w:rPr>
              <w:t>Avg. Throughput( Mbps)</w:t>
            </w:r>
          </w:p>
        </w:tc>
        <w:tc>
          <w:tcPr>
            <w:tcW w:w="1603" w:type="dxa"/>
          </w:tcPr>
          <w:p w14:paraId="4AB34145" w14:textId="0E724180" w:rsidR="00130CDB" w:rsidRPr="002A2AC6" w:rsidRDefault="00130CDB" w:rsidP="002E73BC">
            <w:pPr>
              <w:pStyle w:val="ListParagraph"/>
              <w:ind w:left="0"/>
              <w:cnfStyle w:val="100000000000" w:firstRow="1"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hAnsi="Helvetica"/>
                <w:color w:val="auto"/>
                <w:sz w:val="24"/>
              </w:rPr>
              <w:t>Latency (in Millisecond)</w:t>
            </w:r>
          </w:p>
        </w:tc>
      </w:tr>
      <w:tr w:rsidR="00130CDB" w:rsidRPr="002A2AC6" w14:paraId="1266FDCE" w14:textId="77777777" w:rsidTr="00242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192D9E42" w14:textId="77777777" w:rsidR="00130CDB" w:rsidRPr="002A2AC6" w:rsidRDefault="00130CDB" w:rsidP="002E73BC">
            <w:pPr>
              <w:pStyle w:val="ListParagraph"/>
              <w:ind w:left="0"/>
              <w:rPr>
                <w:rFonts w:ascii="Helvetica" w:hAnsi="Helvetica"/>
                <w:color w:val="auto"/>
                <w:sz w:val="24"/>
              </w:rPr>
            </w:pPr>
            <w:r w:rsidRPr="002A2AC6">
              <w:rPr>
                <w:rFonts w:ascii="Helvetica" w:hAnsi="Helvetica"/>
                <w:color w:val="auto"/>
                <w:sz w:val="24"/>
              </w:rPr>
              <w:t>1</w:t>
            </w:r>
          </w:p>
        </w:tc>
        <w:tc>
          <w:tcPr>
            <w:tcW w:w="1227" w:type="dxa"/>
          </w:tcPr>
          <w:p w14:paraId="061CFAAF" w14:textId="77777777"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hAnsi="Helvetica"/>
                <w:color w:val="auto"/>
                <w:sz w:val="24"/>
              </w:rPr>
              <w:t>1B</w:t>
            </w:r>
          </w:p>
        </w:tc>
        <w:tc>
          <w:tcPr>
            <w:tcW w:w="1728" w:type="dxa"/>
            <w:vAlign w:val="center"/>
          </w:tcPr>
          <w:p w14:paraId="20C9C19A" w14:textId="75E28B65"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0.0019</w:t>
            </w:r>
          </w:p>
        </w:tc>
        <w:tc>
          <w:tcPr>
            <w:tcW w:w="1603" w:type="dxa"/>
            <w:vAlign w:val="center"/>
          </w:tcPr>
          <w:p w14:paraId="7755375C" w14:textId="73F77C76"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53</w:t>
            </w:r>
          </w:p>
        </w:tc>
      </w:tr>
      <w:tr w:rsidR="00130CDB" w:rsidRPr="002A2AC6" w14:paraId="57C476BD" w14:textId="77777777" w:rsidTr="002423F6">
        <w:tc>
          <w:tcPr>
            <w:cnfStyle w:val="001000000000" w:firstRow="0" w:lastRow="0" w:firstColumn="1" w:lastColumn="0" w:oddVBand="0" w:evenVBand="0" w:oddHBand="0" w:evenHBand="0" w:firstRowFirstColumn="0" w:firstRowLastColumn="0" w:lastRowFirstColumn="0" w:lastRowLastColumn="0"/>
            <w:tcW w:w="1150" w:type="dxa"/>
          </w:tcPr>
          <w:p w14:paraId="14238CA0" w14:textId="77777777" w:rsidR="00130CDB" w:rsidRPr="002A2AC6" w:rsidRDefault="00130CDB" w:rsidP="002E73BC">
            <w:pPr>
              <w:pStyle w:val="ListParagraph"/>
              <w:ind w:left="0"/>
              <w:rPr>
                <w:rFonts w:ascii="Helvetica" w:hAnsi="Helvetica"/>
                <w:color w:val="auto"/>
                <w:sz w:val="24"/>
              </w:rPr>
            </w:pPr>
            <w:r w:rsidRPr="002A2AC6">
              <w:rPr>
                <w:rFonts w:ascii="Helvetica" w:hAnsi="Helvetica"/>
                <w:color w:val="auto"/>
                <w:sz w:val="24"/>
              </w:rPr>
              <w:t>1</w:t>
            </w:r>
          </w:p>
        </w:tc>
        <w:tc>
          <w:tcPr>
            <w:tcW w:w="1227" w:type="dxa"/>
          </w:tcPr>
          <w:p w14:paraId="32D67FDC" w14:textId="77777777"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hAnsi="Helvetica"/>
                <w:color w:val="auto"/>
                <w:sz w:val="24"/>
              </w:rPr>
              <w:t>1KB</w:t>
            </w:r>
          </w:p>
        </w:tc>
        <w:tc>
          <w:tcPr>
            <w:tcW w:w="1728" w:type="dxa"/>
            <w:vAlign w:val="center"/>
          </w:tcPr>
          <w:p w14:paraId="69F3FB6D" w14:textId="226DE87F"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12.313</w:t>
            </w:r>
          </w:p>
        </w:tc>
        <w:tc>
          <w:tcPr>
            <w:tcW w:w="1603" w:type="dxa"/>
            <w:vAlign w:val="center"/>
          </w:tcPr>
          <w:p w14:paraId="650B813F" w14:textId="48D80CA2"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69</w:t>
            </w:r>
          </w:p>
        </w:tc>
      </w:tr>
      <w:tr w:rsidR="00130CDB" w:rsidRPr="002A2AC6" w14:paraId="563901C5" w14:textId="77777777" w:rsidTr="00242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70C0435" w14:textId="77777777" w:rsidR="00130CDB" w:rsidRPr="002A2AC6" w:rsidRDefault="00130CDB" w:rsidP="002E73BC">
            <w:pPr>
              <w:pStyle w:val="ListParagraph"/>
              <w:ind w:left="0"/>
              <w:rPr>
                <w:rFonts w:ascii="Helvetica" w:hAnsi="Helvetica"/>
                <w:color w:val="auto"/>
                <w:sz w:val="24"/>
              </w:rPr>
            </w:pPr>
            <w:r w:rsidRPr="002A2AC6">
              <w:rPr>
                <w:rFonts w:ascii="Helvetica" w:hAnsi="Helvetica"/>
                <w:color w:val="auto"/>
                <w:sz w:val="24"/>
              </w:rPr>
              <w:t>1</w:t>
            </w:r>
          </w:p>
        </w:tc>
        <w:tc>
          <w:tcPr>
            <w:tcW w:w="1227" w:type="dxa"/>
          </w:tcPr>
          <w:p w14:paraId="130A2D0A" w14:textId="77777777"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hAnsi="Helvetica"/>
                <w:color w:val="auto"/>
                <w:sz w:val="24"/>
              </w:rPr>
              <w:t>1MB</w:t>
            </w:r>
          </w:p>
        </w:tc>
        <w:tc>
          <w:tcPr>
            <w:tcW w:w="1728" w:type="dxa"/>
            <w:vAlign w:val="center"/>
          </w:tcPr>
          <w:p w14:paraId="086E8C90" w14:textId="6FDB1163"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62.876</w:t>
            </w:r>
          </w:p>
        </w:tc>
        <w:tc>
          <w:tcPr>
            <w:tcW w:w="1603" w:type="dxa"/>
            <w:vAlign w:val="center"/>
          </w:tcPr>
          <w:p w14:paraId="3C9BB634" w14:textId="222ED4F9"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1189</w:t>
            </w:r>
          </w:p>
        </w:tc>
      </w:tr>
      <w:tr w:rsidR="00130CDB" w:rsidRPr="002A2AC6" w14:paraId="32093931" w14:textId="77777777" w:rsidTr="00F23D46">
        <w:tc>
          <w:tcPr>
            <w:cnfStyle w:val="001000000000" w:firstRow="0" w:lastRow="0" w:firstColumn="1" w:lastColumn="0" w:oddVBand="0" w:evenVBand="0" w:oddHBand="0" w:evenHBand="0" w:firstRowFirstColumn="0" w:firstRowLastColumn="0" w:lastRowFirstColumn="0" w:lastRowLastColumn="0"/>
            <w:tcW w:w="1150" w:type="dxa"/>
          </w:tcPr>
          <w:p w14:paraId="6405CC5D" w14:textId="77777777" w:rsidR="00130CDB" w:rsidRPr="002A2AC6" w:rsidRDefault="00130CDB" w:rsidP="002E73BC">
            <w:pPr>
              <w:pStyle w:val="ListParagraph"/>
              <w:ind w:left="0"/>
              <w:rPr>
                <w:rFonts w:ascii="Helvetica" w:hAnsi="Helvetica"/>
                <w:color w:val="auto"/>
                <w:sz w:val="24"/>
              </w:rPr>
            </w:pPr>
            <w:r w:rsidRPr="002A2AC6">
              <w:rPr>
                <w:rFonts w:ascii="Helvetica" w:hAnsi="Helvetica"/>
                <w:color w:val="auto"/>
                <w:sz w:val="24"/>
              </w:rPr>
              <w:t>2</w:t>
            </w:r>
          </w:p>
        </w:tc>
        <w:tc>
          <w:tcPr>
            <w:tcW w:w="1227" w:type="dxa"/>
          </w:tcPr>
          <w:p w14:paraId="4D7DF7E8" w14:textId="77777777"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hAnsi="Helvetica"/>
                <w:color w:val="auto"/>
                <w:sz w:val="24"/>
              </w:rPr>
              <w:t>1B</w:t>
            </w:r>
          </w:p>
        </w:tc>
        <w:tc>
          <w:tcPr>
            <w:tcW w:w="1728" w:type="dxa"/>
            <w:vAlign w:val="center"/>
          </w:tcPr>
          <w:p w14:paraId="749C5D3D" w14:textId="279906BB"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0.0036</w:t>
            </w:r>
          </w:p>
        </w:tc>
        <w:tc>
          <w:tcPr>
            <w:tcW w:w="1603" w:type="dxa"/>
            <w:vAlign w:val="center"/>
          </w:tcPr>
          <w:p w14:paraId="1CA42947" w14:textId="52670783"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76</w:t>
            </w:r>
          </w:p>
        </w:tc>
      </w:tr>
      <w:tr w:rsidR="00130CDB" w:rsidRPr="002A2AC6" w14:paraId="182316C2" w14:textId="77777777" w:rsidTr="00F23D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6E3EAC3" w14:textId="77777777" w:rsidR="00130CDB" w:rsidRPr="002A2AC6" w:rsidRDefault="00130CDB" w:rsidP="002E73BC">
            <w:pPr>
              <w:pStyle w:val="ListParagraph"/>
              <w:ind w:left="0"/>
              <w:rPr>
                <w:rFonts w:ascii="Helvetica" w:hAnsi="Helvetica"/>
                <w:color w:val="auto"/>
                <w:sz w:val="24"/>
              </w:rPr>
            </w:pPr>
            <w:r w:rsidRPr="002A2AC6">
              <w:rPr>
                <w:rFonts w:ascii="Helvetica" w:hAnsi="Helvetica"/>
                <w:color w:val="auto"/>
                <w:sz w:val="24"/>
              </w:rPr>
              <w:t>2</w:t>
            </w:r>
          </w:p>
        </w:tc>
        <w:tc>
          <w:tcPr>
            <w:tcW w:w="1227" w:type="dxa"/>
          </w:tcPr>
          <w:p w14:paraId="10B20C24" w14:textId="77777777"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hAnsi="Helvetica"/>
                <w:color w:val="auto"/>
                <w:sz w:val="24"/>
              </w:rPr>
              <w:t>1KB</w:t>
            </w:r>
          </w:p>
        </w:tc>
        <w:tc>
          <w:tcPr>
            <w:tcW w:w="1728" w:type="dxa"/>
            <w:vAlign w:val="center"/>
          </w:tcPr>
          <w:p w14:paraId="198877A1" w14:textId="10B1E4A5"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37.65</w:t>
            </w:r>
          </w:p>
        </w:tc>
        <w:tc>
          <w:tcPr>
            <w:tcW w:w="1603" w:type="dxa"/>
            <w:vAlign w:val="center"/>
          </w:tcPr>
          <w:p w14:paraId="053DDBE3" w14:textId="461E65E8" w:rsidR="00130CDB" w:rsidRPr="002A2AC6" w:rsidRDefault="00130CDB" w:rsidP="002E73BC">
            <w:pPr>
              <w:pStyle w:val="ListParagraph"/>
              <w:ind w:left="0"/>
              <w:cnfStyle w:val="000000100000" w:firstRow="0" w:lastRow="0" w:firstColumn="0" w:lastColumn="0" w:oddVBand="0" w:evenVBand="0" w:oddHBand="1"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152</w:t>
            </w:r>
          </w:p>
        </w:tc>
      </w:tr>
      <w:tr w:rsidR="00130CDB" w:rsidRPr="002A2AC6" w14:paraId="4B15EC29" w14:textId="77777777" w:rsidTr="00F23D46">
        <w:tc>
          <w:tcPr>
            <w:cnfStyle w:val="001000000000" w:firstRow="0" w:lastRow="0" w:firstColumn="1" w:lastColumn="0" w:oddVBand="0" w:evenVBand="0" w:oddHBand="0" w:evenHBand="0" w:firstRowFirstColumn="0" w:firstRowLastColumn="0" w:lastRowFirstColumn="0" w:lastRowLastColumn="0"/>
            <w:tcW w:w="1150" w:type="dxa"/>
          </w:tcPr>
          <w:p w14:paraId="152CDBA2" w14:textId="77777777" w:rsidR="00130CDB" w:rsidRPr="002A2AC6" w:rsidRDefault="00130CDB" w:rsidP="002E73BC">
            <w:pPr>
              <w:pStyle w:val="ListParagraph"/>
              <w:ind w:left="0"/>
              <w:rPr>
                <w:rFonts w:ascii="Helvetica" w:hAnsi="Helvetica"/>
                <w:color w:val="auto"/>
                <w:sz w:val="24"/>
              </w:rPr>
            </w:pPr>
            <w:r w:rsidRPr="002A2AC6">
              <w:rPr>
                <w:rFonts w:ascii="Helvetica" w:hAnsi="Helvetica"/>
                <w:color w:val="auto"/>
                <w:sz w:val="24"/>
              </w:rPr>
              <w:t>2</w:t>
            </w:r>
          </w:p>
        </w:tc>
        <w:tc>
          <w:tcPr>
            <w:tcW w:w="1227" w:type="dxa"/>
          </w:tcPr>
          <w:p w14:paraId="74F29071" w14:textId="77777777"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hAnsi="Helvetica"/>
                <w:color w:val="auto"/>
                <w:sz w:val="24"/>
              </w:rPr>
              <w:t>1MB</w:t>
            </w:r>
          </w:p>
        </w:tc>
        <w:tc>
          <w:tcPr>
            <w:tcW w:w="1728" w:type="dxa"/>
            <w:vAlign w:val="center"/>
          </w:tcPr>
          <w:p w14:paraId="189C40E7" w14:textId="1436A849"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98.222</w:t>
            </w:r>
          </w:p>
        </w:tc>
        <w:tc>
          <w:tcPr>
            <w:tcW w:w="1603" w:type="dxa"/>
            <w:vAlign w:val="center"/>
          </w:tcPr>
          <w:p w14:paraId="73C42D5F" w14:textId="65E9EDD0" w:rsidR="00130CDB" w:rsidRPr="002A2AC6" w:rsidRDefault="00130CDB" w:rsidP="002E73BC">
            <w:pPr>
              <w:pStyle w:val="ListParagraph"/>
              <w:ind w:left="0"/>
              <w:cnfStyle w:val="000000000000" w:firstRow="0" w:lastRow="0" w:firstColumn="0" w:lastColumn="0" w:oddVBand="0" w:evenVBand="0" w:oddHBand="0" w:evenHBand="0" w:firstRowFirstColumn="0" w:firstRowLastColumn="0" w:lastRowFirstColumn="0" w:lastRowLastColumn="0"/>
              <w:rPr>
                <w:rFonts w:ascii="Helvetica" w:hAnsi="Helvetica"/>
                <w:color w:val="auto"/>
                <w:sz w:val="24"/>
              </w:rPr>
            </w:pPr>
            <w:r w:rsidRPr="002A2AC6">
              <w:rPr>
                <w:rFonts w:ascii="Helvetica" w:eastAsia="Times New Roman" w:hAnsi="Helvetica"/>
                <w:color w:val="000000"/>
                <w:sz w:val="24"/>
              </w:rPr>
              <w:t>4789</w:t>
            </w:r>
          </w:p>
        </w:tc>
      </w:tr>
    </w:tbl>
    <w:p w14:paraId="2E9623B6" w14:textId="6A665E61" w:rsidR="0029472B" w:rsidRDefault="0029472B" w:rsidP="0029472B">
      <w:pPr>
        <w:rPr>
          <w:rFonts w:ascii="Helvetica" w:hAnsi="Helvetica"/>
          <w:b/>
          <w:sz w:val="24"/>
        </w:rPr>
      </w:pPr>
    </w:p>
    <w:p w14:paraId="2DA31310" w14:textId="77777777" w:rsidR="00204550" w:rsidRDefault="00204550" w:rsidP="0029472B">
      <w:pPr>
        <w:rPr>
          <w:rFonts w:ascii="Helvetica" w:hAnsi="Helvetica"/>
          <w:b/>
          <w:sz w:val="24"/>
        </w:rPr>
      </w:pPr>
    </w:p>
    <w:p w14:paraId="641F0AC7" w14:textId="77777777" w:rsidR="00204550" w:rsidRDefault="00204550" w:rsidP="0029472B">
      <w:pPr>
        <w:rPr>
          <w:rFonts w:ascii="Helvetica" w:hAnsi="Helvetica"/>
          <w:b/>
          <w:sz w:val="24"/>
        </w:rPr>
      </w:pPr>
    </w:p>
    <w:p w14:paraId="4D1A51AB" w14:textId="77777777" w:rsidR="00204550" w:rsidRPr="00192EA1" w:rsidRDefault="00204550" w:rsidP="0029472B">
      <w:pPr>
        <w:rPr>
          <w:rFonts w:ascii="Helvetica" w:hAnsi="Helvetica"/>
          <w:b/>
          <w:sz w:val="24"/>
        </w:rPr>
      </w:pPr>
    </w:p>
    <w:p w14:paraId="5FF9CE2F" w14:textId="77777777" w:rsidR="00A16B33" w:rsidRDefault="00A16B33" w:rsidP="00A16B33"/>
    <w:p w14:paraId="45FFE713" w14:textId="1C2BD80A" w:rsidR="00204550" w:rsidRPr="00ED4586" w:rsidRDefault="00ED4586" w:rsidP="00ED4586">
      <w:pPr>
        <w:rPr>
          <w:rFonts w:ascii="Helvetica" w:hAnsi="Helvetica"/>
          <w:b/>
          <w:sz w:val="24"/>
        </w:rPr>
      </w:pPr>
      <w:r>
        <w:rPr>
          <w:rFonts w:ascii="Helvetica" w:hAnsi="Helvetica"/>
          <w:b/>
          <w:sz w:val="24"/>
        </w:rPr>
        <w:t>RUNNING</w:t>
      </w:r>
      <w:r w:rsidR="00204550" w:rsidRPr="00204550">
        <w:rPr>
          <w:rFonts w:ascii="Helvetica" w:hAnsi="Helvetica"/>
          <w:b/>
          <w:sz w:val="24"/>
        </w:rPr>
        <w:t xml:space="preserve"> IPERF </w:t>
      </w:r>
      <w:bookmarkStart w:id="0" w:name="_GoBack"/>
      <w:r>
        <w:rPr>
          <w:rFonts w:ascii="Helvetica" w:hAnsi="Helvetica"/>
          <w:b/>
          <w:noProof/>
          <w:sz w:val="24"/>
        </w:rPr>
        <w:drawing>
          <wp:inline distT="0" distB="0" distL="0" distR="0" wp14:anchorId="590BBFB6" wp14:editId="32C69F48">
            <wp:extent cx="5930900" cy="3937000"/>
            <wp:effectExtent l="0" t="0" r="12700" b="0"/>
            <wp:docPr id="14" name="Picture 14" descr="../Downloads/Screen%20Shot%202016-02-13%20at%209.5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2-13%20at%209.58.31%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3937000"/>
                    </a:xfrm>
                    <a:prstGeom prst="rect">
                      <a:avLst/>
                    </a:prstGeom>
                    <a:noFill/>
                    <a:ln>
                      <a:noFill/>
                    </a:ln>
                  </pic:spPr>
                </pic:pic>
              </a:graphicData>
            </a:graphic>
          </wp:inline>
        </w:drawing>
      </w:r>
      <w:bookmarkEnd w:id="0"/>
    </w:p>
    <w:p w14:paraId="0660E33C" w14:textId="30EDEEFB" w:rsidR="00204550" w:rsidRPr="00204550" w:rsidRDefault="00204550" w:rsidP="00A16B33">
      <w:pPr>
        <w:rPr>
          <w:rFonts w:ascii="Helvetica" w:hAnsi="Helvetica"/>
          <w:b/>
          <w:sz w:val="24"/>
        </w:rPr>
      </w:pPr>
      <w:r>
        <w:rPr>
          <w:rFonts w:ascii="Helvetica" w:hAnsi="Helvetica"/>
          <w:b/>
          <w:noProof/>
          <w:sz w:val="24"/>
        </w:rPr>
        <w:drawing>
          <wp:inline distT="0" distB="0" distL="0" distR="0" wp14:anchorId="381E6878" wp14:editId="32F5D652">
            <wp:extent cx="5943600" cy="3937000"/>
            <wp:effectExtent l="0" t="0" r="0" b="0"/>
            <wp:docPr id="17" name="Picture 17" descr="../Downloads/Screen%20Shot%202016-02-13%20at%209.58.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2-13%20at%209.58.56%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r>
        <w:rPr>
          <w:rFonts w:ascii="Helvetica" w:hAnsi="Helvetica"/>
          <w:b/>
          <w:noProof/>
          <w:sz w:val="24"/>
        </w:rPr>
        <w:drawing>
          <wp:inline distT="0" distB="0" distL="0" distR="0" wp14:anchorId="04857C12" wp14:editId="7F9A2CB7">
            <wp:extent cx="5930900" cy="3886200"/>
            <wp:effectExtent l="0" t="0" r="12700" b="0"/>
            <wp:docPr id="18" name="Picture 18" descr="../Downloads/Screen%20Shot%202016-02-13%20at%2010.0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Screen%20Shot%202016-02-13%20at%2010.00.45%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900" cy="3886200"/>
                    </a:xfrm>
                    <a:prstGeom prst="rect">
                      <a:avLst/>
                    </a:prstGeom>
                    <a:noFill/>
                    <a:ln>
                      <a:noFill/>
                    </a:ln>
                  </pic:spPr>
                </pic:pic>
              </a:graphicData>
            </a:graphic>
          </wp:inline>
        </w:drawing>
      </w:r>
      <w:r>
        <w:rPr>
          <w:rFonts w:ascii="Helvetica" w:hAnsi="Helvetica"/>
          <w:b/>
          <w:noProof/>
          <w:sz w:val="24"/>
        </w:rPr>
        <w:drawing>
          <wp:inline distT="0" distB="0" distL="0" distR="0" wp14:anchorId="463B2BDF" wp14:editId="28CEC377">
            <wp:extent cx="5943600" cy="4546600"/>
            <wp:effectExtent l="0" t="0" r="0" b="0"/>
            <wp:docPr id="19" name="Picture 19" descr="../Downloads/Screen%20Shot%202016-02-13%20at%2010.01.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Screen%20Shot%202016-02-13%20at%2010.01.02%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51DB59F7" w14:textId="77777777" w:rsidR="00A16B33" w:rsidRPr="00535EC2" w:rsidRDefault="00A16B33" w:rsidP="00A16B33">
      <w:pPr>
        <w:widowControl w:val="0"/>
        <w:tabs>
          <w:tab w:val="left" w:pos="220"/>
          <w:tab w:val="left" w:pos="720"/>
        </w:tabs>
        <w:autoSpaceDE w:val="0"/>
        <w:autoSpaceDN w:val="0"/>
        <w:adjustRightInd w:val="0"/>
        <w:spacing w:after="240" w:line="360" w:lineRule="atLeast"/>
        <w:rPr>
          <w:rFonts w:ascii="Helvetica" w:hAnsi="Helvetica" w:cs="Times"/>
          <w:b/>
          <w:color w:val="auto"/>
          <w:sz w:val="24"/>
          <w:szCs w:val="24"/>
        </w:rPr>
      </w:pPr>
    </w:p>
    <w:sectPr w:rsidR="00A16B33" w:rsidRPr="00535EC2">
      <w:footerReference w:type="even" r:id="rId29"/>
      <w:footerReference w:type="default" r:id="rId30"/>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FD217" w14:textId="77777777" w:rsidR="00D36D88" w:rsidRDefault="00D36D88">
      <w:pPr>
        <w:spacing w:after="0" w:line="240" w:lineRule="auto"/>
      </w:pPr>
      <w:r>
        <w:separator/>
      </w:r>
    </w:p>
  </w:endnote>
  <w:endnote w:type="continuationSeparator" w:id="0">
    <w:p w14:paraId="33548AAA" w14:textId="77777777" w:rsidR="00D36D88" w:rsidRDefault="00D36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auto"/>
    <w:pitch w:val="variable"/>
    <w:sig w:usb0="00000003" w:usb1="00000000" w:usb2="00000000" w:usb3="00000000" w:csb0="00000001"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Franklin Gothic Book">
    <w:panose1 w:val="020B05030201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HGｺﾞｼｯｸM">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entury">
    <w:panose1 w:val="020406040505050203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G創英ﾌﾟﾚｾﾞﾝｽEB">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5EF2" w14:textId="77777777" w:rsidR="00634BEF" w:rsidRDefault="005E238F">
    <w:pPr>
      <w:pStyle w:val="Footer"/>
    </w:pPr>
    <w:r>
      <w:rPr>
        <w:noProof/>
      </w:rPr>
      <mc:AlternateContent>
        <mc:Choice Requires="wps">
          <w:drawing>
            <wp:anchor distT="0" distB="0" distL="114300" distR="114300" simplePos="0" relativeHeight="251664384" behindDoc="0" locked="0" layoutInCell="0" allowOverlap="1" wp14:anchorId="01C8A4D0" wp14:editId="09677956">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A3D8555" w14:textId="5257AE1A" w:rsidR="00634BEF" w:rsidRDefault="00D36D88">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2F748D">
                                <w:rPr>
                                  <w:rFonts w:asciiTheme="majorHAnsi" w:eastAsiaTheme="majorEastAsia" w:hAnsiTheme="majorHAnsi" w:cstheme="majorBidi"/>
                                  <w:sz w:val="20"/>
                                </w:rPr>
                                <w:t>BENCHMARKING TOOL</w:t>
                              </w:r>
                            </w:sdtContent>
                          </w:sdt>
                          <w:r w:rsidR="005E238F">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dateFormat w:val="M/d/yy"/>
                                <w:lid w:val="en-US"/>
                                <w:storeMappedDataAs w:val="dateTime"/>
                                <w:calendar w:val="gregorian"/>
                              </w:date>
                            </w:sdtPr>
                            <w:sdtEndPr/>
                            <w:sdtContent>
                              <w:r w:rsidR="000C73C9">
                                <w:rPr>
                                  <w:rFonts w:asciiTheme="majorHAnsi" w:eastAsiaTheme="majorEastAsia" w:hAnsiTheme="majorHAnsi" w:cstheme="majorBidi"/>
                                  <w:sz w:val="20"/>
                                </w:rPr>
                                <w:t>SAMI AHMAD KHAN</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1C8A4D0" id="Rectangle_x0020_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" o:allowincell="f" filled="f" stroked="f">
              <v:textbox style="layout-flow:vertical;mso-layout-flow-alt:bottom-to-top" inset=",,8.64pt,10.8pt">
                <w:txbxContent>
                  <w:p w14:paraId="1A3D8555" w14:textId="5257AE1A" w:rsidR="00634BEF" w:rsidRDefault="002D4CC5">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2F748D">
                          <w:rPr>
                            <w:rFonts w:asciiTheme="majorHAnsi" w:eastAsiaTheme="majorEastAsia" w:hAnsiTheme="majorHAnsi" w:cstheme="majorBidi"/>
                            <w:sz w:val="20"/>
                          </w:rPr>
                          <w:t>BENCHMARKING TOOL</w:t>
                        </w:r>
                      </w:sdtContent>
                    </w:sdt>
                    <w:r w:rsidR="005E238F">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201965362"/>
                        <w:dataBinding w:prefixMappings="xmlns:ns0='http://schemas.microsoft.com/office/2006/coverPageProps'" w:xpath="/ns0:CoverPageProperties[1]/ns0:PublishDate[1]" w:storeItemID="{55AF091B-3C7A-41E3-B477-F2FDAA23CFDA}"/>
                        <w:date>
                          <w:dateFormat w:val="M/d/yy"/>
                          <w:lid w:val="en-US"/>
                          <w:storeMappedDataAs w:val="dateTime"/>
                          <w:calendar w:val="gregorian"/>
                        </w:date>
                      </w:sdtPr>
                      <w:sdtEndPr/>
                      <w:sdtContent>
                        <w:r w:rsidR="000C73C9">
                          <w:rPr>
                            <w:rFonts w:asciiTheme="majorHAnsi" w:eastAsiaTheme="majorEastAsia" w:hAnsiTheme="majorHAnsi" w:cstheme="majorBidi"/>
                            <w:sz w:val="20"/>
                          </w:rPr>
                          <w:t>SAMI AHMAD KHAN</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anchorId="61A68D71" wp14:editId="4D8D1789">
              <wp:simplePos x="0" y="0"/>
              <wp:positionH relativeFrom="page">
                <wp:align>center</wp:align>
              </wp:positionH>
              <wp:positionV relativeFrom="page">
                <wp:align>center</wp:align>
              </wp:positionV>
              <wp:extent cx="7126605" cy="9434195"/>
              <wp:effectExtent l="9525" t="9525" r="14605" b="11430"/>
              <wp:wrapNone/>
              <wp:docPr id="3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E6BE177" id="AutoShape_x0020_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anchorId="38CCB81D" wp14:editId="20C0061B">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7C64FB7C" w14:textId="77777777" w:rsidR="00634BEF" w:rsidRDefault="005E238F">
                          <w:pPr>
                            <w:pStyle w:val="NoSpacing"/>
                            <w:jc w:val="center"/>
                            <w:rPr>
                              <w:color w:val="FFFFFF" w:themeColor="background1"/>
                              <w:sz w:val="40"/>
                              <w:szCs w:val="40"/>
                            </w:rPr>
                          </w:pPr>
                          <w:r>
                            <w:fldChar w:fldCharType="begin"/>
                          </w:r>
                          <w:r>
                            <w:instrText xml:space="preserve"> PAGE  \* Arabic  \* MERGEFORMAT </w:instrText>
                          </w:r>
                          <w:r>
                            <w:fldChar w:fldCharType="separate"/>
                          </w:r>
                          <w:r w:rsidR="00ED4586" w:rsidRPr="00ED4586">
                            <w:rPr>
                              <w:noProof/>
                              <w:color w:val="FFFFFF" w:themeColor="background1"/>
                              <w:sz w:val="40"/>
                              <w:szCs w:val="40"/>
                            </w:rPr>
                            <w:t>14</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CCB81D" id="Oval_x0020_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" o:allowincell="f" fillcolor="#d34817 [3204]" stroked="f">
              <v:textbox inset="0,0,0,0">
                <w:txbxContent>
                  <w:p w14:paraId="7C64FB7C" w14:textId="77777777" w:rsidR="00634BEF" w:rsidRDefault="005E238F">
                    <w:pPr>
                      <w:pStyle w:val="NoSpacing"/>
                      <w:jc w:val="center"/>
                      <w:rPr>
                        <w:color w:val="FFFFFF" w:themeColor="background1"/>
                        <w:sz w:val="40"/>
                        <w:szCs w:val="40"/>
                      </w:rPr>
                    </w:pPr>
                    <w:r>
                      <w:fldChar w:fldCharType="begin"/>
                    </w:r>
                    <w:r>
                      <w:instrText xml:space="preserve"> PAGE  \* Arabic  \* MERGEFORMAT </w:instrText>
                    </w:r>
                    <w:r>
                      <w:fldChar w:fldCharType="separate"/>
                    </w:r>
                    <w:r w:rsidR="00ED4586" w:rsidRPr="00ED4586">
                      <w:rPr>
                        <w:noProof/>
                        <w:color w:val="FFFFFF" w:themeColor="background1"/>
                        <w:sz w:val="40"/>
                        <w:szCs w:val="40"/>
                      </w:rPr>
                      <w:t>14</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E9233" w14:textId="77777777" w:rsidR="00634BEF" w:rsidRDefault="005E238F">
    <w:pPr>
      <w:rPr>
        <w:sz w:val="20"/>
      </w:rPr>
    </w:pPr>
    <w:r>
      <w:rPr>
        <w:noProof/>
        <w:sz w:val="10"/>
        <w:szCs w:val="10"/>
      </w:rPr>
      <mc:AlternateContent>
        <mc:Choice Requires="wps">
          <w:drawing>
            <wp:anchor distT="0" distB="0" distL="114300" distR="114300" simplePos="0" relativeHeight="251661312" behindDoc="0" locked="0" layoutInCell="0" allowOverlap="1" wp14:anchorId="01B6FDEC" wp14:editId="6437FE7B">
              <wp:simplePos x="0" y="0"/>
              <wp:positionH relativeFrom="leftMargin">
                <wp:align>right</wp:align>
              </wp:positionH>
              <wp:positionV relativeFrom="margin">
                <wp:align>bottom</wp:align>
              </wp:positionV>
              <wp:extent cx="594995" cy="8229600"/>
              <wp:effectExtent l="0" t="0" r="0" b="0"/>
              <wp:wrapNone/>
              <wp:docPr id="3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076FD55" w14:textId="2407FE56" w:rsidR="00634BEF" w:rsidRDefault="00D36D88">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2F748D">
                                <w:rPr>
                                  <w:rFonts w:asciiTheme="majorHAnsi" w:eastAsiaTheme="majorEastAsia" w:hAnsiTheme="majorHAnsi" w:cstheme="majorBidi"/>
                                  <w:sz w:val="20"/>
                                </w:rPr>
                                <w:t>BENCHMARKING TOOL</w:t>
                              </w:r>
                            </w:sdtContent>
                          </w:sdt>
                          <w:r w:rsidR="005E238F">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dateFormat w:val="M/d/yy"/>
                                <w:lid w:val="en-US"/>
                                <w:storeMappedDataAs w:val="dateTime"/>
                                <w:calendar w:val="gregorian"/>
                              </w:date>
                            </w:sdtPr>
                            <w:sdtEndPr/>
                            <w:sdtContent>
                              <w:r w:rsidR="000C73C9">
                                <w:rPr>
                                  <w:rFonts w:asciiTheme="majorHAnsi" w:eastAsiaTheme="majorEastAsia" w:hAnsiTheme="majorHAnsi" w:cstheme="majorBidi"/>
                                  <w:sz w:val="20"/>
                                </w:rPr>
                                <w:t>SAMI AHMAD KHAN</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1B6FDEC" id="Rectangle_x0020_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" o:allowincell="f" filled="f" stroked="f">
              <v:textbox style="layout-flow:vertical;mso-layout-flow-alt:bottom-to-top" inset=",,8.64pt,10.8pt">
                <w:txbxContent>
                  <w:p w14:paraId="2076FD55" w14:textId="2407FE56" w:rsidR="00634BEF" w:rsidRDefault="002D4CC5">
                    <w:pPr>
                      <w:pStyle w:val="NoSpacing"/>
                      <w:rPr>
                        <w:rFonts w:asciiTheme="majorHAnsi" w:eastAsiaTheme="majorEastAsia" w:hAnsiTheme="majorHAnsi" w:cstheme="majorBidi"/>
                        <w:sz w:val="20"/>
                      </w:rPr>
                    </w:pPr>
                    <w:sdt>
                      <w:sdtPr>
                        <w:rPr>
                          <w:rFonts w:asciiTheme="majorHAnsi" w:eastAsiaTheme="majorEastAsia" w:hAnsiTheme="majorHAnsi" w:cstheme="majorBidi"/>
                          <w:sz w:val="20"/>
                        </w:rPr>
                        <w:alias w:val="Title"/>
                        <w:id w:val="62384370"/>
                        <w:dataBinding w:prefixMappings="xmlns:ns0='http://schemas.openxmlformats.org/package/2006/metadata/core-properties' xmlns:ns1='http://purl.org/dc/elements/1.1/'" w:xpath="/ns0:coreProperties[1]/ns1:title[1]" w:storeItemID="{6C3C8BC8-F283-45AE-878A-BAB7291924A1}"/>
                        <w:text/>
                      </w:sdtPr>
                      <w:sdtEndPr/>
                      <w:sdtContent>
                        <w:r w:rsidR="002F748D">
                          <w:rPr>
                            <w:rFonts w:asciiTheme="majorHAnsi" w:eastAsiaTheme="majorEastAsia" w:hAnsiTheme="majorHAnsi" w:cstheme="majorBidi"/>
                            <w:sz w:val="20"/>
                          </w:rPr>
                          <w:t>BENCHMARKING TOOL</w:t>
                        </w:r>
                      </w:sdtContent>
                    </w:sdt>
                    <w:r w:rsidR="005E238F">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e"/>
                        <w:id w:val="62384371"/>
                        <w:dataBinding w:prefixMappings="xmlns:ns0='http://schemas.microsoft.com/office/2006/coverPageProps'" w:xpath="/ns0:CoverPageProperties[1]/ns0:PublishDate[1]" w:storeItemID="{55AF091B-3C7A-41E3-B477-F2FDAA23CFDA}"/>
                        <w:date>
                          <w:dateFormat w:val="M/d/yy"/>
                          <w:lid w:val="en-US"/>
                          <w:storeMappedDataAs w:val="dateTime"/>
                          <w:calendar w:val="gregorian"/>
                        </w:date>
                      </w:sdtPr>
                      <w:sdtEndPr/>
                      <w:sdtContent>
                        <w:r w:rsidR="000C73C9">
                          <w:rPr>
                            <w:rFonts w:asciiTheme="majorHAnsi" w:eastAsiaTheme="majorEastAsia" w:hAnsiTheme="majorHAnsi" w:cstheme="majorBidi"/>
                            <w:sz w:val="20"/>
                          </w:rPr>
                          <w:t>SAMI AHMAD KHAN</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anchorId="532A93EB" wp14:editId="23798A0C">
              <wp:simplePos x="0" y="0"/>
              <wp:positionH relativeFrom="page">
                <wp:align>center</wp:align>
              </wp:positionH>
              <wp:positionV relativeFrom="page">
                <wp:align>center</wp:align>
              </wp:positionV>
              <wp:extent cx="7126605" cy="9434195"/>
              <wp:effectExtent l="9525" t="9525" r="14605" b="1143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53DA4BB" id="AutoShape_x0020_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anchorId="08B1A283" wp14:editId="21B43F4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14:paraId="5353280C" w14:textId="77777777" w:rsidR="00634BEF" w:rsidRDefault="005E238F">
                          <w:pPr>
                            <w:pStyle w:val="NoSpacing"/>
                            <w:jc w:val="center"/>
                            <w:rPr>
                              <w:color w:val="FFFFFF" w:themeColor="background1"/>
                              <w:sz w:val="40"/>
                              <w:szCs w:val="40"/>
                            </w:rPr>
                          </w:pPr>
                          <w:r>
                            <w:fldChar w:fldCharType="begin"/>
                          </w:r>
                          <w:r>
                            <w:instrText xml:space="preserve"> PAGE  \* Arabic  \* MERGEFORMAT </w:instrText>
                          </w:r>
                          <w:r>
                            <w:fldChar w:fldCharType="separate"/>
                          </w:r>
                          <w:r w:rsidR="00ED4586" w:rsidRPr="00ED4586">
                            <w:rPr>
                              <w:noProof/>
                              <w:color w:val="FFFFFF" w:themeColor="background1"/>
                              <w:sz w:val="40"/>
                              <w:szCs w:val="40"/>
                            </w:rPr>
                            <w:t>13</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8B1A283" id="Oval_x0020_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" o:allowincell="f" fillcolor="#d34817 [3204]" stroked="f">
              <v:textbox inset="0,0,0,0">
                <w:txbxContent>
                  <w:p w14:paraId="5353280C" w14:textId="77777777" w:rsidR="00634BEF" w:rsidRDefault="005E238F">
                    <w:pPr>
                      <w:pStyle w:val="NoSpacing"/>
                      <w:jc w:val="center"/>
                      <w:rPr>
                        <w:color w:val="FFFFFF" w:themeColor="background1"/>
                        <w:sz w:val="40"/>
                        <w:szCs w:val="40"/>
                      </w:rPr>
                    </w:pPr>
                    <w:r>
                      <w:fldChar w:fldCharType="begin"/>
                    </w:r>
                    <w:r>
                      <w:instrText xml:space="preserve"> PAGE  \* Arabic  \* MERGEFORMAT </w:instrText>
                    </w:r>
                    <w:r>
                      <w:fldChar w:fldCharType="separate"/>
                    </w:r>
                    <w:r w:rsidR="00ED4586" w:rsidRPr="00ED4586">
                      <w:rPr>
                        <w:noProof/>
                        <w:color w:val="FFFFFF" w:themeColor="background1"/>
                        <w:sz w:val="40"/>
                        <w:szCs w:val="40"/>
                      </w:rPr>
                      <w:t>13</w:t>
                    </w:r>
                    <w:r>
                      <w:rPr>
                        <w:noProof/>
                        <w:color w:val="FFFFFF" w:themeColor="background1"/>
                        <w:sz w:val="40"/>
                        <w:szCs w:val="40"/>
                      </w:rPr>
                      <w:fldChar w:fldCharType="end"/>
                    </w:r>
                  </w:p>
                </w:txbxContent>
              </v:textbox>
              <w10:wrap anchorx="margin" anchory="margin"/>
            </v:oval>
          </w:pict>
        </mc:Fallback>
      </mc:AlternateContent>
    </w:r>
  </w:p>
  <w:p w14:paraId="7B9B8238" w14:textId="77777777" w:rsidR="00634BEF" w:rsidRDefault="00634BEF">
    <w:pPr>
      <w:pStyle w:val="Footer"/>
      <w:rPr>
        <w:sz w:val="2"/>
        <w:szCs w:val="2"/>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7DB70" w14:textId="77777777" w:rsidR="00D36D88" w:rsidRDefault="00D36D88">
      <w:pPr>
        <w:spacing w:after="0" w:line="240" w:lineRule="auto"/>
      </w:pPr>
      <w:r>
        <w:separator/>
      </w:r>
    </w:p>
  </w:footnote>
  <w:footnote w:type="continuationSeparator" w:id="0">
    <w:p w14:paraId="2EA669C1" w14:textId="77777777" w:rsidR="00D36D88" w:rsidRDefault="00D36D8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nsid w:val="00000001"/>
    <w:multiLevelType w:val="hybridMultilevel"/>
    <w:tmpl w:val="368C29E4"/>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3BD132D"/>
    <w:multiLevelType w:val="hybridMultilevel"/>
    <w:tmpl w:val="DF649DF2"/>
    <w:lvl w:ilvl="0" w:tplc="71CE4AB8">
      <w:start w:val="1"/>
      <w:numFmt w:val="decimal"/>
      <w:lvlText w:val="%1."/>
      <w:lvlJc w:val="left"/>
      <w:pPr>
        <w:ind w:left="720" w:hanging="360"/>
      </w:pPr>
      <w:rPr>
        <w:rFonts w:ascii="Helvetica" w:hAnsi="Helvetica" w:cs="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C7681A"/>
    <w:multiLevelType w:val="hybridMultilevel"/>
    <w:tmpl w:val="316EC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E71E7"/>
    <w:multiLevelType w:val="hybridMultilevel"/>
    <w:tmpl w:val="D68A0D5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13F85440"/>
    <w:multiLevelType w:val="hybridMultilevel"/>
    <w:tmpl w:val="BAD8696A"/>
    <w:lvl w:ilvl="0" w:tplc="807C7C04">
      <w:start w:val="1"/>
      <w:numFmt w:val="decimal"/>
      <w:lvlText w:val="%1."/>
      <w:lvlJc w:val="left"/>
      <w:pPr>
        <w:ind w:left="108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54A754E"/>
    <w:multiLevelType w:val="hybridMultilevel"/>
    <w:tmpl w:val="8EAA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5D75AF"/>
    <w:multiLevelType w:val="hybridMultilevel"/>
    <w:tmpl w:val="CF08F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83F2A"/>
    <w:multiLevelType w:val="hybridMultilevel"/>
    <w:tmpl w:val="ED9C29A0"/>
    <w:lvl w:ilvl="0" w:tplc="E8DAB554">
      <w:start w:val="1"/>
      <w:numFmt w:val="decimal"/>
      <w:lvlText w:val="%1."/>
      <w:lvlJc w:val="left"/>
      <w:pPr>
        <w:ind w:left="720" w:hanging="360"/>
      </w:pPr>
      <w:rPr>
        <w:rFonts w:cs="Helvetica"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32779A"/>
    <w:multiLevelType w:val="hybridMultilevel"/>
    <w:tmpl w:val="57302696"/>
    <w:lvl w:ilvl="0" w:tplc="287690FA">
      <w:start w:val="1"/>
      <w:numFmt w:val="bullet"/>
      <w:lvlText w:val="-"/>
      <w:lvlJc w:val="left"/>
      <w:pPr>
        <w:ind w:left="1620" w:hanging="360"/>
      </w:pPr>
      <w:rPr>
        <w:rFonts w:ascii="Helvetica" w:eastAsiaTheme="minorHAnsi" w:hAnsi="Helvetica"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nsid w:val="2B2B460F"/>
    <w:multiLevelType w:val="hybridMultilevel"/>
    <w:tmpl w:val="F03CE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CE3A2F"/>
    <w:multiLevelType w:val="hybridMultilevel"/>
    <w:tmpl w:val="A86A6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4F1215"/>
    <w:multiLevelType w:val="hybridMultilevel"/>
    <w:tmpl w:val="5920B304"/>
    <w:lvl w:ilvl="0" w:tplc="4A2E4AB4">
      <w:start w:val="1"/>
      <w:numFmt w:val="bullet"/>
      <w:lvlText w:val="-"/>
      <w:lvlJc w:val="left"/>
      <w:pPr>
        <w:ind w:left="1620" w:hanging="360"/>
      </w:pPr>
      <w:rPr>
        <w:rFonts w:ascii="Helvetica" w:eastAsiaTheme="minorHAnsi" w:hAnsi="Helvetica"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38A01D1C"/>
    <w:multiLevelType w:val="hybridMultilevel"/>
    <w:tmpl w:val="3CC25418"/>
    <w:lvl w:ilvl="0" w:tplc="803AD56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121570A"/>
    <w:multiLevelType w:val="hybridMultilevel"/>
    <w:tmpl w:val="1556E15C"/>
    <w:lvl w:ilvl="0" w:tplc="44365CFE">
      <w:start w:val="1"/>
      <w:numFmt w:val="decimal"/>
      <w:lvlText w:val="%1."/>
      <w:lvlJc w:val="left"/>
      <w:pPr>
        <w:ind w:left="720" w:hanging="360"/>
      </w:pPr>
      <w:rPr>
        <w:rFonts w:eastAsia="MS Mincho" w:cs="MS Mincho"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3654FE"/>
    <w:multiLevelType w:val="hybridMultilevel"/>
    <w:tmpl w:val="2612E842"/>
    <w:lvl w:ilvl="0" w:tplc="981E5938">
      <w:start w:val="1"/>
      <w:numFmt w:val="bullet"/>
      <w:lvlText w:val="-"/>
      <w:lvlJc w:val="left"/>
      <w:pPr>
        <w:ind w:left="1620" w:hanging="360"/>
      </w:pPr>
      <w:rPr>
        <w:rFonts w:ascii="Helvetica" w:eastAsiaTheme="minorHAnsi" w:hAnsi="Helvetica"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nsid w:val="4D0E6A1C"/>
    <w:multiLevelType w:val="hybridMultilevel"/>
    <w:tmpl w:val="D9CCF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D6797"/>
    <w:multiLevelType w:val="hybridMultilevel"/>
    <w:tmpl w:val="C4A44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EC3B85"/>
    <w:multiLevelType w:val="hybridMultilevel"/>
    <w:tmpl w:val="415E3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A7E4FE4"/>
    <w:multiLevelType w:val="hybridMultilevel"/>
    <w:tmpl w:val="14F2FDDA"/>
    <w:lvl w:ilvl="0" w:tplc="ED30F680">
      <w:start w:val="1"/>
      <w:numFmt w:val="decimal"/>
      <w:lvlText w:val="%1."/>
      <w:lvlJc w:val="left"/>
      <w:pPr>
        <w:ind w:left="720" w:hanging="360"/>
      </w:pPr>
      <w:rPr>
        <w:rFonts w:cs="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F124D9"/>
    <w:multiLevelType w:val="hybridMultilevel"/>
    <w:tmpl w:val="BBF89E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B4F3FF2"/>
    <w:multiLevelType w:val="hybridMultilevel"/>
    <w:tmpl w:val="F432A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DD472F"/>
    <w:multiLevelType w:val="hybridMultilevel"/>
    <w:tmpl w:val="3F62F3C0"/>
    <w:lvl w:ilvl="0" w:tplc="807C7C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03F1F7D"/>
    <w:multiLevelType w:val="hybridMultilevel"/>
    <w:tmpl w:val="72C8CF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EED3AA2"/>
    <w:multiLevelType w:val="hybridMultilevel"/>
    <w:tmpl w:val="3722870A"/>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9671C3"/>
    <w:multiLevelType w:val="hybridMultilevel"/>
    <w:tmpl w:val="5220F010"/>
    <w:lvl w:ilvl="0" w:tplc="00000001">
      <w:start w:val="1"/>
      <w:numFmt w:val="bullet"/>
      <w:lvlText w:val="•"/>
      <w:lvlJc w:val="left"/>
      <w:pPr>
        <w:ind w:left="1440" w:hanging="360"/>
      </w:pPr>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71286C62"/>
    <w:multiLevelType w:val="hybridMultilevel"/>
    <w:tmpl w:val="98F0A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47F6FDF"/>
    <w:multiLevelType w:val="hybridMultilevel"/>
    <w:tmpl w:val="C464E1FC"/>
    <w:lvl w:ilvl="0" w:tplc="F5EAB134">
      <w:start w:val="1"/>
      <w:numFmt w:val="decimal"/>
      <w:lvlText w:val="%1."/>
      <w:lvlJc w:val="left"/>
      <w:pPr>
        <w:ind w:left="720" w:hanging="360"/>
      </w:pPr>
      <w:rPr>
        <w:rFonts w:ascii="Helvetica" w:hAnsi="Helvetica" w:cs="Helvetica"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1E7906"/>
    <w:multiLevelType w:val="hybridMultilevel"/>
    <w:tmpl w:val="A022A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C67EA3"/>
    <w:multiLevelType w:val="hybridMultilevel"/>
    <w:tmpl w:val="837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913A4"/>
    <w:multiLevelType w:val="hybridMultilevel"/>
    <w:tmpl w:val="7CB82ADE"/>
    <w:lvl w:ilvl="0" w:tplc="7FEABE84">
      <w:start w:val="1"/>
      <w:numFmt w:val="bullet"/>
      <w:lvlText w:val="-"/>
      <w:lvlJc w:val="left"/>
      <w:pPr>
        <w:ind w:left="1540" w:hanging="360"/>
      </w:pPr>
      <w:rPr>
        <w:rFonts w:ascii="Helvetica" w:eastAsiaTheme="minorHAnsi" w:hAnsi="Helvetica" w:cs="Times New Roman"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5">
    <w:nsid w:val="7FF24CD2"/>
    <w:multiLevelType w:val="hybridMultilevel"/>
    <w:tmpl w:val="AE7C7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2"/>
  </w:num>
  <w:num w:numId="12">
    <w:abstractNumId w:val="27"/>
  </w:num>
  <w:num w:numId="13">
    <w:abstractNumId w:val="8"/>
  </w:num>
  <w:num w:numId="14">
    <w:abstractNumId w:val="24"/>
  </w:num>
  <w:num w:numId="15">
    <w:abstractNumId w:val="32"/>
  </w:num>
  <w:num w:numId="16">
    <w:abstractNumId w:val="5"/>
  </w:num>
  <w:num w:numId="17">
    <w:abstractNumId w:val="33"/>
  </w:num>
  <w:num w:numId="18">
    <w:abstractNumId w:val="28"/>
  </w:num>
  <w:num w:numId="19">
    <w:abstractNumId w:val="34"/>
  </w:num>
  <w:num w:numId="20">
    <w:abstractNumId w:val="16"/>
  </w:num>
  <w:num w:numId="21">
    <w:abstractNumId w:val="13"/>
  </w:num>
  <w:num w:numId="22">
    <w:abstractNumId w:val="19"/>
  </w:num>
  <w:num w:numId="23">
    <w:abstractNumId w:val="11"/>
  </w:num>
  <w:num w:numId="24">
    <w:abstractNumId w:val="17"/>
  </w:num>
  <w:num w:numId="25">
    <w:abstractNumId w:val="20"/>
  </w:num>
  <w:num w:numId="26">
    <w:abstractNumId w:val="10"/>
  </w:num>
  <w:num w:numId="27">
    <w:abstractNumId w:val="23"/>
  </w:num>
  <w:num w:numId="28">
    <w:abstractNumId w:val="31"/>
  </w:num>
  <w:num w:numId="29">
    <w:abstractNumId w:val="6"/>
  </w:num>
  <w:num w:numId="30">
    <w:abstractNumId w:val="35"/>
  </w:num>
  <w:num w:numId="31">
    <w:abstractNumId w:val="21"/>
  </w:num>
  <w:num w:numId="32">
    <w:abstractNumId w:val="22"/>
  </w:num>
  <w:num w:numId="33">
    <w:abstractNumId w:val="18"/>
  </w:num>
  <w:num w:numId="34">
    <w:abstractNumId w:val="7"/>
  </w:num>
  <w:num w:numId="35">
    <w:abstractNumId w:val="29"/>
  </w:num>
  <w:num w:numId="36">
    <w:abstractNumId w:val="30"/>
  </w:num>
  <w:num w:numId="37">
    <w:abstractNumId w:val="14"/>
  </w:num>
  <w:num w:numId="38">
    <w:abstractNumId w:val="15"/>
  </w:num>
  <w:num w:numId="39">
    <w:abstractNumId w:val="25"/>
  </w:num>
  <w:num w:numId="40">
    <w:abstractNumId w:val="26"/>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evenAndOddHeaders/>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5691"/>
    <w:rsid w:val="0001017B"/>
    <w:rsid w:val="000330BD"/>
    <w:rsid w:val="0009447A"/>
    <w:rsid w:val="000A6303"/>
    <w:rsid w:val="000C73C9"/>
    <w:rsid w:val="000C7EC7"/>
    <w:rsid w:val="000D02CA"/>
    <w:rsid w:val="000D7BD2"/>
    <w:rsid w:val="00110757"/>
    <w:rsid w:val="00130CDB"/>
    <w:rsid w:val="00174B1A"/>
    <w:rsid w:val="00192EA1"/>
    <w:rsid w:val="001B48AF"/>
    <w:rsid w:val="00204550"/>
    <w:rsid w:val="002105EB"/>
    <w:rsid w:val="0024704F"/>
    <w:rsid w:val="00250083"/>
    <w:rsid w:val="00267023"/>
    <w:rsid w:val="002837B8"/>
    <w:rsid w:val="0029472B"/>
    <w:rsid w:val="002A2AC6"/>
    <w:rsid w:val="002C2904"/>
    <w:rsid w:val="002D4CC5"/>
    <w:rsid w:val="002D4D96"/>
    <w:rsid w:val="002F748D"/>
    <w:rsid w:val="00311C45"/>
    <w:rsid w:val="003321E7"/>
    <w:rsid w:val="00393E7D"/>
    <w:rsid w:val="003B4AF6"/>
    <w:rsid w:val="003F22E5"/>
    <w:rsid w:val="00410BD8"/>
    <w:rsid w:val="00456712"/>
    <w:rsid w:val="00471640"/>
    <w:rsid w:val="004A5691"/>
    <w:rsid w:val="004E70FF"/>
    <w:rsid w:val="005302E8"/>
    <w:rsid w:val="00535EC2"/>
    <w:rsid w:val="00552C3C"/>
    <w:rsid w:val="00586C4B"/>
    <w:rsid w:val="005B26C6"/>
    <w:rsid w:val="005E238F"/>
    <w:rsid w:val="00613525"/>
    <w:rsid w:val="00634BEF"/>
    <w:rsid w:val="006A1696"/>
    <w:rsid w:val="006C4956"/>
    <w:rsid w:val="00714848"/>
    <w:rsid w:val="00732A79"/>
    <w:rsid w:val="007520CF"/>
    <w:rsid w:val="00792DD6"/>
    <w:rsid w:val="007A33D7"/>
    <w:rsid w:val="007D5470"/>
    <w:rsid w:val="00802C17"/>
    <w:rsid w:val="0085681D"/>
    <w:rsid w:val="00864490"/>
    <w:rsid w:val="00864F35"/>
    <w:rsid w:val="008654FC"/>
    <w:rsid w:val="008944EB"/>
    <w:rsid w:val="00895ADC"/>
    <w:rsid w:val="008B5CAC"/>
    <w:rsid w:val="008B5FFA"/>
    <w:rsid w:val="008E01E8"/>
    <w:rsid w:val="00983341"/>
    <w:rsid w:val="009B5A18"/>
    <w:rsid w:val="009F1B06"/>
    <w:rsid w:val="009F7389"/>
    <w:rsid w:val="00A1324D"/>
    <w:rsid w:val="00A16B33"/>
    <w:rsid w:val="00A172BD"/>
    <w:rsid w:val="00AD3DE2"/>
    <w:rsid w:val="00AE13EE"/>
    <w:rsid w:val="00AE6D4A"/>
    <w:rsid w:val="00B418F1"/>
    <w:rsid w:val="00B44F68"/>
    <w:rsid w:val="00B94951"/>
    <w:rsid w:val="00BC5FC6"/>
    <w:rsid w:val="00BD5DD4"/>
    <w:rsid w:val="00BD684A"/>
    <w:rsid w:val="00BD7031"/>
    <w:rsid w:val="00C073E1"/>
    <w:rsid w:val="00C14E94"/>
    <w:rsid w:val="00C63008"/>
    <w:rsid w:val="00C94CCA"/>
    <w:rsid w:val="00D015B5"/>
    <w:rsid w:val="00D24BA4"/>
    <w:rsid w:val="00D36D88"/>
    <w:rsid w:val="00D52074"/>
    <w:rsid w:val="00D55890"/>
    <w:rsid w:val="00D64D2E"/>
    <w:rsid w:val="00D84420"/>
    <w:rsid w:val="00DF3B85"/>
    <w:rsid w:val="00E46F7D"/>
    <w:rsid w:val="00EB223F"/>
    <w:rsid w:val="00ED0143"/>
    <w:rsid w:val="00ED4586"/>
    <w:rsid w:val="00F27A56"/>
    <w:rsid w:val="00F337E9"/>
    <w:rsid w:val="00F90AEA"/>
    <w:rsid w:val="00FE1D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7495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B1A"/>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39"/>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3321E7"/>
    <w:pPr>
      <w:ind w:left="720"/>
      <w:contextualSpacing/>
    </w:pPr>
  </w:style>
  <w:style w:type="paragraph" w:styleId="NormalWeb">
    <w:name w:val="Normal (Web)"/>
    <w:basedOn w:val="Normal"/>
    <w:uiPriority w:val="99"/>
    <w:semiHidden/>
    <w:unhideWhenUsed/>
    <w:rsid w:val="000A6303"/>
    <w:pPr>
      <w:spacing w:before="100" w:beforeAutospacing="1" w:after="100" w:afterAutospacing="1" w:line="240" w:lineRule="auto"/>
    </w:pPr>
    <w:rPr>
      <w:rFonts w:ascii="Times New Roman" w:hAnsi="Times New Roman"/>
      <w:color w:val="auto"/>
      <w:sz w:val="24"/>
      <w:szCs w:val="24"/>
    </w:rPr>
  </w:style>
  <w:style w:type="table" w:styleId="GridTable4">
    <w:name w:val="Grid Table 4"/>
    <w:basedOn w:val="TableNormal"/>
    <w:uiPriority w:val="49"/>
    <w:rsid w:val="002837B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2837B8"/>
    <w:pPr>
      <w:spacing w:after="0" w:line="240" w:lineRule="auto"/>
    </w:pPr>
    <w:tblPr>
      <w:tblStyleRowBandSize w:val="1"/>
      <w:tblStyleColBandSize w:val="1"/>
      <w:tblInd w:w="0" w:type="dxa"/>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DDD" w:themeFill="accent6" w:themeFillTint="33"/>
      </w:tcPr>
    </w:tblStylePr>
    <w:tblStylePr w:type="band1Horz">
      <w:tblPr/>
      <w:tcPr>
        <w:shd w:val="clear" w:color="auto" w:fill="E7DDDD" w:themeFill="accent6" w:themeFillTint="33"/>
      </w:tcPr>
    </w:tblStylePr>
    <w:tblStylePr w:type="neCell">
      <w:tblPr/>
      <w:tcPr>
        <w:tcBorders>
          <w:bottom w:val="single" w:sz="4" w:space="0" w:color="B89A9A" w:themeColor="accent6" w:themeTint="99"/>
        </w:tcBorders>
      </w:tcPr>
    </w:tblStylePr>
    <w:tblStylePr w:type="nwCell">
      <w:tblPr/>
      <w:tcPr>
        <w:tcBorders>
          <w:bottom w:val="single" w:sz="4" w:space="0" w:color="B89A9A" w:themeColor="accent6" w:themeTint="99"/>
        </w:tcBorders>
      </w:tcPr>
    </w:tblStylePr>
    <w:tblStylePr w:type="seCell">
      <w:tblPr/>
      <w:tcPr>
        <w:tcBorders>
          <w:top w:val="single" w:sz="4" w:space="0" w:color="B89A9A" w:themeColor="accent6" w:themeTint="99"/>
        </w:tcBorders>
      </w:tcPr>
    </w:tblStylePr>
    <w:tblStylePr w:type="swCell">
      <w:tblPr/>
      <w:tcPr>
        <w:tcBorders>
          <w:top w:val="single" w:sz="4" w:space="0" w:color="B89A9A" w:themeColor="accent6" w:themeTint="99"/>
        </w:tcBorders>
      </w:tcPr>
    </w:tblStylePr>
  </w:style>
  <w:style w:type="table" w:styleId="ListTable3">
    <w:name w:val="List Table 3"/>
    <w:basedOn w:val="TableNormal"/>
    <w:uiPriority w:val="48"/>
    <w:rsid w:val="002837B8"/>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1">
    <w:name w:val="Table Grid1"/>
    <w:basedOn w:val="TableNormal"/>
    <w:next w:val="TableGrid"/>
    <w:uiPriority w:val="39"/>
    <w:rsid w:val="00BD684A"/>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93212">
      <w:bodyDiv w:val="1"/>
      <w:marLeft w:val="0"/>
      <w:marRight w:val="0"/>
      <w:marTop w:val="0"/>
      <w:marBottom w:val="0"/>
      <w:divBdr>
        <w:top w:val="none" w:sz="0" w:space="0" w:color="auto"/>
        <w:left w:val="none" w:sz="0" w:space="0" w:color="auto"/>
        <w:bottom w:val="none" w:sz="0" w:space="0" w:color="auto"/>
        <w:right w:val="none" w:sz="0" w:space="0" w:color="auto"/>
      </w:divBdr>
    </w:div>
    <w:div w:id="1195465654">
      <w:bodyDiv w:val="1"/>
      <w:marLeft w:val="0"/>
      <w:marRight w:val="0"/>
      <w:marTop w:val="0"/>
      <w:marBottom w:val="0"/>
      <w:divBdr>
        <w:top w:val="none" w:sz="0" w:space="0" w:color="auto"/>
        <w:left w:val="none" w:sz="0" w:space="0" w:color="auto"/>
        <w:bottom w:val="none" w:sz="0" w:space="0" w:color="auto"/>
        <w:right w:val="none" w:sz="0" w:space="0" w:color="auto"/>
      </w:divBdr>
      <w:divsChild>
        <w:div w:id="1468745248">
          <w:marLeft w:val="0"/>
          <w:marRight w:val="0"/>
          <w:marTop w:val="0"/>
          <w:marBottom w:val="0"/>
          <w:divBdr>
            <w:top w:val="none" w:sz="0" w:space="0" w:color="auto"/>
            <w:left w:val="none" w:sz="0" w:space="0" w:color="auto"/>
            <w:bottom w:val="none" w:sz="0" w:space="0" w:color="auto"/>
            <w:right w:val="none" w:sz="0" w:space="0" w:color="auto"/>
          </w:divBdr>
          <w:divsChild>
            <w:div w:id="1961644377">
              <w:marLeft w:val="0"/>
              <w:marRight w:val="0"/>
              <w:marTop w:val="0"/>
              <w:marBottom w:val="0"/>
              <w:divBdr>
                <w:top w:val="none" w:sz="0" w:space="0" w:color="auto"/>
                <w:left w:val="none" w:sz="0" w:space="0" w:color="auto"/>
                <w:bottom w:val="none" w:sz="0" w:space="0" w:color="auto"/>
                <w:right w:val="none" w:sz="0" w:space="0" w:color="auto"/>
              </w:divBdr>
              <w:divsChild>
                <w:div w:id="1917667912">
                  <w:marLeft w:val="0"/>
                  <w:marRight w:val="0"/>
                  <w:marTop w:val="0"/>
                  <w:marBottom w:val="0"/>
                  <w:divBdr>
                    <w:top w:val="none" w:sz="0" w:space="0" w:color="auto"/>
                    <w:left w:val="none" w:sz="0" w:space="0" w:color="auto"/>
                    <w:bottom w:val="none" w:sz="0" w:space="0" w:color="auto"/>
                    <w:right w:val="none" w:sz="0" w:space="0" w:color="auto"/>
                  </w:divBdr>
                  <w:divsChild>
                    <w:div w:id="1361934114">
                      <w:marLeft w:val="0"/>
                      <w:marRight w:val="0"/>
                      <w:marTop w:val="0"/>
                      <w:marBottom w:val="0"/>
                      <w:divBdr>
                        <w:top w:val="none" w:sz="0" w:space="0" w:color="auto"/>
                        <w:left w:val="none" w:sz="0" w:space="0" w:color="auto"/>
                        <w:bottom w:val="none" w:sz="0" w:space="0" w:color="auto"/>
                        <w:right w:val="none" w:sz="0" w:space="0" w:color="auto"/>
                      </w:divBdr>
                    </w:div>
                  </w:divsChild>
                </w:div>
                <w:div w:id="160657251">
                  <w:marLeft w:val="0"/>
                  <w:marRight w:val="0"/>
                  <w:marTop w:val="0"/>
                  <w:marBottom w:val="0"/>
                  <w:divBdr>
                    <w:top w:val="none" w:sz="0" w:space="0" w:color="auto"/>
                    <w:left w:val="none" w:sz="0" w:space="0" w:color="auto"/>
                    <w:bottom w:val="none" w:sz="0" w:space="0" w:color="auto"/>
                    <w:right w:val="none" w:sz="0" w:space="0" w:color="auto"/>
                  </w:divBdr>
                  <w:divsChild>
                    <w:div w:id="1293560168">
                      <w:marLeft w:val="0"/>
                      <w:marRight w:val="0"/>
                      <w:marTop w:val="0"/>
                      <w:marBottom w:val="0"/>
                      <w:divBdr>
                        <w:top w:val="none" w:sz="0" w:space="0" w:color="auto"/>
                        <w:left w:val="none" w:sz="0" w:space="0" w:color="auto"/>
                        <w:bottom w:val="none" w:sz="0" w:space="0" w:color="auto"/>
                        <w:right w:val="none" w:sz="0" w:space="0" w:color="auto"/>
                      </w:divBdr>
                    </w:div>
                  </w:divsChild>
                </w:div>
                <w:div w:id="1888561221">
                  <w:marLeft w:val="0"/>
                  <w:marRight w:val="0"/>
                  <w:marTop w:val="0"/>
                  <w:marBottom w:val="0"/>
                  <w:divBdr>
                    <w:top w:val="none" w:sz="0" w:space="0" w:color="auto"/>
                    <w:left w:val="none" w:sz="0" w:space="0" w:color="auto"/>
                    <w:bottom w:val="none" w:sz="0" w:space="0" w:color="auto"/>
                    <w:right w:val="none" w:sz="0" w:space="0" w:color="auto"/>
                  </w:divBdr>
                  <w:divsChild>
                    <w:div w:id="1095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605510">
      <w:bodyDiv w:val="1"/>
      <w:marLeft w:val="0"/>
      <w:marRight w:val="0"/>
      <w:marTop w:val="0"/>
      <w:marBottom w:val="0"/>
      <w:divBdr>
        <w:top w:val="none" w:sz="0" w:space="0" w:color="auto"/>
        <w:left w:val="none" w:sz="0" w:space="0" w:color="auto"/>
        <w:bottom w:val="none" w:sz="0" w:space="0" w:color="auto"/>
        <w:right w:val="none" w:sz="0" w:space="0" w:color="auto"/>
      </w:divBdr>
      <w:divsChild>
        <w:div w:id="985007868">
          <w:marLeft w:val="0"/>
          <w:marRight w:val="0"/>
          <w:marTop w:val="0"/>
          <w:marBottom w:val="0"/>
          <w:divBdr>
            <w:top w:val="none" w:sz="0" w:space="0" w:color="auto"/>
            <w:left w:val="none" w:sz="0" w:space="0" w:color="auto"/>
            <w:bottom w:val="none" w:sz="0" w:space="0" w:color="auto"/>
            <w:right w:val="none" w:sz="0" w:space="0" w:color="auto"/>
          </w:divBdr>
          <w:divsChild>
            <w:div w:id="1831672331">
              <w:marLeft w:val="0"/>
              <w:marRight w:val="0"/>
              <w:marTop w:val="0"/>
              <w:marBottom w:val="0"/>
              <w:divBdr>
                <w:top w:val="none" w:sz="0" w:space="0" w:color="auto"/>
                <w:left w:val="none" w:sz="0" w:space="0" w:color="auto"/>
                <w:bottom w:val="none" w:sz="0" w:space="0" w:color="auto"/>
                <w:right w:val="none" w:sz="0" w:space="0" w:color="auto"/>
              </w:divBdr>
              <w:divsChild>
                <w:div w:id="769400330">
                  <w:marLeft w:val="0"/>
                  <w:marRight w:val="0"/>
                  <w:marTop w:val="0"/>
                  <w:marBottom w:val="0"/>
                  <w:divBdr>
                    <w:top w:val="none" w:sz="0" w:space="0" w:color="auto"/>
                    <w:left w:val="none" w:sz="0" w:space="0" w:color="auto"/>
                    <w:bottom w:val="none" w:sz="0" w:space="0" w:color="auto"/>
                    <w:right w:val="none" w:sz="0" w:space="0" w:color="auto"/>
                  </w:divBdr>
                  <w:divsChild>
                    <w:div w:id="20693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76278">
          <w:marLeft w:val="0"/>
          <w:marRight w:val="0"/>
          <w:marTop w:val="0"/>
          <w:marBottom w:val="0"/>
          <w:divBdr>
            <w:top w:val="none" w:sz="0" w:space="0" w:color="auto"/>
            <w:left w:val="none" w:sz="0" w:space="0" w:color="auto"/>
            <w:bottom w:val="none" w:sz="0" w:space="0" w:color="auto"/>
            <w:right w:val="none" w:sz="0" w:space="0" w:color="auto"/>
          </w:divBdr>
          <w:divsChild>
            <w:div w:id="806632535">
              <w:marLeft w:val="0"/>
              <w:marRight w:val="0"/>
              <w:marTop w:val="0"/>
              <w:marBottom w:val="0"/>
              <w:divBdr>
                <w:top w:val="none" w:sz="0" w:space="0" w:color="auto"/>
                <w:left w:val="none" w:sz="0" w:space="0" w:color="auto"/>
                <w:bottom w:val="none" w:sz="0" w:space="0" w:color="auto"/>
                <w:right w:val="none" w:sz="0" w:space="0" w:color="auto"/>
              </w:divBdr>
              <w:divsChild>
                <w:div w:id="94592054">
                  <w:marLeft w:val="0"/>
                  <w:marRight w:val="0"/>
                  <w:marTop w:val="0"/>
                  <w:marBottom w:val="0"/>
                  <w:divBdr>
                    <w:top w:val="none" w:sz="0" w:space="0" w:color="auto"/>
                    <w:left w:val="none" w:sz="0" w:space="0" w:color="auto"/>
                    <w:bottom w:val="none" w:sz="0" w:space="0" w:color="auto"/>
                    <w:right w:val="none" w:sz="0" w:space="0" w:color="auto"/>
                  </w:divBdr>
                </w:div>
              </w:divsChild>
            </w:div>
            <w:div w:id="918901645">
              <w:marLeft w:val="0"/>
              <w:marRight w:val="0"/>
              <w:marTop w:val="0"/>
              <w:marBottom w:val="0"/>
              <w:divBdr>
                <w:top w:val="none" w:sz="0" w:space="0" w:color="auto"/>
                <w:left w:val="none" w:sz="0" w:space="0" w:color="auto"/>
                <w:bottom w:val="none" w:sz="0" w:space="0" w:color="auto"/>
                <w:right w:val="none" w:sz="0" w:space="0" w:color="auto"/>
              </w:divBdr>
              <w:divsChild>
                <w:div w:id="1633360629">
                  <w:marLeft w:val="0"/>
                  <w:marRight w:val="0"/>
                  <w:marTop w:val="0"/>
                  <w:marBottom w:val="0"/>
                  <w:divBdr>
                    <w:top w:val="none" w:sz="0" w:space="0" w:color="auto"/>
                    <w:left w:val="none" w:sz="0" w:space="0" w:color="auto"/>
                    <w:bottom w:val="none" w:sz="0" w:space="0" w:color="auto"/>
                    <w:right w:val="none" w:sz="0" w:space="0" w:color="auto"/>
                  </w:divBdr>
                </w:div>
              </w:divsChild>
            </w:div>
            <w:div w:id="653726615">
              <w:marLeft w:val="0"/>
              <w:marRight w:val="0"/>
              <w:marTop w:val="0"/>
              <w:marBottom w:val="0"/>
              <w:divBdr>
                <w:top w:val="none" w:sz="0" w:space="0" w:color="auto"/>
                <w:left w:val="none" w:sz="0" w:space="0" w:color="auto"/>
                <w:bottom w:val="none" w:sz="0" w:space="0" w:color="auto"/>
                <w:right w:val="none" w:sz="0" w:space="0" w:color="auto"/>
              </w:divBdr>
              <w:divsChild>
                <w:div w:id="1846362838">
                  <w:marLeft w:val="0"/>
                  <w:marRight w:val="0"/>
                  <w:marTop w:val="0"/>
                  <w:marBottom w:val="0"/>
                  <w:divBdr>
                    <w:top w:val="none" w:sz="0" w:space="0" w:color="auto"/>
                    <w:left w:val="none" w:sz="0" w:space="0" w:color="auto"/>
                    <w:bottom w:val="none" w:sz="0" w:space="0" w:color="auto"/>
                    <w:right w:val="none" w:sz="0" w:space="0" w:color="auto"/>
                  </w:divBdr>
                </w:div>
              </w:divsChild>
            </w:div>
            <w:div w:id="906258713">
              <w:marLeft w:val="0"/>
              <w:marRight w:val="0"/>
              <w:marTop w:val="0"/>
              <w:marBottom w:val="0"/>
              <w:divBdr>
                <w:top w:val="none" w:sz="0" w:space="0" w:color="auto"/>
                <w:left w:val="none" w:sz="0" w:space="0" w:color="auto"/>
                <w:bottom w:val="none" w:sz="0" w:space="0" w:color="auto"/>
                <w:right w:val="none" w:sz="0" w:space="0" w:color="auto"/>
              </w:divBdr>
              <w:divsChild>
                <w:div w:id="536086013">
                  <w:marLeft w:val="0"/>
                  <w:marRight w:val="0"/>
                  <w:marTop w:val="0"/>
                  <w:marBottom w:val="0"/>
                  <w:divBdr>
                    <w:top w:val="none" w:sz="0" w:space="0" w:color="auto"/>
                    <w:left w:val="none" w:sz="0" w:space="0" w:color="auto"/>
                    <w:bottom w:val="none" w:sz="0" w:space="0" w:color="auto"/>
                    <w:right w:val="none" w:sz="0" w:space="0" w:color="auto"/>
                  </w:divBdr>
                </w:div>
              </w:divsChild>
            </w:div>
            <w:div w:id="1199203281">
              <w:marLeft w:val="0"/>
              <w:marRight w:val="0"/>
              <w:marTop w:val="0"/>
              <w:marBottom w:val="0"/>
              <w:divBdr>
                <w:top w:val="none" w:sz="0" w:space="0" w:color="auto"/>
                <w:left w:val="none" w:sz="0" w:space="0" w:color="auto"/>
                <w:bottom w:val="none" w:sz="0" w:space="0" w:color="auto"/>
                <w:right w:val="none" w:sz="0" w:space="0" w:color="auto"/>
              </w:divBdr>
              <w:divsChild>
                <w:div w:id="169561141">
                  <w:marLeft w:val="0"/>
                  <w:marRight w:val="0"/>
                  <w:marTop w:val="0"/>
                  <w:marBottom w:val="0"/>
                  <w:divBdr>
                    <w:top w:val="none" w:sz="0" w:space="0" w:color="auto"/>
                    <w:left w:val="none" w:sz="0" w:space="0" w:color="auto"/>
                    <w:bottom w:val="none" w:sz="0" w:space="0" w:color="auto"/>
                    <w:right w:val="none" w:sz="0" w:space="0" w:color="auto"/>
                  </w:divBdr>
                </w:div>
                <w:div w:id="92807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5735">
          <w:marLeft w:val="0"/>
          <w:marRight w:val="0"/>
          <w:marTop w:val="0"/>
          <w:marBottom w:val="0"/>
          <w:divBdr>
            <w:top w:val="none" w:sz="0" w:space="0" w:color="auto"/>
            <w:left w:val="none" w:sz="0" w:space="0" w:color="auto"/>
            <w:bottom w:val="none" w:sz="0" w:space="0" w:color="auto"/>
            <w:right w:val="none" w:sz="0" w:space="0" w:color="auto"/>
          </w:divBdr>
          <w:divsChild>
            <w:div w:id="1586762755">
              <w:marLeft w:val="0"/>
              <w:marRight w:val="0"/>
              <w:marTop w:val="0"/>
              <w:marBottom w:val="0"/>
              <w:divBdr>
                <w:top w:val="none" w:sz="0" w:space="0" w:color="auto"/>
                <w:left w:val="none" w:sz="0" w:space="0" w:color="auto"/>
                <w:bottom w:val="none" w:sz="0" w:space="0" w:color="auto"/>
                <w:right w:val="none" w:sz="0" w:space="0" w:color="auto"/>
              </w:divBdr>
              <w:divsChild>
                <w:div w:id="989554077">
                  <w:marLeft w:val="0"/>
                  <w:marRight w:val="0"/>
                  <w:marTop w:val="0"/>
                  <w:marBottom w:val="0"/>
                  <w:divBdr>
                    <w:top w:val="none" w:sz="0" w:space="0" w:color="auto"/>
                    <w:left w:val="none" w:sz="0" w:space="0" w:color="auto"/>
                    <w:bottom w:val="none" w:sz="0" w:space="0" w:color="auto"/>
                    <w:right w:val="none" w:sz="0" w:space="0" w:color="auto"/>
                  </w:divBdr>
                  <w:divsChild>
                    <w:div w:id="2130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86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image" Target="media/image2.png"/><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chart" Target="charts/chart10.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chart" Target="charts/chart1.xml"/><Relationship Id="rId14" Type="http://schemas.openxmlformats.org/officeDocument/2006/relationships/image" Target="media/image1.png"/><Relationship Id="rId15" Type="http://schemas.openxmlformats.org/officeDocument/2006/relationships/chart" Target="charts/chart2.xml"/><Relationship Id="rId16" Type="http://schemas.openxmlformats.org/officeDocument/2006/relationships/chart" Target="charts/chart3.xml"/><Relationship Id="rId17" Type="http://schemas.openxmlformats.org/officeDocument/2006/relationships/chart" Target="charts/chart4.xml"/><Relationship Id="rId18" Type="http://schemas.openxmlformats.org/officeDocument/2006/relationships/chart" Target="charts/chart5.xml"/><Relationship Id="rId19" Type="http://schemas.openxmlformats.org/officeDocument/2006/relationships/chart" Target="charts/chart6.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numbering" Target="numbering.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SamAK/Library/Containers/com.microsoft.Word/Data/Library/Caches/TM01773064/Report%20(Equity%20theme).dotx"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microsoft.com/office/2011/relationships/chartStyle" Target="style10.xml"/><Relationship Id="rId2" Type="http://schemas.microsoft.com/office/2011/relationships/chartColorStyle" Target="colors10.xml"/><Relationship Id="rId3"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CPU BENCHMARK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Average GFLOPS</c:v>
                </c:pt>
              </c:strCache>
            </c:strRef>
          </c:tx>
          <c:spPr>
            <a:ln w="22225" cap="rnd">
              <a:solidFill>
                <a:schemeClr val="accent1"/>
              </a:solidFill>
              <a:round/>
            </a:ln>
            <a:effectLst/>
          </c:spPr>
          <c:marker>
            <c:symbol val="none"/>
          </c:marker>
          <c:cat>
            <c:strRef>
              <c:f>Sheet1!$A$2:$A$5</c:f>
              <c:strCache>
                <c:ptCount val="3"/>
                <c:pt idx="0">
                  <c:v>1 Thread</c:v>
                </c:pt>
                <c:pt idx="1">
                  <c:v>2 Threads</c:v>
                </c:pt>
                <c:pt idx="2">
                  <c:v>4 Threads</c:v>
                </c:pt>
              </c:strCache>
            </c:strRef>
          </c:cat>
          <c:val>
            <c:numRef>
              <c:f>Sheet1!$B$2:$B$5</c:f>
              <c:numCache>
                <c:formatCode>General</c:formatCode>
                <c:ptCount val="4"/>
                <c:pt idx="0">
                  <c:v>1.0876</c:v>
                </c:pt>
                <c:pt idx="1">
                  <c:v>3.8153</c:v>
                </c:pt>
                <c:pt idx="2">
                  <c:v>9.1541</c:v>
                </c:pt>
              </c:numCache>
            </c:numRef>
          </c:val>
          <c:smooth val="0"/>
        </c:ser>
        <c:ser>
          <c:idx val="1"/>
          <c:order val="1"/>
          <c:tx>
            <c:strRef>
              <c:f>Sheet1!$C$1</c:f>
              <c:strCache>
                <c:ptCount val="1"/>
                <c:pt idx="0">
                  <c:v>Average GIOPS</c:v>
                </c:pt>
              </c:strCache>
            </c:strRef>
          </c:tx>
          <c:spPr>
            <a:ln w="22225" cap="rnd">
              <a:solidFill>
                <a:schemeClr val="accent2"/>
              </a:solidFill>
              <a:round/>
            </a:ln>
            <a:effectLst/>
          </c:spPr>
          <c:marker>
            <c:symbol val="none"/>
          </c:marker>
          <c:cat>
            <c:strRef>
              <c:f>Sheet1!$A$2:$A$5</c:f>
              <c:strCache>
                <c:ptCount val="3"/>
                <c:pt idx="0">
                  <c:v>1 Thread</c:v>
                </c:pt>
                <c:pt idx="1">
                  <c:v>2 Threads</c:v>
                </c:pt>
                <c:pt idx="2">
                  <c:v>4 Threads</c:v>
                </c:pt>
              </c:strCache>
            </c:strRef>
          </c:cat>
          <c:val>
            <c:numRef>
              <c:f>Sheet1!$C$2:$C$5</c:f>
              <c:numCache>
                <c:formatCode>General</c:formatCode>
                <c:ptCount val="4"/>
                <c:pt idx="0">
                  <c:v>2.1342</c:v>
                </c:pt>
                <c:pt idx="1">
                  <c:v>4.647699999999999</c:v>
                </c:pt>
                <c:pt idx="2">
                  <c:v>7.0012</c:v>
                </c:pt>
              </c:numCache>
            </c:numRef>
          </c:val>
          <c:smooth val="0"/>
        </c:ser>
        <c:dLbls>
          <c:showLegendKey val="0"/>
          <c:showVal val="0"/>
          <c:showCatName val="0"/>
          <c:showSerName val="0"/>
          <c:showPercent val="0"/>
          <c:showBubbleSize val="0"/>
        </c:dLbls>
        <c:smooth val="0"/>
        <c:axId val="-2144158800"/>
        <c:axId val="-634151952"/>
      </c:lineChart>
      <c:catAx>
        <c:axId val="-214415880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34151952"/>
        <c:crosses val="autoZero"/>
        <c:auto val="1"/>
        <c:lblAlgn val="ctr"/>
        <c:lblOffset val="100"/>
        <c:noMultiLvlLbl val="0"/>
      </c:catAx>
      <c:valAx>
        <c:axId val="-634151952"/>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MB/Seconds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14415880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UDPLatency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 Thread</c:v>
                </c:pt>
              </c:strCache>
            </c:strRef>
          </c:tx>
          <c:spPr>
            <a:ln w="22225" cap="rnd">
              <a:solidFill>
                <a:schemeClr val="accent1"/>
              </a:solidFill>
              <a:round/>
            </a:ln>
            <a:effectLst/>
          </c:spPr>
          <c:marker>
            <c:symbol val="none"/>
          </c:marker>
          <c:cat>
            <c:strRef>
              <c:f>Sheet1!$A$2:$A$4</c:f>
              <c:strCache>
                <c:ptCount val="3"/>
                <c:pt idx="0">
                  <c:v>1B</c:v>
                </c:pt>
                <c:pt idx="1">
                  <c:v>1KB</c:v>
                </c:pt>
                <c:pt idx="2">
                  <c:v>1MB</c:v>
                </c:pt>
              </c:strCache>
            </c:strRef>
          </c:cat>
          <c:val>
            <c:numRef>
              <c:f>Sheet1!$B$2:$B$4</c:f>
              <c:numCache>
                <c:formatCode>General</c:formatCode>
                <c:ptCount val="3"/>
                <c:pt idx="0">
                  <c:v>53.0</c:v>
                </c:pt>
                <c:pt idx="1">
                  <c:v>69.0</c:v>
                </c:pt>
                <c:pt idx="2">
                  <c:v>1189.0</c:v>
                </c:pt>
              </c:numCache>
            </c:numRef>
          </c:val>
          <c:smooth val="0"/>
        </c:ser>
        <c:ser>
          <c:idx val="1"/>
          <c:order val="1"/>
          <c:tx>
            <c:strRef>
              <c:f>Sheet1!$C$1</c:f>
              <c:strCache>
                <c:ptCount val="1"/>
                <c:pt idx="0">
                  <c:v>2 Threads</c:v>
                </c:pt>
              </c:strCache>
            </c:strRef>
          </c:tx>
          <c:spPr>
            <a:ln w="22225" cap="rnd">
              <a:solidFill>
                <a:schemeClr val="accent2"/>
              </a:solidFill>
              <a:round/>
            </a:ln>
            <a:effectLst/>
          </c:spPr>
          <c:marker>
            <c:symbol val="none"/>
          </c:marker>
          <c:cat>
            <c:strRef>
              <c:f>Sheet1!$A$2:$A$4</c:f>
              <c:strCache>
                <c:ptCount val="3"/>
                <c:pt idx="0">
                  <c:v>1B</c:v>
                </c:pt>
                <c:pt idx="1">
                  <c:v>1KB</c:v>
                </c:pt>
                <c:pt idx="2">
                  <c:v>1MB</c:v>
                </c:pt>
              </c:strCache>
            </c:strRef>
          </c:cat>
          <c:val>
            <c:numRef>
              <c:f>Sheet1!$C$2:$C$4</c:f>
              <c:numCache>
                <c:formatCode>General</c:formatCode>
                <c:ptCount val="3"/>
                <c:pt idx="0">
                  <c:v>76.0</c:v>
                </c:pt>
                <c:pt idx="1">
                  <c:v>152.0</c:v>
                </c:pt>
                <c:pt idx="2">
                  <c:v>4789.0</c:v>
                </c:pt>
              </c:numCache>
            </c:numRef>
          </c:val>
          <c:smooth val="0"/>
        </c:ser>
        <c:dLbls>
          <c:showLegendKey val="0"/>
          <c:showVal val="0"/>
          <c:showCatName val="0"/>
          <c:showSerName val="0"/>
          <c:showPercent val="0"/>
          <c:showBubbleSize val="0"/>
        </c:dLbls>
        <c:smooth val="0"/>
        <c:axId val="-2140888496"/>
        <c:axId val="-537266336"/>
      </c:lineChart>
      <c:catAx>
        <c:axId val="-214088849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37266336"/>
        <c:crosses val="autoZero"/>
        <c:auto val="1"/>
        <c:lblAlgn val="ctr"/>
        <c:lblOffset val="100"/>
        <c:noMultiLvlLbl val="0"/>
      </c:catAx>
      <c:valAx>
        <c:axId val="-53726633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14088849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600 SAMPLES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GFLOPS</c:v>
                </c:pt>
              </c:strCache>
            </c:strRef>
          </c:tx>
          <c:spPr>
            <a:ln w="38100" cap="rnd">
              <a:solidFill>
                <a:schemeClr val="accent1"/>
              </a:solidFill>
              <a:round/>
            </a:ln>
            <a:effectLst/>
          </c:spPr>
          <c:marker>
            <c:symbol val="none"/>
          </c:marker>
          <c:cat>
            <c:numRef>
              <c:f>Sheet1!$A$2:$A$601</c:f>
              <c:numCache>
                <c:formatCode>General</c:formatCode>
                <c:ptCount val="6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pt idx="120">
                  <c:v>121.0</c:v>
                </c:pt>
                <c:pt idx="121">
                  <c:v>122.0</c:v>
                </c:pt>
                <c:pt idx="122">
                  <c:v>123.0</c:v>
                </c:pt>
                <c:pt idx="123">
                  <c:v>124.0</c:v>
                </c:pt>
                <c:pt idx="124">
                  <c:v>125.0</c:v>
                </c:pt>
                <c:pt idx="125">
                  <c:v>126.0</c:v>
                </c:pt>
                <c:pt idx="126">
                  <c:v>127.0</c:v>
                </c:pt>
                <c:pt idx="127">
                  <c:v>128.0</c:v>
                </c:pt>
                <c:pt idx="128">
                  <c:v>129.0</c:v>
                </c:pt>
                <c:pt idx="129">
                  <c:v>130.0</c:v>
                </c:pt>
                <c:pt idx="130">
                  <c:v>131.0</c:v>
                </c:pt>
                <c:pt idx="131">
                  <c:v>132.0</c:v>
                </c:pt>
                <c:pt idx="132">
                  <c:v>133.0</c:v>
                </c:pt>
                <c:pt idx="133">
                  <c:v>134.0</c:v>
                </c:pt>
                <c:pt idx="134">
                  <c:v>135.0</c:v>
                </c:pt>
                <c:pt idx="135">
                  <c:v>136.0</c:v>
                </c:pt>
                <c:pt idx="136">
                  <c:v>137.0</c:v>
                </c:pt>
                <c:pt idx="137">
                  <c:v>138.0</c:v>
                </c:pt>
                <c:pt idx="138">
                  <c:v>139.0</c:v>
                </c:pt>
                <c:pt idx="139">
                  <c:v>140.0</c:v>
                </c:pt>
                <c:pt idx="140">
                  <c:v>141.0</c:v>
                </c:pt>
                <c:pt idx="141">
                  <c:v>142.0</c:v>
                </c:pt>
                <c:pt idx="142">
                  <c:v>143.0</c:v>
                </c:pt>
                <c:pt idx="143">
                  <c:v>144.0</c:v>
                </c:pt>
                <c:pt idx="144">
                  <c:v>145.0</c:v>
                </c:pt>
                <c:pt idx="145">
                  <c:v>146.0</c:v>
                </c:pt>
                <c:pt idx="146">
                  <c:v>147.0</c:v>
                </c:pt>
                <c:pt idx="147">
                  <c:v>148.0</c:v>
                </c:pt>
                <c:pt idx="148">
                  <c:v>149.0</c:v>
                </c:pt>
                <c:pt idx="149">
                  <c:v>150.0</c:v>
                </c:pt>
                <c:pt idx="150">
                  <c:v>151.0</c:v>
                </c:pt>
                <c:pt idx="151">
                  <c:v>152.0</c:v>
                </c:pt>
                <c:pt idx="152">
                  <c:v>153.0</c:v>
                </c:pt>
                <c:pt idx="153">
                  <c:v>154.0</c:v>
                </c:pt>
                <c:pt idx="154">
                  <c:v>155.0</c:v>
                </c:pt>
                <c:pt idx="155">
                  <c:v>156.0</c:v>
                </c:pt>
                <c:pt idx="156">
                  <c:v>157.0</c:v>
                </c:pt>
                <c:pt idx="157">
                  <c:v>158.0</c:v>
                </c:pt>
                <c:pt idx="158">
                  <c:v>159.0</c:v>
                </c:pt>
                <c:pt idx="159">
                  <c:v>160.0</c:v>
                </c:pt>
                <c:pt idx="160">
                  <c:v>161.0</c:v>
                </c:pt>
                <c:pt idx="161">
                  <c:v>162.0</c:v>
                </c:pt>
                <c:pt idx="162">
                  <c:v>163.0</c:v>
                </c:pt>
                <c:pt idx="163">
                  <c:v>164.0</c:v>
                </c:pt>
                <c:pt idx="164">
                  <c:v>165.0</c:v>
                </c:pt>
                <c:pt idx="165">
                  <c:v>166.0</c:v>
                </c:pt>
                <c:pt idx="166">
                  <c:v>167.0</c:v>
                </c:pt>
                <c:pt idx="167">
                  <c:v>168.0</c:v>
                </c:pt>
                <c:pt idx="168">
                  <c:v>169.0</c:v>
                </c:pt>
                <c:pt idx="169">
                  <c:v>170.0</c:v>
                </c:pt>
                <c:pt idx="170">
                  <c:v>171.0</c:v>
                </c:pt>
                <c:pt idx="171">
                  <c:v>172.0</c:v>
                </c:pt>
                <c:pt idx="172">
                  <c:v>173.0</c:v>
                </c:pt>
                <c:pt idx="173">
                  <c:v>174.0</c:v>
                </c:pt>
                <c:pt idx="174">
                  <c:v>175.0</c:v>
                </c:pt>
                <c:pt idx="175">
                  <c:v>176.0</c:v>
                </c:pt>
                <c:pt idx="176">
                  <c:v>177.0</c:v>
                </c:pt>
                <c:pt idx="177">
                  <c:v>178.0</c:v>
                </c:pt>
                <c:pt idx="178">
                  <c:v>179.0</c:v>
                </c:pt>
                <c:pt idx="179">
                  <c:v>180.0</c:v>
                </c:pt>
                <c:pt idx="180">
                  <c:v>181.0</c:v>
                </c:pt>
                <c:pt idx="181">
                  <c:v>182.0</c:v>
                </c:pt>
                <c:pt idx="182">
                  <c:v>183.0</c:v>
                </c:pt>
                <c:pt idx="183">
                  <c:v>184.0</c:v>
                </c:pt>
                <c:pt idx="184">
                  <c:v>185.0</c:v>
                </c:pt>
                <c:pt idx="185">
                  <c:v>186.0</c:v>
                </c:pt>
                <c:pt idx="186">
                  <c:v>187.0</c:v>
                </c:pt>
                <c:pt idx="187">
                  <c:v>188.0</c:v>
                </c:pt>
                <c:pt idx="188">
                  <c:v>189.0</c:v>
                </c:pt>
                <c:pt idx="189">
                  <c:v>190.0</c:v>
                </c:pt>
                <c:pt idx="190">
                  <c:v>191.0</c:v>
                </c:pt>
                <c:pt idx="191">
                  <c:v>192.0</c:v>
                </c:pt>
                <c:pt idx="192">
                  <c:v>193.0</c:v>
                </c:pt>
                <c:pt idx="193">
                  <c:v>194.0</c:v>
                </c:pt>
                <c:pt idx="194">
                  <c:v>195.0</c:v>
                </c:pt>
                <c:pt idx="195">
                  <c:v>196.0</c:v>
                </c:pt>
                <c:pt idx="196">
                  <c:v>197.0</c:v>
                </c:pt>
                <c:pt idx="197">
                  <c:v>198.0</c:v>
                </c:pt>
                <c:pt idx="198">
                  <c:v>199.0</c:v>
                </c:pt>
                <c:pt idx="199">
                  <c:v>200.0</c:v>
                </c:pt>
                <c:pt idx="200">
                  <c:v>201.0</c:v>
                </c:pt>
                <c:pt idx="201">
                  <c:v>202.0</c:v>
                </c:pt>
                <c:pt idx="202">
                  <c:v>203.0</c:v>
                </c:pt>
                <c:pt idx="203">
                  <c:v>204.0</c:v>
                </c:pt>
                <c:pt idx="204">
                  <c:v>205.0</c:v>
                </c:pt>
                <c:pt idx="205">
                  <c:v>206.0</c:v>
                </c:pt>
                <c:pt idx="206">
                  <c:v>207.0</c:v>
                </c:pt>
                <c:pt idx="207">
                  <c:v>208.0</c:v>
                </c:pt>
                <c:pt idx="208">
                  <c:v>209.0</c:v>
                </c:pt>
                <c:pt idx="209">
                  <c:v>210.0</c:v>
                </c:pt>
                <c:pt idx="210">
                  <c:v>211.0</c:v>
                </c:pt>
                <c:pt idx="211">
                  <c:v>212.0</c:v>
                </c:pt>
                <c:pt idx="212">
                  <c:v>213.0</c:v>
                </c:pt>
                <c:pt idx="213">
                  <c:v>214.0</c:v>
                </c:pt>
                <c:pt idx="214">
                  <c:v>215.0</c:v>
                </c:pt>
                <c:pt idx="215">
                  <c:v>216.0</c:v>
                </c:pt>
                <c:pt idx="216">
                  <c:v>217.0</c:v>
                </c:pt>
                <c:pt idx="217">
                  <c:v>218.0</c:v>
                </c:pt>
                <c:pt idx="218">
                  <c:v>219.0</c:v>
                </c:pt>
                <c:pt idx="219">
                  <c:v>220.0</c:v>
                </c:pt>
                <c:pt idx="220">
                  <c:v>221.0</c:v>
                </c:pt>
                <c:pt idx="221">
                  <c:v>222.0</c:v>
                </c:pt>
                <c:pt idx="222">
                  <c:v>223.0</c:v>
                </c:pt>
                <c:pt idx="223">
                  <c:v>224.0</c:v>
                </c:pt>
                <c:pt idx="224">
                  <c:v>225.0</c:v>
                </c:pt>
                <c:pt idx="225">
                  <c:v>226.0</c:v>
                </c:pt>
                <c:pt idx="226">
                  <c:v>227.0</c:v>
                </c:pt>
                <c:pt idx="227">
                  <c:v>228.0</c:v>
                </c:pt>
                <c:pt idx="228">
                  <c:v>229.0</c:v>
                </c:pt>
                <c:pt idx="229">
                  <c:v>230.0</c:v>
                </c:pt>
                <c:pt idx="230">
                  <c:v>231.0</c:v>
                </c:pt>
                <c:pt idx="231">
                  <c:v>232.0</c:v>
                </c:pt>
                <c:pt idx="232">
                  <c:v>233.0</c:v>
                </c:pt>
                <c:pt idx="233">
                  <c:v>234.0</c:v>
                </c:pt>
                <c:pt idx="234">
                  <c:v>235.0</c:v>
                </c:pt>
                <c:pt idx="235">
                  <c:v>236.0</c:v>
                </c:pt>
                <c:pt idx="236">
                  <c:v>237.0</c:v>
                </c:pt>
                <c:pt idx="237">
                  <c:v>238.0</c:v>
                </c:pt>
                <c:pt idx="238">
                  <c:v>239.0</c:v>
                </c:pt>
                <c:pt idx="239">
                  <c:v>240.0</c:v>
                </c:pt>
                <c:pt idx="240">
                  <c:v>241.0</c:v>
                </c:pt>
                <c:pt idx="241">
                  <c:v>242.0</c:v>
                </c:pt>
                <c:pt idx="242">
                  <c:v>243.0</c:v>
                </c:pt>
                <c:pt idx="243">
                  <c:v>244.0</c:v>
                </c:pt>
                <c:pt idx="244">
                  <c:v>245.0</c:v>
                </c:pt>
                <c:pt idx="245">
                  <c:v>246.0</c:v>
                </c:pt>
                <c:pt idx="246">
                  <c:v>247.0</c:v>
                </c:pt>
                <c:pt idx="247">
                  <c:v>248.0</c:v>
                </c:pt>
                <c:pt idx="248">
                  <c:v>249.0</c:v>
                </c:pt>
                <c:pt idx="249">
                  <c:v>250.0</c:v>
                </c:pt>
                <c:pt idx="250">
                  <c:v>251.0</c:v>
                </c:pt>
                <c:pt idx="251">
                  <c:v>252.0</c:v>
                </c:pt>
                <c:pt idx="252">
                  <c:v>253.0</c:v>
                </c:pt>
                <c:pt idx="253">
                  <c:v>254.0</c:v>
                </c:pt>
                <c:pt idx="254">
                  <c:v>255.0</c:v>
                </c:pt>
                <c:pt idx="255">
                  <c:v>256.0</c:v>
                </c:pt>
                <c:pt idx="256">
                  <c:v>257.0</c:v>
                </c:pt>
                <c:pt idx="257">
                  <c:v>258.0</c:v>
                </c:pt>
                <c:pt idx="258">
                  <c:v>259.0</c:v>
                </c:pt>
                <c:pt idx="259">
                  <c:v>260.0</c:v>
                </c:pt>
                <c:pt idx="260">
                  <c:v>261.0</c:v>
                </c:pt>
                <c:pt idx="261">
                  <c:v>262.0</c:v>
                </c:pt>
                <c:pt idx="262">
                  <c:v>263.0</c:v>
                </c:pt>
                <c:pt idx="263">
                  <c:v>264.0</c:v>
                </c:pt>
                <c:pt idx="264">
                  <c:v>265.0</c:v>
                </c:pt>
                <c:pt idx="265">
                  <c:v>266.0</c:v>
                </c:pt>
                <c:pt idx="266">
                  <c:v>267.0</c:v>
                </c:pt>
                <c:pt idx="267">
                  <c:v>268.0</c:v>
                </c:pt>
                <c:pt idx="268">
                  <c:v>269.0</c:v>
                </c:pt>
                <c:pt idx="269">
                  <c:v>270.0</c:v>
                </c:pt>
                <c:pt idx="270">
                  <c:v>271.0</c:v>
                </c:pt>
                <c:pt idx="271">
                  <c:v>272.0</c:v>
                </c:pt>
                <c:pt idx="272">
                  <c:v>273.0</c:v>
                </c:pt>
                <c:pt idx="273">
                  <c:v>274.0</c:v>
                </c:pt>
                <c:pt idx="274">
                  <c:v>275.0</c:v>
                </c:pt>
                <c:pt idx="275">
                  <c:v>276.0</c:v>
                </c:pt>
                <c:pt idx="276">
                  <c:v>277.0</c:v>
                </c:pt>
                <c:pt idx="277">
                  <c:v>278.0</c:v>
                </c:pt>
                <c:pt idx="278">
                  <c:v>279.0</c:v>
                </c:pt>
                <c:pt idx="279">
                  <c:v>280.0</c:v>
                </c:pt>
                <c:pt idx="280">
                  <c:v>281.0</c:v>
                </c:pt>
                <c:pt idx="281">
                  <c:v>282.0</c:v>
                </c:pt>
                <c:pt idx="282">
                  <c:v>283.0</c:v>
                </c:pt>
                <c:pt idx="283">
                  <c:v>284.0</c:v>
                </c:pt>
                <c:pt idx="284">
                  <c:v>285.0</c:v>
                </c:pt>
                <c:pt idx="285">
                  <c:v>286.0</c:v>
                </c:pt>
                <c:pt idx="286">
                  <c:v>287.0</c:v>
                </c:pt>
                <c:pt idx="287">
                  <c:v>288.0</c:v>
                </c:pt>
                <c:pt idx="288">
                  <c:v>289.0</c:v>
                </c:pt>
                <c:pt idx="289">
                  <c:v>290.0</c:v>
                </c:pt>
                <c:pt idx="290">
                  <c:v>291.0</c:v>
                </c:pt>
                <c:pt idx="291">
                  <c:v>292.0</c:v>
                </c:pt>
                <c:pt idx="292">
                  <c:v>293.0</c:v>
                </c:pt>
                <c:pt idx="293">
                  <c:v>294.0</c:v>
                </c:pt>
                <c:pt idx="294">
                  <c:v>295.0</c:v>
                </c:pt>
                <c:pt idx="295">
                  <c:v>296.0</c:v>
                </c:pt>
                <c:pt idx="296">
                  <c:v>297.0</c:v>
                </c:pt>
                <c:pt idx="297">
                  <c:v>298.0</c:v>
                </c:pt>
                <c:pt idx="298">
                  <c:v>299.0</c:v>
                </c:pt>
                <c:pt idx="299">
                  <c:v>300.0</c:v>
                </c:pt>
                <c:pt idx="300">
                  <c:v>301.0</c:v>
                </c:pt>
                <c:pt idx="301">
                  <c:v>302.0</c:v>
                </c:pt>
                <c:pt idx="302">
                  <c:v>303.0</c:v>
                </c:pt>
                <c:pt idx="303">
                  <c:v>304.0</c:v>
                </c:pt>
                <c:pt idx="304">
                  <c:v>305.0</c:v>
                </c:pt>
                <c:pt idx="305">
                  <c:v>306.0</c:v>
                </c:pt>
                <c:pt idx="306">
                  <c:v>307.0</c:v>
                </c:pt>
                <c:pt idx="307">
                  <c:v>308.0</c:v>
                </c:pt>
                <c:pt idx="308">
                  <c:v>309.0</c:v>
                </c:pt>
                <c:pt idx="309">
                  <c:v>310.0</c:v>
                </c:pt>
                <c:pt idx="310">
                  <c:v>311.0</c:v>
                </c:pt>
                <c:pt idx="311">
                  <c:v>312.0</c:v>
                </c:pt>
                <c:pt idx="312">
                  <c:v>313.0</c:v>
                </c:pt>
                <c:pt idx="313">
                  <c:v>314.0</c:v>
                </c:pt>
                <c:pt idx="314">
                  <c:v>315.0</c:v>
                </c:pt>
                <c:pt idx="315">
                  <c:v>316.0</c:v>
                </c:pt>
                <c:pt idx="316">
                  <c:v>317.0</c:v>
                </c:pt>
                <c:pt idx="317">
                  <c:v>318.0</c:v>
                </c:pt>
                <c:pt idx="318">
                  <c:v>319.0</c:v>
                </c:pt>
                <c:pt idx="319">
                  <c:v>320.0</c:v>
                </c:pt>
                <c:pt idx="320">
                  <c:v>321.0</c:v>
                </c:pt>
                <c:pt idx="321">
                  <c:v>322.0</c:v>
                </c:pt>
                <c:pt idx="322">
                  <c:v>323.0</c:v>
                </c:pt>
                <c:pt idx="323">
                  <c:v>324.0</c:v>
                </c:pt>
                <c:pt idx="324">
                  <c:v>325.0</c:v>
                </c:pt>
                <c:pt idx="325">
                  <c:v>326.0</c:v>
                </c:pt>
                <c:pt idx="326">
                  <c:v>327.0</c:v>
                </c:pt>
                <c:pt idx="327">
                  <c:v>328.0</c:v>
                </c:pt>
                <c:pt idx="328">
                  <c:v>329.0</c:v>
                </c:pt>
                <c:pt idx="329">
                  <c:v>330.0</c:v>
                </c:pt>
                <c:pt idx="330">
                  <c:v>331.0</c:v>
                </c:pt>
                <c:pt idx="331">
                  <c:v>332.0</c:v>
                </c:pt>
                <c:pt idx="332">
                  <c:v>333.0</c:v>
                </c:pt>
                <c:pt idx="333">
                  <c:v>334.0</c:v>
                </c:pt>
                <c:pt idx="334">
                  <c:v>335.0</c:v>
                </c:pt>
                <c:pt idx="335">
                  <c:v>336.0</c:v>
                </c:pt>
                <c:pt idx="336">
                  <c:v>337.0</c:v>
                </c:pt>
                <c:pt idx="337">
                  <c:v>338.0</c:v>
                </c:pt>
                <c:pt idx="338">
                  <c:v>339.0</c:v>
                </c:pt>
                <c:pt idx="339">
                  <c:v>340.0</c:v>
                </c:pt>
                <c:pt idx="340">
                  <c:v>341.0</c:v>
                </c:pt>
                <c:pt idx="341">
                  <c:v>342.0</c:v>
                </c:pt>
                <c:pt idx="342">
                  <c:v>343.0</c:v>
                </c:pt>
                <c:pt idx="343">
                  <c:v>344.0</c:v>
                </c:pt>
                <c:pt idx="344">
                  <c:v>345.0</c:v>
                </c:pt>
                <c:pt idx="345">
                  <c:v>346.0</c:v>
                </c:pt>
                <c:pt idx="346">
                  <c:v>347.0</c:v>
                </c:pt>
                <c:pt idx="347">
                  <c:v>348.0</c:v>
                </c:pt>
                <c:pt idx="348">
                  <c:v>349.0</c:v>
                </c:pt>
                <c:pt idx="349">
                  <c:v>350.0</c:v>
                </c:pt>
                <c:pt idx="350">
                  <c:v>351.0</c:v>
                </c:pt>
                <c:pt idx="351">
                  <c:v>352.0</c:v>
                </c:pt>
                <c:pt idx="352">
                  <c:v>353.0</c:v>
                </c:pt>
                <c:pt idx="353">
                  <c:v>354.0</c:v>
                </c:pt>
                <c:pt idx="354">
                  <c:v>355.0</c:v>
                </c:pt>
                <c:pt idx="355">
                  <c:v>356.0</c:v>
                </c:pt>
                <c:pt idx="356">
                  <c:v>357.0</c:v>
                </c:pt>
                <c:pt idx="357">
                  <c:v>358.0</c:v>
                </c:pt>
                <c:pt idx="358">
                  <c:v>359.0</c:v>
                </c:pt>
                <c:pt idx="359">
                  <c:v>360.0</c:v>
                </c:pt>
                <c:pt idx="360">
                  <c:v>361.0</c:v>
                </c:pt>
                <c:pt idx="361">
                  <c:v>362.0</c:v>
                </c:pt>
                <c:pt idx="362">
                  <c:v>363.0</c:v>
                </c:pt>
                <c:pt idx="363">
                  <c:v>364.0</c:v>
                </c:pt>
                <c:pt idx="364">
                  <c:v>365.0</c:v>
                </c:pt>
                <c:pt idx="365">
                  <c:v>366.0</c:v>
                </c:pt>
                <c:pt idx="366">
                  <c:v>367.0</c:v>
                </c:pt>
                <c:pt idx="367">
                  <c:v>368.0</c:v>
                </c:pt>
                <c:pt idx="368">
                  <c:v>369.0</c:v>
                </c:pt>
                <c:pt idx="369">
                  <c:v>370.0</c:v>
                </c:pt>
                <c:pt idx="370">
                  <c:v>371.0</c:v>
                </c:pt>
                <c:pt idx="371">
                  <c:v>372.0</c:v>
                </c:pt>
                <c:pt idx="372">
                  <c:v>373.0</c:v>
                </c:pt>
                <c:pt idx="373">
                  <c:v>374.0</c:v>
                </c:pt>
                <c:pt idx="374">
                  <c:v>375.0</c:v>
                </c:pt>
                <c:pt idx="375">
                  <c:v>376.0</c:v>
                </c:pt>
                <c:pt idx="376">
                  <c:v>377.0</c:v>
                </c:pt>
                <c:pt idx="377">
                  <c:v>378.0</c:v>
                </c:pt>
                <c:pt idx="378">
                  <c:v>379.0</c:v>
                </c:pt>
                <c:pt idx="379">
                  <c:v>380.0</c:v>
                </c:pt>
                <c:pt idx="380">
                  <c:v>381.0</c:v>
                </c:pt>
                <c:pt idx="381">
                  <c:v>382.0</c:v>
                </c:pt>
                <c:pt idx="382">
                  <c:v>383.0</c:v>
                </c:pt>
                <c:pt idx="383">
                  <c:v>384.0</c:v>
                </c:pt>
                <c:pt idx="384">
                  <c:v>385.0</c:v>
                </c:pt>
                <c:pt idx="385">
                  <c:v>386.0</c:v>
                </c:pt>
                <c:pt idx="386">
                  <c:v>387.0</c:v>
                </c:pt>
                <c:pt idx="387">
                  <c:v>388.0</c:v>
                </c:pt>
                <c:pt idx="388">
                  <c:v>389.0</c:v>
                </c:pt>
                <c:pt idx="389">
                  <c:v>390.0</c:v>
                </c:pt>
                <c:pt idx="390">
                  <c:v>391.0</c:v>
                </c:pt>
                <c:pt idx="391">
                  <c:v>392.0</c:v>
                </c:pt>
                <c:pt idx="392">
                  <c:v>393.0</c:v>
                </c:pt>
                <c:pt idx="393">
                  <c:v>394.0</c:v>
                </c:pt>
                <c:pt idx="394">
                  <c:v>395.0</c:v>
                </c:pt>
                <c:pt idx="395">
                  <c:v>396.0</c:v>
                </c:pt>
                <c:pt idx="396">
                  <c:v>397.0</c:v>
                </c:pt>
                <c:pt idx="397">
                  <c:v>398.0</c:v>
                </c:pt>
                <c:pt idx="398">
                  <c:v>399.0</c:v>
                </c:pt>
                <c:pt idx="399">
                  <c:v>400.0</c:v>
                </c:pt>
                <c:pt idx="400">
                  <c:v>401.0</c:v>
                </c:pt>
                <c:pt idx="401">
                  <c:v>402.0</c:v>
                </c:pt>
                <c:pt idx="402">
                  <c:v>403.0</c:v>
                </c:pt>
                <c:pt idx="403">
                  <c:v>404.0</c:v>
                </c:pt>
                <c:pt idx="404">
                  <c:v>405.0</c:v>
                </c:pt>
                <c:pt idx="405">
                  <c:v>406.0</c:v>
                </c:pt>
                <c:pt idx="406">
                  <c:v>407.0</c:v>
                </c:pt>
                <c:pt idx="407">
                  <c:v>408.0</c:v>
                </c:pt>
                <c:pt idx="408">
                  <c:v>409.0</c:v>
                </c:pt>
                <c:pt idx="409">
                  <c:v>410.0</c:v>
                </c:pt>
                <c:pt idx="410">
                  <c:v>411.0</c:v>
                </c:pt>
                <c:pt idx="411">
                  <c:v>412.0</c:v>
                </c:pt>
                <c:pt idx="412">
                  <c:v>413.0</c:v>
                </c:pt>
                <c:pt idx="413">
                  <c:v>414.0</c:v>
                </c:pt>
                <c:pt idx="414">
                  <c:v>415.0</c:v>
                </c:pt>
                <c:pt idx="415">
                  <c:v>416.0</c:v>
                </c:pt>
                <c:pt idx="416">
                  <c:v>417.0</c:v>
                </c:pt>
                <c:pt idx="417">
                  <c:v>418.0</c:v>
                </c:pt>
                <c:pt idx="418">
                  <c:v>419.0</c:v>
                </c:pt>
                <c:pt idx="419">
                  <c:v>420.0</c:v>
                </c:pt>
                <c:pt idx="420">
                  <c:v>421.0</c:v>
                </c:pt>
                <c:pt idx="421">
                  <c:v>422.0</c:v>
                </c:pt>
                <c:pt idx="422">
                  <c:v>423.0</c:v>
                </c:pt>
                <c:pt idx="423">
                  <c:v>424.0</c:v>
                </c:pt>
                <c:pt idx="424">
                  <c:v>425.0</c:v>
                </c:pt>
                <c:pt idx="425">
                  <c:v>426.0</c:v>
                </c:pt>
                <c:pt idx="426">
                  <c:v>427.0</c:v>
                </c:pt>
                <c:pt idx="427">
                  <c:v>428.0</c:v>
                </c:pt>
                <c:pt idx="428">
                  <c:v>429.0</c:v>
                </c:pt>
                <c:pt idx="429">
                  <c:v>430.0</c:v>
                </c:pt>
                <c:pt idx="430">
                  <c:v>431.0</c:v>
                </c:pt>
                <c:pt idx="431">
                  <c:v>432.0</c:v>
                </c:pt>
                <c:pt idx="432">
                  <c:v>433.0</c:v>
                </c:pt>
                <c:pt idx="433">
                  <c:v>434.0</c:v>
                </c:pt>
                <c:pt idx="434">
                  <c:v>435.0</c:v>
                </c:pt>
                <c:pt idx="435">
                  <c:v>436.0</c:v>
                </c:pt>
                <c:pt idx="436">
                  <c:v>437.0</c:v>
                </c:pt>
                <c:pt idx="437">
                  <c:v>438.0</c:v>
                </c:pt>
                <c:pt idx="438">
                  <c:v>439.0</c:v>
                </c:pt>
                <c:pt idx="439">
                  <c:v>440.0</c:v>
                </c:pt>
                <c:pt idx="440">
                  <c:v>441.0</c:v>
                </c:pt>
                <c:pt idx="441">
                  <c:v>442.0</c:v>
                </c:pt>
                <c:pt idx="442">
                  <c:v>443.0</c:v>
                </c:pt>
                <c:pt idx="443">
                  <c:v>444.0</c:v>
                </c:pt>
                <c:pt idx="444">
                  <c:v>445.0</c:v>
                </c:pt>
                <c:pt idx="445">
                  <c:v>446.0</c:v>
                </c:pt>
                <c:pt idx="446">
                  <c:v>447.0</c:v>
                </c:pt>
                <c:pt idx="447">
                  <c:v>448.0</c:v>
                </c:pt>
                <c:pt idx="448">
                  <c:v>449.0</c:v>
                </c:pt>
                <c:pt idx="449">
                  <c:v>450.0</c:v>
                </c:pt>
                <c:pt idx="450">
                  <c:v>451.0</c:v>
                </c:pt>
                <c:pt idx="451">
                  <c:v>452.0</c:v>
                </c:pt>
                <c:pt idx="452">
                  <c:v>453.0</c:v>
                </c:pt>
                <c:pt idx="453">
                  <c:v>454.0</c:v>
                </c:pt>
                <c:pt idx="454">
                  <c:v>455.0</c:v>
                </c:pt>
                <c:pt idx="455">
                  <c:v>456.0</c:v>
                </c:pt>
                <c:pt idx="456">
                  <c:v>457.0</c:v>
                </c:pt>
                <c:pt idx="457">
                  <c:v>458.0</c:v>
                </c:pt>
                <c:pt idx="458">
                  <c:v>459.0</c:v>
                </c:pt>
                <c:pt idx="459">
                  <c:v>460.0</c:v>
                </c:pt>
                <c:pt idx="460">
                  <c:v>461.0</c:v>
                </c:pt>
                <c:pt idx="461">
                  <c:v>462.0</c:v>
                </c:pt>
                <c:pt idx="462">
                  <c:v>463.0</c:v>
                </c:pt>
                <c:pt idx="463">
                  <c:v>464.0</c:v>
                </c:pt>
                <c:pt idx="464">
                  <c:v>465.0</c:v>
                </c:pt>
                <c:pt idx="465">
                  <c:v>466.0</c:v>
                </c:pt>
                <c:pt idx="466">
                  <c:v>467.0</c:v>
                </c:pt>
                <c:pt idx="467">
                  <c:v>468.0</c:v>
                </c:pt>
                <c:pt idx="468">
                  <c:v>469.0</c:v>
                </c:pt>
                <c:pt idx="469">
                  <c:v>470.0</c:v>
                </c:pt>
                <c:pt idx="470">
                  <c:v>471.0</c:v>
                </c:pt>
                <c:pt idx="471">
                  <c:v>472.0</c:v>
                </c:pt>
                <c:pt idx="472">
                  <c:v>473.0</c:v>
                </c:pt>
                <c:pt idx="473">
                  <c:v>474.0</c:v>
                </c:pt>
                <c:pt idx="474">
                  <c:v>475.0</c:v>
                </c:pt>
                <c:pt idx="475">
                  <c:v>476.0</c:v>
                </c:pt>
                <c:pt idx="476">
                  <c:v>477.0</c:v>
                </c:pt>
                <c:pt idx="477">
                  <c:v>478.0</c:v>
                </c:pt>
                <c:pt idx="478">
                  <c:v>479.0</c:v>
                </c:pt>
                <c:pt idx="479">
                  <c:v>480.0</c:v>
                </c:pt>
                <c:pt idx="480">
                  <c:v>481.0</c:v>
                </c:pt>
                <c:pt idx="481">
                  <c:v>482.0</c:v>
                </c:pt>
                <c:pt idx="482">
                  <c:v>483.0</c:v>
                </c:pt>
                <c:pt idx="483">
                  <c:v>484.0</c:v>
                </c:pt>
                <c:pt idx="484">
                  <c:v>485.0</c:v>
                </c:pt>
                <c:pt idx="485">
                  <c:v>486.0</c:v>
                </c:pt>
                <c:pt idx="486">
                  <c:v>487.0</c:v>
                </c:pt>
                <c:pt idx="487">
                  <c:v>488.0</c:v>
                </c:pt>
                <c:pt idx="488">
                  <c:v>489.0</c:v>
                </c:pt>
                <c:pt idx="489">
                  <c:v>490.0</c:v>
                </c:pt>
                <c:pt idx="490">
                  <c:v>491.0</c:v>
                </c:pt>
                <c:pt idx="491">
                  <c:v>492.0</c:v>
                </c:pt>
                <c:pt idx="492">
                  <c:v>493.0</c:v>
                </c:pt>
                <c:pt idx="493">
                  <c:v>494.0</c:v>
                </c:pt>
                <c:pt idx="494">
                  <c:v>495.0</c:v>
                </c:pt>
                <c:pt idx="495">
                  <c:v>496.0</c:v>
                </c:pt>
                <c:pt idx="496">
                  <c:v>497.0</c:v>
                </c:pt>
                <c:pt idx="497">
                  <c:v>498.0</c:v>
                </c:pt>
                <c:pt idx="498">
                  <c:v>499.0</c:v>
                </c:pt>
                <c:pt idx="499">
                  <c:v>500.0</c:v>
                </c:pt>
                <c:pt idx="500">
                  <c:v>501.0</c:v>
                </c:pt>
                <c:pt idx="501">
                  <c:v>502.0</c:v>
                </c:pt>
                <c:pt idx="502">
                  <c:v>503.0</c:v>
                </c:pt>
                <c:pt idx="503">
                  <c:v>504.0</c:v>
                </c:pt>
                <c:pt idx="504">
                  <c:v>505.0</c:v>
                </c:pt>
                <c:pt idx="505">
                  <c:v>506.0</c:v>
                </c:pt>
                <c:pt idx="506">
                  <c:v>507.0</c:v>
                </c:pt>
                <c:pt idx="507">
                  <c:v>508.0</c:v>
                </c:pt>
                <c:pt idx="508">
                  <c:v>509.0</c:v>
                </c:pt>
                <c:pt idx="509">
                  <c:v>510.0</c:v>
                </c:pt>
                <c:pt idx="510">
                  <c:v>511.0</c:v>
                </c:pt>
                <c:pt idx="511">
                  <c:v>512.0</c:v>
                </c:pt>
                <c:pt idx="512">
                  <c:v>513.0</c:v>
                </c:pt>
                <c:pt idx="513">
                  <c:v>514.0</c:v>
                </c:pt>
                <c:pt idx="514">
                  <c:v>515.0</c:v>
                </c:pt>
                <c:pt idx="515">
                  <c:v>516.0</c:v>
                </c:pt>
                <c:pt idx="516">
                  <c:v>517.0</c:v>
                </c:pt>
                <c:pt idx="517">
                  <c:v>518.0</c:v>
                </c:pt>
                <c:pt idx="518">
                  <c:v>519.0</c:v>
                </c:pt>
                <c:pt idx="519">
                  <c:v>520.0</c:v>
                </c:pt>
                <c:pt idx="520">
                  <c:v>521.0</c:v>
                </c:pt>
                <c:pt idx="521">
                  <c:v>522.0</c:v>
                </c:pt>
                <c:pt idx="522">
                  <c:v>523.0</c:v>
                </c:pt>
                <c:pt idx="523">
                  <c:v>524.0</c:v>
                </c:pt>
                <c:pt idx="524">
                  <c:v>525.0</c:v>
                </c:pt>
                <c:pt idx="525">
                  <c:v>526.0</c:v>
                </c:pt>
                <c:pt idx="526">
                  <c:v>527.0</c:v>
                </c:pt>
                <c:pt idx="527">
                  <c:v>528.0</c:v>
                </c:pt>
                <c:pt idx="528">
                  <c:v>529.0</c:v>
                </c:pt>
                <c:pt idx="529">
                  <c:v>530.0</c:v>
                </c:pt>
                <c:pt idx="530">
                  <c:v>531.0</c:v>
                </c:pt>
                <c:pt idx="531">
                  <c:v>532.0</c:v>
                </c:pt>
                <c:pt idx="532">
                  <c:v>533.0</c:v>
                </c:pt>
                <c:pt idx="533">
                  <c:v>534.0</c:v>
                </c:pt>
                <c:pt idx="534">
                  <c:v>535.0</c:v>
                </c:pt>
                <c:pt idx="535">
                  <c:v>536.0</c:v>
                </c:pt>
                <c:pt idx="536">
                  <c:v>537.0</c:v>
                </c:pt>
                <c:pt idx="537">
                  <c:v>538.0</c:v>
                </c:pt>
                <c:pt idx="538">
                  <c:v>539.0</c:v>
                </c:pt>
                <c:pt idx="539">
                  <c:v>540.0</c:v>
                </c:pt>
                <c:pt idx="540">
                  <c:v>541.0</c:v>
                </c:pt>
                <c:pt idx="541">
                  <c:v>542.0</c:v>
                </c:pt>
                <c:pt idx="542">
                  <c:v>543.0</c:v>
                </c:pt>
                <c:pt idx="543">
                  <c:v>544.0</c:v>
                </c:pt>
                <c:pt idx="544">
                  <c:v>545.0</c:v>
                </c:pt>
                <c:pt idx="545">
                  <c:v>546.0</c:v>
                </c:pt>
                <c:pt idx="546">
                  <c:v>547.0</c:v>
                </c:pt>
                <c:pt idx="547">
                  <c:v>548.0</c:v>
                </c:pt>
                <c:pt idx="548">
                  <c:v>549.0</c:v>
                </c:pt>
                <c:pt idx="549">
                  <c:v>550.0</c:v>
                </c:pt>
                <c:pt idx="550">
                  <c:v>551.0</c:v>
                </c:pt>
                <c:pt idx="551">
                  <c:v>552.0</c:v>
                </c:pt>
                <c:pt idx="552">
                  <c:v>553.0</c:v>
                </c:pt>
                <c:pt idx="553">
                  <c:v>554.0</c:v>
                </c:pt>
                <c:pt idx="554">
                  <c:v>555.0</c:v>
                </c:pt>
                <c:pt idx="555">
                  <c:v>556.0</c:v>
                </c:pt>
                <c:pt idx="556">
                  <c:v>557.0</c:v>
                </c:pt>
                <c:pt idx="557">
                  <c:v>558.0</c:v>
                </c:pt>
                <c:pt idx="558">
                  <c:v>559.0</c:v>
                </c:pt>
                <c:pt idx="559">
                  <c:v>560.0</c:v>
                </c:pt>
                <c:pt idx="560">
                  <c:v>561.0</c:v>
                </c:pt>
                <c:pt idx="561">
                  <c:v>562.0</c:v>
                </c:pt>
                <c:pt idx="562">
                  <c:v>563.0</c:v>
                </c:pt>
                <c:pt idx="563">
                  <c:v>564.0</c:v>
                </c:pt>
                <c:pt idx="564">
                  <c:v>565.0</c:v>
                </c:pt>
                <c:pt idx="565">
                  <c:v>566.0</c:v>
                </c:pt>
                <c:pt idx="566">
                  <c:v>567.0</c:v>
                </c:pt>
                <c:pt idx="567">
                  <c:v>568.0</c:v>
                </c:pt>
                <c:pt idx="568">
                  <c:v>569.0</c:v>
                </c:pt>
                <c:pt idx="569">
                  <c:v>570.0</c:v>
                </c:pt>
                <c:pt idx="570">
                  <c:v>571.0</c:v>
                </c:pt>
                <c:pt idx="571">
                  <c:v>572.0</c:v>
                </c:pt>
                <c:pt idx="572">
                  <c:v>573.0</c:v>
                </c:pt>
                <c:pt idx="573">
                  <c:v>574.0</c:v>
                </c:pt>
                <c:pt idx="574">
                  <c:v>575.0</c:v>
                </c:pt>
                <c:pt idx="575">
                  <c:v>576.0</c:v>
                </c:pt>
                <c:pt idx="576">
                  <c:v>577.0</c:v>
                </c:pt>
                <c:pt idx="577">
                  <c:v>578.0</c:v>
                </c:pt>
                <c:pt idx="578">
                  <c:v>579.0</c:v>
                </c:pt>
                <c:pt idx="579">
                  <c:v>580.0</c:v>
                </c:pt>
                <c:pt idx="580">
                  <c:v>581.0</c:v>
                </c:pt>
                <c:pt idx="581">
                  <c:v>582.0</c:v>
                </c:pt>
                <c:pt idx="582">
                  <c:v>583.0</c:v>
                </c:pt>
                <c:pt idx="583">
                  <c:v>584.0</c:v>
                </c:pt>
                <c:pt idx="584">
                  <c:v>585.0</c:v>
                </c:pt>
                <c:pt idx="585">
                  <c:v>586.0</c:v>
                </c:pt>
                <c:pt idx="586">
                  <c:v>587.0</c:v>
                </c:pt>
                <c:pt idx="587">
                  <c:v>588.0</c:v>
                </c:pt>
                <c:pt idx="588">
                  <c:v>589.0</c:v>
                </c:pt>
                <c:pt idx="589">
                  <c:v>590.0</c:v>
                </c:pt>
                <c:pt idx="590">
                  <c:v>591.0</c:v>
                </c:pt>
                <c:pt idx="591">
                  <c:v>592.0</c:v>
                </c:pt>
                <c:pt idx="592">
                  <c:v>593.0</c:v>
                </c:pt>
                <c:pt idx="593">
                  <c:v>594.0</c:v>
                </c:pt>
                <c:pt idx="594">
                  <c:v>595.0</c:v>
                </c:pt>
                <c:pt idx="595">
                  <c:v>596.0</c:v>
                </c:pt>
                <c:pt idx="596">
                  <c:v>597.0</c:v>
                </c:pt>
                <c:pt idx="597">
                  <c:v>598.0</c:v>
                </c:pt>
                <c:pt idx="598">
                  <c:v>599.0</c:v>
                </c:pt>
                <c:pt idx="599">
                  <c:v>600.0</c:v>
                </c:pt>
              </c:numCache>
            </c:numRef>
          </c:cat>
          <c:val>
            <c:numRef>
              <c:f>Sheet1!$B$2:$B$601</c:f>
              <c:numCache>
                <c:formatCode>General</c:formatCode>
                <c:ptCount val="600"/>
                <c:pt idx="0">
                  <c:v>7.82887521E8</c:v>
                </c:pt>
                <c:pt idx="1">
                  <c:v>7.75381828E8</c:v>
                </c:pt>
                <c:pt idx="2">
                  <c:v>7.82817273E8</c:v>
                </c:pt>
                <c:pt idx="3">
                  <c:v>7.82887521E8</c:v>
                </c:pt>
                <c:pt idx="4">
                  <c:v>7.92001989E8</c:v>
                </c:pt>
                <c:pt idx="5">
                  <c:v>7.58031331E8</c:v>
                </c:pt>
                <c:pt idx="6">
                  <c:v>7.75908457E8</c:v>
                </c:pt>
                <c:pt idx="7">
                  <c:v>7.59676211E8</c:v>
                </c:pt>
                <c:pt idx="8">
                  <c:v>7.49405991E8</c:v>
                </c:pt>
                <c:pt idx="9">
                  <c:v>7.59051992E8</c:v>
                </c:pt>
                <c:pt idx="10">
                  <c:v>7.80967355E8</c:v>
                </c:pt>
                <c:pt idx="11">
                  <c:v>7.92707082E8</c:v>
                </c:pt>
                <c:pt idx="12">
                  <c:v>7.9199184E8</c:v>
                </c:pt>
                <c:pt idx="13">
                  <c:v>8.22947588E8</c:v>
                </c:pt>
                <c:pt idx="14">
                  <c:v>8.01731106E8</c:v>
                </c:pt>
                <c:pt idx="15">
                  <c:v>8.08917008E8</c:v>
                </c:pt>
                <c:pt idx="16">
                  <c:v>8.25518315E8</c:v>
                </c:pt>
                <c:pt idx="17">
                  <c:v>8.05159617E8</c:v>
                </c:pt>
                <c:pt idx="18">
                  <c:v>7.78668749E8</c:v>
                </c:pt>
                <c:pt idx="19">
                  <c:v>8.30935667E8</c:v>
                </c:pt>
                <c:pt idx="20">
                  <c:v>8.05072357E8</c:v>
                </c:pt>
                <c:pt idx="21">
                  <c:v>7.98499548E8</c:v>
                </c:pt>
                <c:pt idx="22">
                  <c:v>7.98869376E8</c:v>
                </c:pt>
                <c:pt idx="23">
                  <c:v>8.00741714E8</c:v>
                </c:pt>
                <c:pt idx="24">
                  <c:v>6.55812221E8</c:v>
                </c:pt>
                <c:pt idx="25">
                  <c:v>7.70879352E8</c:v>
                </c:pt>
                <c:pt idx="26">
                  <c:v>7.93551489E8</c:v>
                </c:pt>
                <c:pt idx="27">
                  <c:v>7.78355882E8</c:v>
                </c:pt>
                <c:pt idx="28">
                  <c:v>7.58028509E8</c:v>
                </c:pt>
                <c:pt idx="29">
                  <c:v>7.63368283E8</c:v>
                </c:pt>
                <c:pt idx="30">
                  <c:v>6.91664568E8</c:v>
                </c:pt>
                <c:pt idx="31">
                  <c:v>6.59036125E8</c:v>
                </c:pt>
                <c:pt idx="32">
                  <c:v>7.79065106E8</c:v>
                </c:pt>
                <c:pt idx="33">
                  <c:v>8.12801042E8</c:v>
                </c:pt>
                <c:pt idx="34">
                  <c:v>7.87586081E8</c:v>
                </c:pt>
                <c:pt idx="35">
                  <c:v>8.13921392E8</c:v>
                </c:pt>
                <c:pt idx="36">
                  <c:v>8.15914539E8</c:v>
                </c:pt>
                <c:pt idx="37">
                  <c:v>7.9193243E8</c:v>
                </c:pt>
                <c:pt idx="38">
                  <c:v>7.71483526E8</c:v>
                </c:pt>
                <c:pt idx="39">
                  <c:v>7.81251137E8</c:v>
                </c:pt>
                <c:pt idx="40">
                  <c:v>7.79342954E8</c:v>
                </c:pt>
                <c:pt idx="41">
                  <c:v>7.82935208E8</c:v>
                </c:pt>
                <c:pt idx="42">
                  <c:v>7.81487051E8</c:v>
                </c:pt>
                <c:pt idx="43">
                  <c:v>7.58457079E8</c:v>
                </c:pt>
                <c:pt idx="44">
                  <c:v>7.88248528E8</c:v>
                </c:pt>
                <c:pt idx="45">
                  <c:v>7.80749341E8</c:v>
                </c:pt>
                <c:pt idx="46">
                  <c:v>7.9149454E8</c:v>
                </c:pt>
                <c:pt idx="47">
                  <c:v>8.18885087E8</c:v>
                </c:pt>
                <c:pt idx="48">
                  <c:v>8.11665009E8</c:v>
                </c:pt>
                <c:pt idx="49">
                  <c:v>7.56222503E8</c:v>
                </c:pt>
                <c:pt idx="50">
                  <c:v>7.38572932E8</c:v>
                </c:pt>
                <c:pt idx="51">
                  <c:v>7.76259689E8</c:v>
                </c:pt>
                <c:pt idx="52">
                  <c:v>7.77408282E8</c:v>
                </c:pt>
                <c:pt idx="53">
                  <c:v>7.73756647E8</c:v>
                </c:pt>
                <c:pt idx="54">
                  <c:v>7.88235821E8</c:v>
                </c:pt>
                <c:pt idx="55">
                  <c:v>8.02682039E8</c:v>
                </c:pt>
                <c:pt idx="56">
                  <c:v>8.29064338E8</c:v>
                </c:pt>
                <c:pt idx="57">
                  <c:v>8.31540722E8</c:v>
                </c:pt>
                <c:pt idx="58">
                  <c:v>7.98528964E8</c:v>
                </c:pt>
                <c:pt idx="59">
                  <c:v>8.01697709E8</c:v>
                </c:pt>
                <c:pt idx="60">
                  <c:v>7.86658659E8</c:v>
                </c:pt>
                <c:pt idx="61">
                  <c:v>7.79255406E8</c:v>
                </c:pt>
                <c:pt idx="62">
                  <c:v>7.88174992E8</c:v>
                </c:pt>
                <c:pt idx="63">
                  <c:v>7.61260954E8</c:v>
                </c:pt>
                <c:pt idx="64">
                  <c:v>7.59498297E8</c:v>
                </c:pt>
                <c:pt idx="65">
                  <c:v>7.81568921E8</c:v>
                </c:pt>
                <c:pt idx="66">
                  <c:v>7.91912142E8</c:v>
                </c:pt>
                <c:pt idx="67">
                  <c:v>7.78915835E8</c:v>
                </c:pt>
                <c:pt idx="68">
                  <c:v>7.84460253E8</c:v>
                </c:pt>
                <c:pt idx="69">
                  <c:v>7.85943999E8</c:v>
                </c:pt>
                <c:pt idx="70">
                  <c:v>7.64327333E8</c:v>
                </c:pt>
                <c:pt idx="71">
                  <c:v>7.9613149E8</c:v>
                </c:pt>
                <c:pt idx="72">
                  <c:v>7.61762216E8</c:v>
                </c:pt>
                <c:pt idx="73">
                  <c:v>7.62178382E8</c:v>
                </c:pt>
                <c:pt idx="74">
                  <c:v>7.7001896E8</c:v>
                </c:pt>
                <c:pt idx="75">
                  <c:v>7.77593563E8</c:v>
                </c:pt>
                <c:pt idx="76">
                  <c:v>7.70863719E8</c:v>
                </c:pt>
                <c:pt idx="77">
                  <c:v>7.86781747E8</c:v>
                </c:pt>
                <c:pt idx="78">
                  <c:v>7.7989205E8</c:v>
                </c:pt>
                <c:pt idx="79">
                  <c:v>7.64676097E8</c:v>
                </c:pt>
                <c:pt idx="80">
                  <c:v>7.78703133E8</c:v>
                </c:pt>
                <c:pt idx="81">
                  <c:v>7.62127168E8</c:v>
                </c:pt>
                <c:pt idx="82">
                  <c:v>7.50572451E8</c:v>
                </c:pt>
                <c:pt idx="83">
                  <c:v>7.56867196E8</c:v>
                </c:pt>
                <c:pt idx="84">
                  <c:v>6.59818314E8</c:v>
                </c:pt>
                <c:pt idx="85">
                  <c:v>6.41864061E8</c:v>
                </c:pt>
                <c:pt idx="86">
                  <c:v>6.47436018E8</c:v>
                </c:pt>
                <c:pt idx="87">
                  <c:v>7.4618758E8</c:v>
                </c:pt>
                <c:pt idx="88">
                  <c:v>7.7580605E8</c:v>
                </c:pt>
                <c:pt idx="89">
                  <c:v>7.78126979E8</c:v>
                </c:pt>
                <c:pt idx="90">
                  <c:v>8.51356966E8</c:v>
                </c:pt>
                <c:pt idx="91">
                  <c:v>8.60972134E8</c:v>
                </c:pt>
                <c:pt idx="92">
                  <c:v>7.92998393E8</c:v>
                </c:pt>
                <c:pt idx="93">
                  <c:v>7.58050967E8</c:v>
                </c:pt>
                <c:pt idx="94">
                  <c:v>8.15051175E8</c:v>
                </c:pt>
                <c:pt idx="95">
                  <c:v>7.68497861E8</c:v>
                </c:pt>
                <c:pt idx="96">
                  <c:v>7.72411204E8</c:v>
                </c:pt>
                <c:pt idx="97">
                  <c:v>8.31148825E8</c:v>
                </c:pt>
                <c:pt idx="98">
                  <c:v>7.87297827E8</c:v>
                </c:pt>
                <c:pt idx="99">
                  <c:v>8.05337784E8</c:v>
                </c:pt>
                <c:pt idx="100">
                  <c:v>8.20739341E8</c:v>
                </c:pt>
                <c:pt idx="101">
                  <c:v>8.15897815E8</c:v>
                </c:pt>
                <c:pt idx="102">
                  <c:v>8.23479051E8</c:v>
                </c:pt>
                <c:pt idx="103">
                  <c:v>8.12452524E8</c:v>
                </c:pt>
                <c:pt idx="104">
                  <c:v>8.49353015E8</c:v>
                </c:pt>
                <c:pt idx="105">
                  <c:v>8.42307621E8</c:v>
                </c:pt>
                <c:pt idx="106">
                  <c:v>8.58703092E8</c:v>
                </c:pt>
                <c:pt idx="107">
                  <c:v>8.35962317E8</c:v>
                </c:pt>
                <c:pt idx="108">
                  <c:v>8.36368404E8</c:v>
                </c:pt>
                <c:pt idx="109">
                  <c:v>8.44915474E8</c:v>
                </c:pt>
                <c:pt idx="110">
                  <c:v>8.40868211E8</c:v>
                </c:pt>
                <c:pt idx="111">
                  <c:v>8.83163272E8</c:v>
                </c:pt>
                <c:pt idx="112">
                  <c:v>8.81275572E8</c:v>
                </c:pt>
                <c:pt idx="113">
                  <c:v>8.28214843E8</c:v>
                </c:pt>
                <c:pt idx="114">
                  <c:v>8.65612487E8</c:v>
                </c:pt>
                <c:pt idx="115">
                  <c:v>8.7952434E8</c:v>
                </c:pt>
                <c:pt idx="116">
                  <c:v>8.00519209E8</c:v>
                </c:pt>
                <c:pt idx="117">
                  <c:v>8.22452441E8</c:v>
                </c:pt>
                <c:pt idx="118">
                  <c:v>8.21341851E8</c:v>
                </c:pt>
                <c:pt idx="119">
                  <c:v>7.75880714E8</c:v>
                </c:pt>
                <c:pt idx="120">
                  <c:v>7.58428796E8</c:v>
                </c:pt>
                <c:pt idx="121">
                  <c:v>7.72792442E8</c:v>
                </c:pt>
                <c:pt idx="122">
                  <c:v>7.44188451E8</c:v>
                </c:pt>
                <c:pt idx="123">
                  <c:v>8.19959651E8</c:v>
                </c:pt>
                <c:pt idx="124">
                  <c:v>8.28293814E8</c:v>
                </c:pt>
                <c:pt idx="125">
                  <c:v>8.05872742E8</c:v>
                </c:pt>
                <c:pt idx="126">
                  <c:v>7.89999028E8</c:v>
                </c:pt>
                <c:pt idx="127">
                  <c:v>8.0491106E8</c:v>
                </c:pt>
                <c:pt idx="128">
                  <c:v>7.72792601E8</c:v>
                </c:pt>
                <c:pt idx="129">
                  <c:v>7.86720031E8</c:v>
                </c:pt>
                <c:pt idx="130">
                  <c:v>8.34570492E8</c:v>
                </c:pt>
                <c:pt idx="131">
                  <c:v>7.94659196E8</c:v>
                </c:pt>
                <c:pt idx="132">
                  <c:v>8.26506332E8</c:v>
                </c:pt>
                <c:pt idx="133">
                  <c:v>8.39977084E8</c:v>
                </c:pt>
                <c:pt idx="134">
                  <c:v>8.18846362E8</c:v>
                </c:pt>
                <c:pt idx="135">
                  <c:v>7.57799742E8</c:v>
                </c:pt>
                <c:pt idx="136">
                  <c:v>7.7818954E8</c:v>
                </c:pt>
                <c:pt idx="137">
                  <c:v>7.92128664E8</c:v>
                </c:pt>
                <c:pt idx="138">
                  <c:v>8.01356132E8</c:v>
                </c:pt>
                <c:pt idx="139">
                  <c:v>8.49219323E8</c:v>
                </c:pt>
                <c:pt idx="140">
                  <c:v>8.35626256E8</c:v>
                </c:pt>
                <c:pt idx="141">
                  <c:v>8.57849967E8</c:v>
                </c:pt>
                <c:pt idx="142">
                  <c:v>8.702619E8</c:v>
                </c:pt>
                <c:pt idx="143">
                  <c:v>8.02965626E8</c:v>
                </c:pt>
                <c:pt idx="144">
                  <c:v>7.00571327E8</c:v>
                </c:pt>
                <c:pt idx="145">
                  <c:v>7.77675754E8</c:v>
                </c:pt>
                <c:pt idx="146">
                  <c:v>7.41727778E8</c:v>
                </c:pt>
                <c:pt idx="147">
                  <c:v>7.37949213E8</c:v>
                </c:pt>
                <c:pt idx="148">
                  <c:v>7.45023113E8</c:v>
                </c:pt>
                <c:pt idx="149">
                  <c:v>7.54064119E8</c:v>
                </c:pt>
                <c:pt idx="150">
                  <c:v>6.76699947E8</c:v>
                </c:pt>
                <c:pt idx="151">
                  <c:v>7.45088376E8</c:v>
                </c:pt>
                <c:pt idx="152">
                  <c:v>7.56916103E8</c:v>
                </c:pt>
                <c:pt idx="153">
                  <c:v>7.58078276E8</c:v>
                </c:pt>
                <c:pt idx="154">
                  <c:v>7.0839037E8</c:v>
                </c:pt>
                <c:pt idx="155">
                  <c:v>7.34125211E8</c:v>
                </c:pt>
                <c:pt idx="156">
                  <c:v>7.4158673E8</c:v>
                </c:pt>
                <c:pt idx="157">
                  <c:v>7.49746366E8</c:v>
                </c:pt>
                <c:pt idx="158">
                  <c:v>7.45907443E8</c:v>
                </c:pt>
                <c:pt idx="159">
                  <c:v>7.89437172E8</c:v>
                </c:pt>
                <c:pt idx="160">
                  <c:v>7.5760221E8</c:v>
                </c:pt>
                <c:pt idx="161">
                  <c:v>7.33728255E8</c:v>
                </c:pt>
                <c:pt idx="162">
                  <c:v>5.95648001E8</c:v>
                </c:pt>
                <c:pt idx="163">
                  <c:v>6.86202315E8</c:v>
                </c:pt>
                <c:pt idx="164">
                  <c:v>7.45924245E8</c:v>
                </c:pt>
                <c:pt idx="165">
                  <c:v>7.63201443E8</c:v>
                </c:pt>
                <c:pt idx="166">
                  <c:v>8.52673207E8</c:v>
                </c:pt>
                <c:pt idx="167">
                  <c:v>8.38595308E8</c:v>
                </c:pt>
                <c:pt idx="168">
                  <c:v>8.47142556E8</c:v>
                </c:pt>
                <c:pt idx="169">
                  <c:v>8.54352664E8</c:v>
                </c:pt>
                <c:pt idx="170">
                  <c:v>8.42971724E8</c:v>
                </c:pt>
                <c:pt idx="171">
                  <c:v>7.55372439E8</c:v>
                </c:pt>
                <c:pt idx="172">
                  <c:v>7.96430133E8</c:v>
                </c:pt>
                <c:pt idx="173">
                  <c:v>7.51073121E8</c:v>
                </c:pt>
                <c:pt idx="174">
                  <c:v>7.50079818E8</c:v>
                </c:pt>
                <c:pt idx="175">
                  <c:v>8.0311371E8</c:v>
                </c:pt>
                <c:pt idx="176">
                  <c:v>7.84755883E8</c:v>
                </c:pt>
                <c:pt idx="177">
                  <c:v>7.72460295E8</c:v>
                </c:pt>
                <c:pt idx="178">
                  <c:v>7.55233375E8</c:v>
                </c:pt>
                <c:pt idx="179">
                  <c:v>7.38403661E8</c:v>
                </c:pt>
                <c:pt idx="180">
                  <c:v>6.51984101E8</c:v>
                </c:pt>
                <c:pt idx="181">
                  <c:v>6.15558747E8</c:v>
                </c:pt>
                <c:pt idx="182">
                  <c:v>7.06317428E8</c:v>
                </c:pt>
                <c:pt idx="183">
                  <c:v>7.45414925E8</c:v>
                </c:pt>
                <c:pt idx="184">
                  <c:v>6.74037785E8</c:v>
                </c:pt>
                <c:pt idx="185">
                  <c:v>7.05708102E8</c:v>
                </c:pt>
                <c:pt idx="186">
                  <c:v>7.08064395E8</c:v>
                </c:pt>
                <c:pt idx="187">
                  <c:v>7.43331178E8</c:v>
                </c:pt>
                <c:pt idx="188">
                  <c:v>7.36754084E8</c:v>
                </c:pt>
                <c:pt idx="189">
                  <c:v>6.61419069E8</c:v>
                </c:pt>
                <c:pt idx="190">
                  <c:v>7.50344341E8</c:v>
                </c:pt>
                <c:pt idx="191">
                  <c:v>6.05917758E8</c:v>
                </c:pt>
                <c:pt idx="192">
                  <c:v>5.63241803E8</c:v>
                </c:pt>
                <c:pt idx="193">
                  <c:v>5.94627983E8</c:v>
                </c:pt>
                <c:pt idx="194">
                  <c:v>6.96514945E8</c:v>
                </c:pt>
                <c:pt idx="195">
                  <c:v>7.38846741E8</c:v>
                </c:pt>
                <c:pt idx="196">
                  <c:v>6.66876621E8</c:v>
                </c:pt>
                <c:pt idx="197">
                  <c:v>6.31977037E8</c:v>
                </c:pt>
                <c:pt idx="198">
                  <c:v>5.92442445E8</c:v>
                </c:pt>
                <c:pt idx="199">
                  <c:v>6.77404173E8</c:v>
                </c:pt>
                <c:pt idx="200">
                  <c:v>6.6429699E8</c:v>
                </c:pt>
                <c:pt idx="201">
                  <c:v>7.24951673E8</c:v>
                </c:pt>
                <c:pt idx="202">
                  <c:v>7.12726502E8</c:v>
                </c:pt>
                <c:pt idx="203">
                  <c:v>6.1093282E8</c:v>
                </c:pt>
                <c:pt idx="204">
                  <c:v>5.99276612E8</c:v>
                </c:pt>
                <c:pt idx="205">
                  <c:v>7.7216983E8</c:v>
                </c:pt>
                <c:pt idx="206">
                  <c:v>7.50128168E8</c:v>
                </c:pt>
                <c:pt idx="207">
                  <c:v>7.40551154E8</c:v>
                </c:pt>
                <c:pt idx="208">
                  <c:v>7.48574288E8</c:v>
                </c:pt>
                <c:pt idx="209">
                  <c:v>6.43200003E8</c:v>
                </c:pt>
                <c:pt idx="210">
                  <c:v>7.3222432E8</c:v>
                </c:pt>
                <c:pt idx="211">
                  <c:v>6.95104287E8</c:v>
                </c:pt>
                <c:pt idx="212">
                  <c:v>7.03901238E8</c:v>
                </c:pt>
                <c:pt idx="213">
                  <c:v>6.35672443E8</c:v>
                </c:pt>
                <c:pt idx="214">
                  <c:v>7.54564342E8</c:v>
                </c:pt>
                <c:pt idx="215">
                  <c:v>7.68482947E8</c:v>
                </c:pt>
                <c:pt idx="216">
                  <c:v>7.68388669E8</c:v>
                </c:pt>
                <c:pt idx="217">
                  <c:v>7.34141948E8</c:v>
                </c:pt>
                <c:pt idx="218">
                  <c:v>7.63515202E8</c:v>
                </c:pt>
                <c:pt idx="219">
                  <c:v>6.60844575E8</c:v>
                </c:pt>
                <c:pt idx="220">
                  <c:v>6.8096972E8</c:v>
                </c:pt>
                <c:pt idx="221">
                  <c:v>6.44447494E8</c:v>
                </c:pt>
                <c:pt idx="222">
                  <c:v>6.9782359E8</c:v>
                </c:pt>
                <c:pt idx="223">
                  <c:v>7.51915798E8</c:v>
                </c:pt>
                <c:pt idx="224">
                  <c:v>7.26186615E8</c:v>
                </c:pt>
                <c:pt idx="225">
                  <c:v>6.84525436E8</c:v>
                </c:pt>
                <c:pt idx="226">
                  <c:v>7.23301725E8</c:v>
                </c:pt>
                <c:pt idx="227">
                  <c:v>6.4664029E8</c:v>
                </c:pt>
                <c:pt idx="228">
                  <c:v>7.288723E8</c:v>
                </c:pt>
                <c:pt idx="229">
                  <c:v>7.65061775E8</c:v>
                </c:pt>
                <c:pt idx="230">
                  <c:v>7.26812703E8</c:v>
                </c:pt>
                <c:pt idx="231">
                  <c:v>8.02190997E8</c:v>
                </c:pt>
                <c:pt idx="232">
                  <c:v>7.68956975E8</c:v>
                </c:pt>
                <c:pt idx="233">
                  <c:v>8.1756696E8</c:v>
                </c:pt>
                <c:pt idx="234">
                  <c:v>7.64073778E8</c:v>
                </c:pt>
                <c:pt idx="235">
                  <c:v>7.48705391E8</c:v>
                </c:pt>
                <c:pt idx="236">
                  <c:v>7.47656961E8</c:v>
                </c:pt>
                <c:pt idx="237">
                  <c:v>7.53652833E8</c:v>
                </c:pt>
                <c:pt idx="238">
                  <c:v>6.69891047E8</c:v>
                </c:pt>
                <c:pt idx="239">
                  <c:v>6.60997487E8</c:v>
                </c:pt>
                <c:pt idx="240">
                  <c:v>6.89607751E8</c:v>
                </c:pt>
                <c:pt idx="241">
                  <c:v>7.2822146E8</c:v>
                </c:pt>
                <c:pt idx="242">
                  <c:v>7.20794956E8</c:v>
                </c:pt>
                <c:pt idx="243">
                  <c:v>7.39672526E8</c:v>
                </c:pt>
                <c:pt idx="244">
                  <c:v>7.39976153E8</c:v>
                </c:pt>
                <c:pt idx="245">
                  <c:v>7.2976211E8</c:v>
                </c:pt>
                <c:pt idx="246">
                  <c:v>6.90511081E8</c:v>
                </c:pt>
                <c:pt idx="247">
                  <c:v>7.01892384E8</c:v>
                </c:pt>
                <c:pt idx="248">
                  <c:v>7.42890226E8</c:v>
                </c:pt>
                <c:pt idx="249">
                  <c:v>6.82271443E8</c:v>
                </c:pt>
                <c:pt idx="250">
                  <c:v>7.37661801E8</c:v>
                </c:pt>
                <c:pt idx="251">
                  <c:v>7.72330349E8</c:v>
                </c:pt>
                <c:pt idx="252">
                  <c:v>8.08426321E8</c:v>
                </c:pt>
                <c:pt idx="253">
                  <c:v>8.0753383E8</c:v>
                </c:pt>
                <c:pt idx="254">
                  <c:v>8.0320844E8</c:v>
                </c:pt>
                <c:pt idx="255">
                  <c:v>7.77340698E8</c:v>
                </c:pt>
                <c:pt idx="256">
                  <c:v>7.50108993E8</c:v>
                </c:pt>
                <c:pt idx="257">
                  <c:v>7.47953367E8</c:v>
                </c:pt>
                <c:pt idx="258">
                  <c:v>7.21301083E8</c:v>
                </c:pt>
                <c:pt idx="259">
                  <c:v>7.51936159E8</c:v>
                </c:pt>
                <c:pt idx="260">
                  <c:v>7.10803332E8</c:v>
                </c:pt>
                <c:pt idx="261">
                  <c:v>5.87966631E8</c:v>
                </c:pt>
                <c:pt idx="262">
                  <c:v>5.92124892E8</c:v>
                </c:pt>
                <c:pt idx="263">
                  <c:v>6.20841363E8</c:v>
                </c:pt>
                <c:pt idx="264">
                  <c:v>5.56047254E8</c:v>
                </c:pt>
                <c:pt idx="265">
                  <c:v>5.94529859E8</c:v>
                </c:pt>
                <c:pt idx="266">
                  <c:v>5.84689842E8</c:v>
                </c:pt>
                <c:pt idx="267">
                  <c:v>6.61947413E8</c:v>
                </c:pt>
                <c:pt idx="268">
                  <c:v>7.32846089E8</c:v>
                </c:pt>
                <c:pt idx="269">
                  <c:v>7.27659295E8</c:v>
                </c:pt>
                <c:pt idx="270">
                  <c:v>6.26868105E8</c:v>
                </c:pt>
                <c:pt idx="271">
                  <c:v>7.53348432E8</c:v>
                </c:pt>
                <c:pt idx="272">
                  <c:v>7.79957967E8</c:v>
                </c:pt>
                <c:pt idx="273">
                  <c:v>7.28781468E8</c:v>
                </c:pt>
                <c:pt idx="274">
                  <c:v>7.55240043E8</c:v>
                </c:pt>
                <c:pt idx="275">
                  <c:v>7.69578439E8</c:v>
                </c:pt>
                <c:pt idx="276">
                  <c:v>7.42227953E8</c:v>
                </c:pt>
                <c:pt idx="277">
                  <c:v>7.28006088E8</c:v>
                </c:pt>
                <c:pt idx="278">
                  <c:v>7.43108731E8</c:v>
                </c:pt>
                <c:pt idx="279">
                  <c:v>7.48473639E8</c:v>
                </c:pt>
                <c:pt idx="280">
                  <c:v>7.49745307E8</c:v>
                </c:pt>
                <c:pt idx="281">
                  <c:v>7.49384806E8</c:v>
                </c:pt>
                <c:pt idx="282">
                  <c:v>7.51049262E8</c:v>
                </c:pt>
                <c:pt idx="283">
                  <c:v>7.26450337E8</c:v>
                </c:pt>
                <c:pt idx="284">
                  <c:v>7.63749353E8</c:v>
                </c:pt>
                <c:pt idx="285">
                  <c:v>7.70409419E8</c:v>
                </c:pt>
                <c:pt idx="286">
                  <c:v>7.49068864E8</c:v>
                </c:pt>
                <c:pt idx="287">
                  <c:v>7.32751976E8</c:v>
                </c:pt>
                <c:pt idx="288">
                  <c:v>7.30098952E8</c:v>
                </c:pt>
                <c:pt idx="289">
                  <c:v>7.75966802E8</c:v>
                </c:pt>
                <c:pt idx="290">
                  <c:v>7.60856956E8</c:v>
                </c:pt>
                <c:pt idx="291">
                  <c:v>7.5255031E8</c:v>
                </c:pt>
                <c:pt idx="292">
                  <c:v>7.36175451E8</c:v>
                </c:pt>
                <c:pt idx="293">
                  <c:v>6.77660829E8</c:v>
                </c:pt>
                <c:pt idx="294">
                  <c:v>6.20356852E8</c:v>
                </c:pt>
                <c:pt idx="295">
                  <c:v>7.64050207E8</c:v>
                </c:pt>
                <c:pt idx="296">
                  <c:v>7.69698277E8</c:v>
                </c:pt>
                <c:pt idx="297">
                  <c:v>7.32706872E8</c:v>
                </c:pt>
                <c:pt idx="298">
                  <c:v>7.35054665E8</c:v>
                </c:pt>
                <c:pt idx="299">
                  <c:v>7.19572302E8</c:v>
                </c:pt>
                <c:pt idx="300">
                  <c:v>7.33499086E8</c:v>
                </c:pt>
                <c:pt idx="301">
                  <c:v>6.53601809E8</c:v>
                </c:pt>
                <c:pt idx="302">
                  <c:v>7.59359852E8</c:v>
                </c:pt>
                <c:pt idx="303">
                  <c:v>6.16433648E8</c:v>
                </c:pt>
                <c:pt idx="304">
                  <c:v>6.82865039E8</c:v>
                </c:pt>
                <c:pt idx="305">
                  <c:v>7.7250384E8</c:v>
                </c:pt>
                <c:pt idx="306">
                  <c:v>7.68048293E8</c:v>
                </c:pt>
                <c:pt idx="307">
                  <c:v>7.31621417E8</c:v>
                </c:pt>
                <c:pt idx="308">
                  <c:v>7.45455707E8</c:v>
                </c:pt>
                <c:pt idx="309">
                  <c:v>7.3352935E8</c:v>
                </c:pt>
                <c:pt idx="310">
                  <c:v>7.47751383E8</c:v>
                </c:pt>
                <c:pt idx="311">
                  <c:v>6.52077897E8</c:v>
                </c:pt>
                <c:pt idx="312">
                  <c:v>6.10110998E8</c:v>
                </c:pt>
                <c:pt idx="313">
                  <c:v>6.08378148E8</c:v>
                </c:pt>
                <c:pt idx="314">
                  <c:v>6.16983629E8</c:v>
                </c:pt>
                <c:pt idx="315">
                  <c:v>7.72526574E8</c:v>
                </c:pt>
                <c:pt idx="316">
                  <c:v>7.93513405E8</c:v>
                </c:pt>
                <c:pt idx="317">
                  <c:v>7.48328942E8</c:v>
                </c:pt>
                <c:pt idx="318">
                  <c:v>7.30216493E8</c:v>
                </c:pt>
                <c:pt idx="319">
                  <c:v>7.46929922E8</c:v>
                </c:pt>
                <c:pt idx="320">
                  <c:v>6.96141236E8</c:v>
                </c:pt>
                <c:pt idx="321">
                  <c:v>7.48684759E8</c:v>
                </c:pt>
                <c:pt idx="322">
                  <c:v>7.5307698E8</c:v>
                </c:pt>
                <c:pt idx="323">
                  <c:v>7.33028501E8</c:v>
                </c:pt>
                <c:pt idx="324">
                  <c:v>5.70253584E8</c:v>
                </c:pt>
                <c:pt idx="325">
                  <c:v>6.02555571E8</c:v>
                </c:pt>
                <c:pt idx="326">
                  <c:v>5.41542394E8</c:v>
                </c:pt>
                <c:pt idx="327">
                  <c:v>5.6247829E8</c:v>
                </c:pt>
                <c:pt idx="328">
                  <c:v>7.76237678E8</c:v>
                </c:pt>
                <c:pt idx="329">
                  <c:v>7.59252667E8</c:v>
                </c:pt>
                <c:pt idx="330">
                  <c:v>7.40465644E8</c:v>
                </c:pt>
                <c:pt idx="331">
                  <c:v>6.90203994E8</c:v>
                </c:pt>
                <c:pt idx="332">
                  <c:v>6.70712125E8</c:v>
                </c:pt>
                <c:pt idx="333">
                  <c:v>7.14775695E8</c:v>
                </c:pt>
                <c:pt idx="334">
                  <c:v>6.71890884E8</c:v>
                </c:pt>
                <c:pt idx="335">
                  <c:v>5.8819732E8</c:v>
                </c:pt>
                <c:pt idx="336">
                  <c:v>6.76621518E8</c:v>
                </c:pt>
                <c:pt idx="337">
                  <c:v>7.56533889E8</c:v>
                </c:pt>
                <c:pt idx="338">
                  <c:v>8.33899678E8</c:v>
                </c:pt>
                <c:pt idx="339">
                  <c:v>7.69335208E8</c:v>
                </c:pt>
                <c:pt idx="340">
                  <c:v>7.86182024E8</c:v>
                </c:pt>
                <c:pt idx="341">
                  <c:v>7.84872468E8</c:v>
                </c:pt>
                <c:pt idx="342">
                  <c:v>7.44075563E8</c:v>
                </c:pt>
                <c:pt idx="343">
                  <c:v>7.49172194E8</c:v>
                </c:pt>
                <c:pt idx="344">
                  <c:v>7.53106141E8</c:v>
                </c:pt>
                <c:pt idx="345">
                  <c:v>7.47906343E8</c:v>
                </c:pt>
                <c:pt idx="346">
                  <c:v>7.08759008E8</c:v>
                </c:pt>
                <c:pt idx="347">
                  <c:v>7.55066786E8</c:v>
                </c:pt>
                <c:pt idx="348">
                  <c:v>7.53182733E8</c:v>
                </c:pt>
                <c:pt idx="349">
                  <c:v>7.34044158E8</c:v>
                </c:pt>
                <c:pt idx="350">
                  <c:v>7.50824491E8</c:v>
                </c:pt>
                <c:pt idx="351">
                  <c:v>8.15105244E8</c:v>
                </c:pt>
                <c:pt idx="352">
                  <c:v>7.85911104E8</c:v>
                </c:pt>
                <c:pt idx="353">
                  <c:v>7.4625895E8</c:v>
                </c:pt>
                <c:pt idx="354">
                  <c:v>7.76591815E8</c:v>
                </c:pt>
                <c:pt idx="355">
                  <c:v>7.5181865E8</c:v>
                </c:pt>
                <c:pt idx="356">
                  <c:v>7.45824192E8</c:v>
                </c:pt>
                <c:pt idx="357">
                  <c:v>6.58941961E8</c:v>
                </c:pt>
                <c:pt idx="358">
                  <c:v>6.25871243E8</c:v>
                </c:pt>
                <c:pt idx="359">
                  <c:v>6.38418264E8</c:v>
                </c:pt>
                <c:pt idx="360">
                  <c:v>7.37677438E8</c:v>
                </c:pt>
                <c:pt idx="361">
                  <c:v>7.07487393E8</c:v>
                </c:pt>
                <c:pt idx="362">
                  <c:v>7.1929538E8</c:v>
                </c:pt>
                <c:pt idx="363">
                  <c:v>6.02548923E8</c:v>
                </c:pt>
                <c:pt idx="364">
                  <c:v>6.78505487E8</c:v>
                </c:pt>
                <c:pt idx="365">
                  <c:v>7.78380431E8</c:v>
                </c:pt>
                <c:pt idx="366">
                  <c:v>7.77105431E8</c:v>
                </c:pt>
                <c:pt idx="367">
                  <c:v>7.55963014E8</c:v>
                </c:pt>
                <c:pt idx="368">
                  <c:v>7.25795663E8</c:v>
                </c:pt>
                <c:pt idx="369">
                  <c:v>7.05376558E8</c:v>
                </c:pt>
                <c:pt idx="370">
                  <c:v>7.38130416E8</c:v>
                </c:pt>
                <c:pt idx="371">
                  <c:v>7.33744439E8</c:v>
                </c:pt>
                <c:pt idx="372">
                  <c:v>7.24563166E8</c:v>
                </c:pt>
                <c:pt idx="373">
                  <c:v>7.47535012E8</c:v>
                </c:pt>
                <c:pt idx="374">
                  <c:v>6.71961818E8</c:v>
                </c:pt>
                <c:pt idx="375">
                  <c:v>5.95243445E8</c:v>
                </c:pt>
                <c:pt idx="376">
                  <c:v>6.35489401E8</c:v>
                </c:pt>
                <c:pt idx="377">
                  <c:v>7.43969596E8</c:v>
                </c:pt>
                <c:pt idx="378">
                  <c:v>7.10016143E8</c:v>
                </c:pt>
                <c:pt idx="379">
                  <c:v>6.10834688E8</c:v>
                </c:pt>
                <c:pt idx="380">
                  <c:v>6.11007844E8</c:v>
                </c:pt>
                <c:pt idx="381">
                  <c:v>7.34258022E8</c:v>
                </c:pt>
                <c:pt idx="382">
                  <c:v>6.09670132E8</c:v>
                </c:pt>
                <c:pt idx="383">
                  <c:v>6.85491458E8</c:v>
                </c:pt>
                <c:pt idx="384">
                  <c:v>5.85135093E8</c:v>
                </c:pt>
                <c:pt idx="385">
                  <c:v>5.83166967E8</c:v>
                </c:pt>
                <c:pt idx="386">
                  <c:v>6.5675194E8</c:v>
                </c:pt>
                <c:pt idx="387">
                  <c:v>6.9238238E8</c:v>
                </c:pt>
                <c:pt idx="388">
                  <c:v>5.86450587E8</c:v>
                </c:pt>
                <c:pt idx="389">
                  <c:v>5.94343905E8</c:v>
                </c:pt>
                <c:pt idx="390">
                  <c:v>6.43414768E8</c:v>
                </c:pt>
                <c:pt idx="391">
                  <c:v>6.79937965E8</c:v>
                </c:pt>
                <c:pt idx="392">
                  <c:v>6.45607451E8</c:v>
                </c:pt>
                <c:pt idx="393">
                  <c:v>5.94618679E8</c:v>
                </c:pt>
                <c:pt idx="394">
                  <c:v>6.24302314E8</c:v>
                </c:pt>
                <c:pt idx="395">
                  <c:v>6.23590907E8</c:v>
                </c:pt>
                <c:pt idx="396">
                  <c:v>6.58227323E8</c:v>
                </c:pt>
                <c:pt idx="397">
                  <c:v>7.38867377E8</c:v>
                </c:pt>
                <c:pt idx="398">
                  <c:v>7.39148102E8</c:v>
                </c:pt>
                <c:pt idx="399">
                  <c:v>7.38074795E8</c:v>
                </c:pt>
                <c:pt idx="400">
                  <c:v>7.27584118E8</c:v>
                </c:pt>
                <c:pt idx="401">
                  <c:v>7.36255535E8</c:v>
                </c:pt>
                <c:pt idx="402">
                  <c:v>7.46620522E8</c:v>
                </c:pt>
                <c:pt idx="403">
                  <c:v>6.41755701E8</c:v>
                </c:pt>
                <c:pt idx="404">
                  <c:v>7.50076087E8</c:v>
                </c:pt>
                <c:pt idx="405">
                  <c:v>7.77760076E8</c:v>
                </c:pt>
                <c:pt idx="406">
                  <c:v>8.22557517E8</c:v>
                </c:pt>
                <c:pt idx="407">
                  <c:v>7.33520355E8</c:v>
                </c:pt>
                <c:pt idx="408">
                  <c:v>7.62780475E8</c:v>
                </c:pt>
                <c:pt idx="409">
                  <c:v>7.73958731E8</c:v>
                </c:pt>
                <c:pt idx="410">
                  <c:v>7.54409255E8</c:v>
                </c:pt>
                <c:pt idx="411">
                  <c:v>7.88651494E8</c:v>
                </c:pt>
                <c:pt idx="412">
                  <c:v>7.68996956E8</c:v>
                </c:pt>
                <c:pt idx="413">
                  <c:v>7.71584942E8</c:v>
                </c:pt>
                <c:pt idx="414">
                  <c:v>7.52617778E8</c:v>
                </c:pt>
                <c:pt idx="415">
                  <c:v>8.09528632E8</c:v>
                </c:pt>
                <c:pt idx="416">
                  <c:v>7.91482571E8</c:v>
                </c:pt>
                <c:pt idx="417">
                  <c:v>7.59086031E8</c:v>
                </c:pt>
                <c:pt idx="418">
                  <c:v>7.70235724E8</c:v>
                </c:pt>
                <c:pt idx="419">
                  <c:v>7.5922314E8</c:v>
                </c:pt>
                <c:pt idx="420">
                  <c:v>7.49538132E8</c:v>
                </c:pt>
                <c:pt idx="421">
                  <c:v>8.14575138E8</c:v>
                </c:pt>
                <c:pt idx="422">
                  <c:v>7.74771202E8</c:v>
                </c:pt>
                <c:pt idx="423">
                  <c:v>6.85520356E8</c:v>
                </c:pt>
                <c:pt idx="424">
                  <c:v>7.04500981E8</c:v>
                </c:pt>
                <c:pt idx="425">
                  <c:v>8.20945393E8</c:v>
                </c:pt>
                <c:pt idx="426">
                  <c:v>7.6233387E8</c:v>
                </c:pt>
                <c:pt idx="427">
                  <c:v>8.53244096E8</c:v>
                </c:pt>
                <c:pt idx="428">
                  <c:v>7.68507017E8</c:v>
                </c:pt>
                <c:pt idx="429">
                  <c:v>7.67610575E8</c:v>
                </c:pt>
                <c:pt idx="430">
                  <c:v>7.51954342E8</c:v>
                </c:pt>
                <c:pt idx="431">
                  <c:v>7.56923452E8</c:v>
                </c:pt>
                <c:pt idx="432">
                  <c:v>7.29825094E8</c:v>
                </c:pt>
                <c:pt idx="433">
                  <c:v>7.38318773E8</c:v>
                </c:pt>
                <c:pt idx="434">
                  <c:v>7.4881524E8</c:v>
                </c:pt>
                <c:pt idx="435">
                  <c:v>7.46842144E8</c:v>
                </c:pt>
                <c:pt idx="436">
                  <c:v>7.4705092E8</c:v>
                </c:pt>
                <c:pt idx="437">
                  <c:v>7.36219182E8</c:v>
                </c:pt>
                <c:pt idx="438">
                  <c:v>7.29056461E8</c:v>
                </c:pt>
                <c:pt idx="439">
                  <c:v>7.33127635E8</c:v>
                </c:pt>
                <c:pt idx="440">
                  <c:v>7.76235032E8</c:v>
                </c:pt>
                <c:pt idx="441">
                  <c:v>7.59138121E8</c:v>
                </c:pt>
                <c:pt idx="442">
                  <c:v>7.82304127E8</c:v>
                </c:pt>
                <c:pt idx="443">
                  <c:v>7.21311071E8</c:v>
                </c:pt>
                <c:pt idx="444">
                  <c:v>6.30049872E8</c:v>
                </c:pt>
                <c:pt idx="445">
                  <c:v>7.36333813E8</c:v>
                </c:pt>
                <c:pt idx="446">
                  <c:v>7.36843731E8</c:v>
                </c:pt>
                <c:pt idx="447">
                  <c:v>7.68320438E8</c:v>
                </c:pt>
                <c:pt idx="448">
                  <c:v>7.81376013E8</c:v>
                </c:pt>
                <c:pt idx="449">
                  <c:v>7.66124973E8</c:v>
                </c:pt>
                <c:pt idx="450">
                  <c:v>8.41321269E8</c:v>
                </c:pt>
                <c:pt idx="451">
                  <c:v>8.47151535E8</c:v>
                </c:pt>
                <c:pt idx="452">
                  <c:v>8.27657126E8</c:v>
                </c:pt>
                <c:pt idx="453">
                  <c:v>8.44167963E8</c:v>
                </c:pt>
                <c:pt idx="454">
                  <c:v>8.28303279E8</c:v>
                </c:pt>
                <c:pt idx="455">
                  <c:v>7.78051208E8</c:v>
                </c:pt>
                <c:pt idx="456">
                  <c:v>7.64561149E8</c:v>
                </c:pt>
                <c:pt idx="457">
                  <c:v>8.22796291E8</c:v>
                </c:pt>
                <c:pt idx="458">
                  <c:v>8.40478962E8</c:v>
                </c:pt>
                <c:pt idx="459">
                  <c:v>8.35413367E8</c:v>
                </c:pt>
                <c:pt idx="460">
                  <c:v>8.43834807E8</c:v>
                </c:pt>
                <c:pt idx="461">
                  <c:v>8.21802052E8</c:v>
                </c:pt>
                <c:pt idx="462">
                  <c:v>8.25480952E8</c:v>
                </c:pt>
                <c:pt idx="463">
                  <c:v>8.58819314E8</c:v>
                </c:pt>
                <c:pt idx="464">
                  <c:v>8.34386378E8</c:v>
                </c:pt>
                <c:pt idx="465">
                  <c:v>8.1739624E8</c:v>
                </c:pt>
                <c:pt idx="466">
                  <c:v>8.5102171E8</c:v>
                </c:pt>
                <c:pt idx="467">
                  <c:v>8.58911617E8</c:v>
                </c:pt>
                <c:pt idx="468">
                  <c:v>7.71275001E8</c:v>
                </c:pt>
                <c:pt idx="469">
                  <c:v>7.56598187E8</c:v>
                </c:pt>
                <c:pt idx="470">
                  <c:v>7.39665272E8</c:v>
                </c:pt>
                <c:pt idx="471">
                  <c:v>7.4254866E8</c:v>
                </c:pt>
                <c:pt idx="472">
                  <c:v>7.88540549E8</c:v>
                </c:pt>
                <c:pt idx="473">
                  <c:v>7.87727626E8</c:v>
                </c:pt>
                <c:pt idx="474">
                  <c:v>7.96109898E8</c:v>
                </c:pt>
                <c:pt idx="475">
                  <c:v>8.13523142E8</c:v>
                </c:pt>
                <c:pt idx="476">
                  <c:v>7.83398658E8</c:v>
                </c:pt>
                <c:pt idx="477">
                  <c:v>8.34953029E8</c:v>
                </c:pt>
                <c:pt idx="478">
                  <c:v>7.78928394E8</c:v>
                </c:pt>
                <c:pt idx="479">
                  <c:v>7.87428538E8</c:v>
                </c:pt>
                <c:pt idx="480">
                  <c:v>7.94493331E8</c:v>
                </c:pt>
                <c:pt idx="481">
                  <c:v>8.0236848E8</c:v>
                </c:pt>
                <c:pt idx="482">
                  <c:v>8.10738728E8</c:v>
                </c:pt>
                <c:pt idx="483">
                  <c:v>6.78998048E8</c:v>
                </c:pt>
                <c:pt idx="484">
                  <c:v>6.62288108E8</c:v>
                </c:pt>
                <c:pt idx="485">
                  <c:v>7.73383753E8</c:v>
                </c:pt>
                <c:pt idx="486">
                  <c:v>7.6513394E8</c:v>
                </c:pt>
                <c:pt idx="487">
                  <c:v>7.36714836E8</c:v>
                </c:pt>
                <c:pt idx="488">
                  <c:v>7.46689681E8</c:v>
                </c:pt>
                <c:pt idx="489">
                  <c:v>6.61517773E8</c:v>
                </c:pt>
                <c:pt idx="490">
                  <c:v>6.51518375E8</c:v>
                </c:pt>
                <c:pt idx="491">
                  <c:v>6.45069126E8</c:v>
                </c:pt>
                <c:pt idx="492">
                  <c:v>6.7062285E8</c:v>
                </c:pt>
                <c:pt idx="493">
                  <c:v>7.61787626E8</c:v>
                </c:pt>
                <c:pt idx="494">
                  <c:v>8.19762355E8</c:v>
                </c:pt>
                <c:pt idx="495">
                  <c:v>7.62802933E8</c:v>
                </c:pt>
                <c:pt idx="496">
                  <c:v>7.75824218E8</c:v>
                </c:pt>
                <c:pt idx="497">
                  <c:v>7.77088092E8</c:v>
                </c:pt>
                <c:pt idx="498">
                  <c:v>7.50865199E8</c:v>
                </c:pt>
                <c:pt idx="499">
                  <c:v>7.40950454E8</c:v>
                </c:pt>
                <c:pt idx="500">
                  <c:v>7.48332469E8</c:v>
                </c:pt>
                <c:pt idx="501">
                  <c:v>7.46447053E8</c:v>
                </c:pt>
                <c:pt idx="502">
                  <c:v>8.12287492E8</c:v>
                </c:pt>
                <c:pt idx="503">
                  <c:v>7.58456181E8</c:v>
                </c:pt>
                <c:pt idx="504">
                  <c:v>5.85978754E8</c:v>
                </c:pt>
                <c:pt idx="505">
                  <c:v>7.48395468E8</c:v>
                </c:pt>
                <c:pt idx="506">
                  <c:v>8.17877167E8</c:v>
                </c:pt>
                <c:pt idx="507">
                  <c:v>7.37897842E8</c:v>
                </c:pt>
                <c:pt idx="508">
                  <c:v>7.16090204E8</c:v>
                </c:pt>
                <c:pt idx="509">
                  <c:v>6.6284044E8</c:v>
                </c:pt>
                <c:pt idx="510">
                  <c:v>7.37631145E8</c:v>
                </c:pt>
                <c:pt idx="511">
                  <c:v>7.30464517E8</c:v>
                </c:pt>
                <c:pt idx="512">
                  <c:v>6.17589108E8</c:v>
                </c:pt>
                <c:pt idx="513">
                  <c:v>6.16889477E8</c:v>
                </c:pt>
                <c:pt idx="514">
                  <c:v>5.99793388E8</c:v>
                </c:pt>
                <c:pt idx="515">
                  <c:v>5.96951955E8</c:v>
                </c:pt>
                <c:pt idx="516">
                  <c:v>6.03426097E8</c:v>
                </c:pt>
                <c:pt idx="517">
                  <c:v>7.33835055E8</c:v>
                </c:pt>
                <c:pt idx="518">
                  <c:v>7.05515236E8</c:v>
                </c:pt>
                <c:pt idx="519">
                  <c:v>7.43843024E8</c:v>
                </c:pt>
                <c:pt idx="520">
                  <c:v>7.58196088E8</c:v>
                </c:pt>
                <c:pt idx="521">
                  <c:v>7.52569304E8</c:v>
                </c:pt>
                <c:pt idx="522">
                  <c:v>7.50155211E8</c:v>
                </c:pt>
                <c:pt idx="523">
                  <c:v>7.46301378E8</c:v>
                </c:pt>
                <c:pt idx="524">
                  <c:v>7.60199527E8</c:v>
                </c:pt>
                <c:pt idx="525">
                  <c:v>7.55123003E8</c:v>
                </c:pt>
                <c:pt idx="526">
                  <c:v>7.29110562E8</c:v>
                </c:pt>
                <c:pt idx="527">
                  <c:v>6.93781399E8</c:v>
                </c:pt>
                <c:pt idx="528">
                  <c:v>7.18548469E8</c:v>
                </c:pt>
                <c:pt idx="529">
                  <c:v>7.76605746E8</c:v>
                </c:pt>
                <c:pt idx="530">
                  <c:v>7.902386E8</c:v>
                </c:pt>
                <c:pt idx="531">
                  <c:v>7.74992719E8</c:v>
                </c:pt>
                <c:pt idx="532">
                  <c:v>7.66644974E8</c:v>
                </c:pt>
                <c:pt idx="533">
                  <c:v>7.55677133E8</c:v>
                </c:pt>
                <c:pt idx="534">
                  <c:v>7.66740423E8</c:v>
                </c:pt>
                <c:pt idx="535">
                  <c:v>7.54815995E8</c:v>
                </c:pt>
                <c:pt idx="536">
                  <c:v>7.41349554E8</c:v>
                </c:pt>
                <c:pt idx="537">
                  <c:v>7.49085047E8</c:v>
                </c:pt>
                <c:pt idx="538">
                  <c:v>7.26053798E8</c:v>
                </c:pt>
                <c:pt idx="539">
                  <c:v>7.2853525E8</c:v>
                </c:pt>
                <c:pt idx="540">
                  <c:v>7.67767762E8</c:v>
                </c:pt>
                <c:pt idx="541">
                  <c:v>7.87876247E8</c:v>
                </c:pt>
                <c:pt idx="542">
                  <c:v>7.82813422E8</c:v>
                </c:pt>
                <c:pt idx="543">
                  <c:v>7.91662893E8</c:v>
                </c:pt>
                <c:pt idx="544">
                  <c:v>7.79090128E8</c:v>
                </c:pt>
                <c:pt idx="545">
                  <c:v>7.46717994E8</c:v>
                </c:pt>
                <c:pt idx="546">
                  <c:v>7.91860675E8</c:v>
                </c:pt>
                <c:pt idx="547">
                  <c:v>8.12558345E8</c:v>
                </c:pt>
                <c:pt idx="548">
                  <c:v>7.97908903E8</c:v>
                </c:pt>
                <c:pt idx="549">
                  <c:v>7.78251233E8</c:v>
                </c:pt>
                <c:pt idx="550">
                  <c:v>7.71567383E8</c:v>
                </c:pt>
                <c:pt idx="551">
                  <c:v>8.10866965E8</c:v>
                </c:pt>
                <c:pt idx="552">
                  <c:v>7.80296033E8</c:v>
                </c:pt>
                <c:pt idx="553">
                  <c:v>8.03835E8</c:v>
                </c:pt>
                <c:pt idx="554">
                  <c:v>7.72366943E8</c:v>
                </c:pt>
                <c:pt idx="555">
                  <c:v>7.75155207E8</c:v>
                </c:pt>
                <c:pt idx="556">
                  <c:v>7.79630699E8</c:v>
                </c:pt>
                <c:pt idx="557">
                  <c:v>7.63304846E8</c:v>
                </c:pt>
                <c:pt idx="558">
                  <c:v>7.70596265E8</c:v>
                </c:pt>
                <c:pt idx="559">
                  <c:v>7.95955216E8</c:v>
                </c:pt>
                <c:pt idx="560">
                  <c:v>7.79671393E8</c:v>
                </c:pt>
                <c:pt idx="561">
                  <c:v>7.53556394E8</c:v>
                </c:pt>
                <c:pt idx="562">
                  <c:v>7.51005204E8</c:v>
                </c:pt>
                <c:pt idx="563">
                  <c:v>7.5634428E8</c:v>
                </c:pt>
                <c:pt idx="564">
                  <c:v>6.45118534E8</c:v>
                </c:pt>
                <c:pt idx="565">
                  <c:v>6.83448664E8</c:v>
                </c:pt>
                <c:pt idx="566">
                  <c:v>7.80345365E8</c:v>
                </c:pt>
                <c:pt idx="567">
                  <c:v>6.23180153E8</c:v>
                </c:pt>
                <c:pt idx="568">
                  <c:v>6.71382754E8</c:v>
                </c:pt>
                <c:pt idx="569">
                  <c:v>6.57485386E8</c:v>
                </c:pt>
                <c:pt idx="570">
                  <c:v>6.56243688E8</c:v>
                </c:pt>
                <c:pt idx="571">
                  <c:v>6.67558396E8</c:v>
                </c:pt>
                <c:pt idx="572">
                  <c:v>6.43634705E8</c:v>
                </c:pt>
                <c:pt idx="573">
                  <c:v>6.27601636E8</c:v>
                </c:pt>
                <c:pt idx="574">
                  <c:v>6.81404329E8</c:v>
                </c:pt>
                <c:pt idx="575">
                  <c:v>7.31390866E8</c:v>
                </c:pt>
                <c:pt idx="576">
                  <c:v>7.51167158E8</c:v>
                </c:pt>
                <c:pt idx="577">
                  <c:v>7.5333601E8</c:v>
                </c:pt>
                <c:pt idx="578">
                  <c:v>7.30879281E8</c:v>
                </c:pt>
                <c:pt idx="579">
                  <c:v>6.49640793E8</c:v>
                </c:pt>
                <c:pt idx="580">
                  <c:v>7.29028074E8</c:v>
                </c:pt>
                <c:pt idx="581">
                  <c:v>7.04937048E8</c:v>
                </c:pt>
                <c:pt idx="582">
                  <c:v>7.60828798E8</c:v>
                </c:pt>
                <c:pt idx="583">
                  <c:v>8.08656483E8</c:v>
                </c:pt>
                <c:pt idx="584">
                  <c:v>8.2451428E8</c:v>
                </c:pt>
                <c:pt idx="585">
                  <c:v>8.37978944E8</c:v>
                </c:pt>
                <c:pt idx="586">
                  <c:v>7.71293312E8</c:v>
                </c:pt>
                <c:pt idx="587">
                  <c:v>6.85889708E8</c:v>
                </c:pt>
                <c:pt idx="588">
                  <c:v>7.48881981E8</c:v>
                </c:pt>
                <c:pt idx="589">
                  <c:v>7.60016434E8</c:v>
                </c:pt>
                <c:pt idx="590">
                  <c:v>7.56979186E8</c:v>
                </c:pt>
                <c:pt idx="591">
                  <c:v>7.63008466E8</c:v>
                </c:pt>
                <c:pt idx="592">
                  <c:v>7.43889935E8</c:v>
                </c:pt>
                <c:pt idx="593">
                  <c:v>7.3851179E8</c:v>
                </c:pt>
                <c:pt idx="594">
                  <c:v>7.34656035E8</c:v>
                </c:pt>
                <c:pt idx="595">
                  <c:v>7.15056083E8</c:v>
                </c:pt>
                <c:pt idx="596">
                  <c:v>7.49099951E8</c:v>
                </c:pt>
                <c:pt idx="597">
                  <c:v>7.9548557E8</c:v>
                </c:pt>
                <c:pt idx="598">
                  <c:v>7.87125409E8</c:v>
                </c:pt>
                <c:pt idx="599">
                  <c:v>7.81978312E8</c:v>
                </c:pt>
              </c:numCache>
            </c:numRef>
          </c:val>
          <c:smooth val="0"/>
        </c:ser>
        <c:ser>
          <c:idx val="1"/>
          <c:order val="1"/>
          <c:tx>
            <c:strRef>
              <c:f>Sheet1!$C$1</c:f>
              <c:strCache>
                <c:ptCount val="1"/>
                <c:pt idx="0">
                  <c:v>GIOPS</c:v>
                </c:pt>
              </c:strCache>
            </c:strRef>
          </c:tx>
          <c:spPr>
            <a:ln w="38100" cap="rnd">
              <a:solidFill>
                <a:schemeClr val="accent2"/>
              </a:solidFill>
              <a:round/>
            </a:ln>
            <a:effectLst/>
          </c:spPr>
          <c:marker>
            <c:symbol val="none"/>
          </c:marker>
          <c:cat>
            <c:numRef>
              <c:f>Sheet1!$A$2:$A$601</c:f>
              <c:numCache>
                <c:formatCode>General</c:formatCode>
                <c:ptCount val="60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pt idx="37">
                  <c:v>38.0</c:v>
                </c:pt>
                <c:pt idx="38">
                  <c:v>39.0</c:v>
                </c:pt>
                <c:pt idx="39">
                  <c:v>40.0</c:v>
                </c:pt>
                <c:pt idx="40">
                  <c:v>41.0</c:v>
                </c:pt>
                <c:pt idx="41">
                  <c:v>42.0</c:v>
                </c:pt>
                <c:pt idx="42">
                  <c:v>43.0</c:v>
                </c:pt>
                <c:pt idx="43">
                  <c:v>44.0</c:v>
                </c:pt>
                <c:pt idx="44">
                  <c:v>45.0</c:v>
                </c:pt>
                <c:pt idx="45">
                  <c:v>46.0</c:v>
                </c:pt>
                <c:pt idx="46">
                  <c:v>47.0</c:v>
                </c:pt>
                <c:pt idx="47">
                  <c:v>48.0</c:v>
                </c:pt>
                <c:pt idx="48">
                  <c:v>49.0</c:v>
                </c:pt>
                <c:pt idx="49">
                  <c:v>50.0</c:v>
                </c:pt>
                <c:pt idx="50">
                  <c:v>51.0</c:v>
                </c:pt>
                <c:pt idx="51">
                  <c:v>52.0</c:v>
                </c:pt>
                <c:pt idx="52">
                  <c:v>53.0</c:v>
                </c:pt>
                <c:pt idx="53">
                  <c:v>54.0</c:v>
                </c:pt>
                <c:pt idx="54">
                  <c:v>55.0</c:v>
                </c:pt>
                <c:pt idx="55">
                  <c:v>56.0</c:v>
                </c:pt>
                <c:pt idx="56">
                  <c:v>57.0</c:v>
                </c:pt>
                <c:pt idx="57">
                  <c:v>58.0</c:v>
                </c:pt>
                <c:pt idx="58">
                  <c:v>59.0</c:v>
                </c:pt>
                <c:pt idx="59">
                  <c:v>60.0</c:v>
                </c:pt>
                <c:pt idx="60">
                  <c:v>61.0</c:v>
                </c:pt>
                <c:pt idx="61">
                  <c:v>62.0</c:v>
                </c:pt>
                <c:pt idx="62">
                  <c:v>63.0</c:v>
                </c:pt>
                <c:pt idx="63">
                  <c:v>64.0</c:v>
                </c:pt>
                <c:pt idx="64">
                  <c:v>65.0</c:v>
                </c:pt>
                <c:pt idx="65">
                  <c:v>66.0</c:v>
                </c:pt>
                <c:pt idx="66">
                  <c:v>67.0</c:v>
                </c:pt>
                <c:pt idx="67">
                  <c:v>68.0</c:v>
                </c:pt>
                <c:pt idx="68">
                  <c:v>69.0</c:v>
                </c:pt>
                <c:pt idx="69">
                  <c:v>70.0</c:v>
                </c:pt>
                <c:pt idx="70">
                  <c:v>71.0</c:v>
                </c:pt>
                <c:pt idx="71">
                  <c:v>72.0</c:v>
                </c:pt>
                <c:pt idx="72">
                  <c:v>73.0</c:v>
                </c:pt>
                <c:pt idx="73">
                  <c:v>74.0</c:v>
                </c:pt>
                <c:pt idx="74">
                  <c:v>75.0</c:v>
                </c:pt>
                <c:pt idx="75">
                  <c:v>76.0</c:v>
                </c:pt>
                <c:pt idx="76">
                  <c:v>77.0</c:v>
                </c:pt>
                <c:pt idx="77">
                  <c:v>78.0</c:v>
                </c:pt>
                <c:pt idx="78">
                  <c:v>79.0</c:v>
                </c:pt>
                <c:pt idx="79">
                  <c:v>80.0</c:v>
                </c:pt>
                <c:pt idx="80">
                  <c:v>81.0</c:v>
                </c:pt>
                <c:pt idx="81">
                  <c:v>82.0</c:v>
                </c:pt>
                <c:pt idx="82">
                  <c:v>83.0</c:v>
                </c:pt>
                <c:pt idx="83">
                  <c:v>84.0</c:v>
                </c:pt>
                <c:pt idx="84">
                  <c:v>85.0</c:v>
                </c:pt>
                <c:pt idx="85">
                  <c:v>86.0</c:v>
                </c:pt>
                <c:pt idx="86">
                  <c:v>87.0</c:v>
                </c:pt>
                <c:pt idx="87">
                  <c:v>88.0</c:v>
                </c:pt>
                <c:pt idx="88">
                  <c:v>89.0</c:v>
                </c:pt>
                <c:pt idx="89">
                  <c:v>90.0</c:v>
                </c:pt>
                <c:pt idx="90">
                  <c:v>91.0</c:v>
                </c:pt>
                <c:pt idx="91">
                  <c:v>92.0</c:v>
                </c:pt>
                <c:pt idx="92">
                  <c:v>93.0</c:v>
                </c:pt>
                <c:pt idx="93">
                  <c:v>94.0</c:v>
                </c:pt>
                <c:pt idx="94">
                  <c:v>95.0</c:v>
                </c:pt>
                <c:pt idx="95">
                  <c:v>96.0</c:v>
                </c:pt>
                <c:pt idx="96">
                  <c:v>97.0</c:v>
                </c:pt>
                <c:pt idx="97">
                  <c:v>98.0</c:v>
                </c:pt>
                <c:pt idx="98">
                  <c:v>99.0</c:v>
                </c:pt>
                <c:pt idx="99">
                  <c:v>100.0</c:v>
                </c:pt>
                <c:pt idx="100">
                  <c:v>101.0</c:v>
                </c:pt>
                <c:pt idx="101">
                  <c:v>102.0</c:v>
                </c:pt>
                <c:pt idx="102">
                  <c:v>103.0</c:v>
                </c:pt>
                <c:pt idx="103">
                  <c:v>104.0</c:v>
                </c:pt>
                <c:pt idx="104">
                  <c:v>105.0</c:v>
                </c:pt>
                <c:pt idx="105">
                  <c:v>106.0</c:v>
                </c:pt>
                <c:pt idx="106">
                  <c:v>107.0</c:v>
                </c:pt>
                <c:pt idx="107">
                  <c:v>108.0</c:v>
                </c:pt>
                <c:pt idx="108">
                  <c:v>109.0</c:v>
                </c:pt>
                <c:pt idx="109">
                  <c:v>110.0</c:v>
                </c:pt>
                <c:pt idx="110">
                  <c:v>111.0</c:v>
                </c:pt>
                <c:pt idx="111">
                  <c:v>112.0</c:v>
                </c:pt>
                <c:pt idx="112">
                  <c:v>113.0</c:v>
                </c:pt>
                <c:pt idx="113">
                  <c:v>114.0</c:v>
                </c:pt>
                <c:pt idx="114">
                  <c:v>115.0</c:v>
                </c:pt>
                <c:pt idx="115">
                  <c:v>116.0</c:v>
                </c:pt>
                <c:pt idx="116">
                  <c:v>117.0</c:v>
                </c:pt>
                <c:pt idx="117">
                  <c:v>118.0</c:v>
                </c:pt>
                <c:pt idx="118">
                  <c:v>119.0</c:v>
                </c:pt>
                <c:pt idx="119">
                  <c:v>120.0</c:v>
                </c:pt>
                <c:pt idx="120">
                  <c:v>121.0</c:v>
                </c:pt>
                <c:pt idx="121">
                  <c:v>122.0</c:v>
                </c:pt>
                <c:pt idx="122">
                  <c:v>123.0</c:v>
                </c:pt>
                <c:pt idx="123">
                  <c:v>124.0</c:v>
                </c:pt>
                <c:pt idx="124">
                  <c:v>125.0</c:v>
                </c:pt>
                <c:pt idx="125">
                  <c:v>126.0</c:v>
                </c:pt>
                <c:pt idx="126">
                  <c:v>127.0</c:v>
                </c:pt>
                <c:pt idx="127">
                  <c:v>128.0</c:v>
                </c:pt>
                <c:pt idx="128">
                  <c:v>129.0</c:v>
                </c:pt>
                <c:pt idx="129">
                  <c:v>130.0</c:v>
                </c:pt>
                <c:pt idx="130">
                  <c:v>131.0</c:v>
                </c:pt>
                <c:pt idx="131">
                  <c:v>132.0</c:v>
                </c:pt>
                <c:pt idx="132">
                  <c:v>133.0</c:v>
                </c:pt>
                <c:pt idx="133">
                  <c:v>134.0</c:v>
                </c:pt>
                <c:pt idx="134">
                  <c:v>135.0</c:v>
                </c:pt>
                <c:pt idx="135">
                  <c:v>136.0</c:v>
                </c:pt>
                <c:pt idx="136">
                  <c:v>137.0</c:v>
                </c:pt>
                <c:pt idx="137">
                  <c:v>138.0</c:v>
                </c:pt>
                <c:pt idx="138">
                  <c:v>139.0</c:v>
                </c:pt>
                <c:pt idx="139">
                  <c:v>140.0</c:v>
                </c:pt>
                <c:pt idx="140">
                  <c:v>141.0</c:v>
                </c:pt>
                <c:pt idx="141">
                  <c:v>142.0</c:v>
                </c:pt>
                <c:pt idx="142">
                  <c:v>143.0</c:v>
                </c:pt>
                <c:pt idx="143">
                  <c:v>144.0</c:v>
                </c:pt>
                <c:pt idx="144">
                  <c:v>145.0</c:v>
                </c:pt>
                <c:pt idx="145">
                  <c:v>146.0</c:v>
                </c:pt>
                <c:pt idx="146">
                  <c:v>147.0</c:v>
                </c:pt>
                <c:pt idx="147">
                  <c:v>148.0</c:v>
                </c:pt>
                <c:pt idx="148">
                  <c:v>149.0</c:v>
                </c:pt>
                <c:pt idx="149">
                  <c:v>150.0</c:v>
                </c:pt>
                <c:pt idx="150">
                  <c:v>151.0</c:v>
                </c:pt>
                <c:pt idx="151">
                  <c:v>152.0</c:v>
                </c:pt>
                <c:pt idx="152">
                  <c:v>153.0</c:v>
                </c:pt>
                <c:pt idx="153">
                  <c:v>154.0</c:v>
                </c:pt>
                <c:pt idx="154">
                  <c:v>155.0</c:v>
                </c:pt>
                <c:pt idx="155">
                  <c:v>156.0</c:v>
                </c:pt>
                <c:pt idx="156">
                  <c:v>157.0</c:v>
                </c:pt>
                <c:pt idx="157">
                  <c:v>158.0</c:v>
                </c:pt>
                <c:pt idx="158">
                  <c:v>159.0</c:v>
                </c:pt>
                <c:pt idx="159">
                  <c:v>160.0</c:v>
                </c:pt>
                <c:pt idx="160">
                  <c:v>161.0</c:v>
                </c:pt>
                <c:pt idx="161">
                  <c:v>162.0</c:v>
                </c:pt>
                <c:pt idx="162">
                  <c:v>163.0</c:v>
                </c:pt>
                <c:pt idx="163">
                  <c:v>164.0</c:v>
                </c:pt>
                <c:pt idx="164">
                  <c:v>165.0</c:v>
                </c:pt>
                <c:pt idx="165">
                  <c:v>166.0</c:v>
                </c:pt>
                <c:pt idx="166">
                  <c:v>167.0</c:v>
                </c:pt>
                <c:pt idx="167">
                  <c:v>168.0</c:v>
                </c:pt>
                <c:pt idx="168">
                  <c:v>169.0</c:v>
                </c:pt>
                <c:pt idx="169">
                  <c:v>170.0</c:v>
                </c:pt>
                <c:pt idx="170">
                  <c:v>171.0</c:v>
                </c:pt>
                <c:pt idx="171">
                  <c:v>172.0</c:v>
                </c:pt>
                <c:pt idx="172">
                  <c:v>173.0</c:v>
                </c:pt>
                <c:pt idx="173">
                  <c:v>174.0</c:v>
                </c:pt>
                <c:pt idx="174">
                  <c:v>175.0</c:v>
                </c:pt>
                <c:pt idx="175">
                  <c:v>176.0</c:v>
                </c:pt>
                <c:pt idx="176">
                  <c:v>177.0</c:v>
                </c:pt>
                <c:pt idx="177">
                  <c:v>178.0</c:v>
                </c:pt>
                <c:pt idx="178">
                  <c:v>179.0</c:v>
                </c:pt>
                <c:pt idx="179">
                  <c:v>180.0</c:v>
                </c:pt>
                <c:pt idx="180">
                  <c:v>181.0</c:v>
                </c:pt>
                <c:pt idx="181">
                  <c:v>182.0</c:v>
                </c:pt>
                <c:pt idx="182">
                  <c:v>183.0</c:v>
                </c:pt>
                <c:pt idx="183">
                  <c:v>184.0</c:v>
                </c:pt>
                <c:pt idx="184">
                  <c:v>185.0</c:v>
                </c:pt>
                <c:pt idx="185">
                  <c:v>186.0</c:v>
                </c:pt>
                <c:pt idx="186">
                  <c:v>187.0</c:v>
                </c:pt>
                <c:pt idx="187">
                  <c:v>188.0</c:v>
                </c:pt>
                <c:pt idx="188">
                  <c:v>189.0</c:v>
                </c:pt>
                <c:pt idx="189">
                  <c:v>190.0</c:v>
                </c:pt>
                <c:pt idx="190">
                  <c:v>191.0</c:v>
                </c:pt>
                <c:pt idx="191">
                  <c:v>192.0</c:v>
                </c:pt>
                <c:pt idx="192">
                  <c:v>193.0</c:v>
                </c:pt>
                <c:pt idx="193">
                  <c:v>194.0</c:v>
                </c:pt>
                <c:pt idx="194">
                  <c:v>195.0</c:v>
                </c:pt>
                <c:pt idx="195">
                  <c:v>196.0</c:v>
                </c:pt>
                <c:pt idx="196">
                  <c:v>197.0</c:v>
                </c:pt>
                <c:pt idx="197">
                  <c:v>198.0</c:v>
                </c:pt>
                <c:pt idx="198">
                  <c:v>199.0</c:v>
                </c:pt>
                <c:pt idx="199">
                  <c:v>200.0</c:v>
                </c:pt>
                <c:pt idx="200">
                  <c:v>201.0</c:v>
                </c:pt>
                <c:pt idx="201">
                  <c:v>202.0</c:v>
                </c:pt>
                <c:pt idx="202">
                  <c:v>203.0</c:v>
                </c:pt>
                <c:pt idx="203">
                  <c:v>204.0</c:v>
                </c:pt>
                <c:pt idx="204">
                  <c:v>205.0</c:v>
                </c:pt>
                <c:pt idx="205">
                  <c:v>206.0</c:v>
                </c:pt>
                <c:pt idx="206">
                  <c:v>207.0</c:v>
                </c:pt>
                <c:pt idx="207">
                  <c:v>208.0</c:v>
                </c:pt>
                <c:pt idx="208">
                  <c:v>209.0</c:v>
                </c:pt>
                <c:pt idx="209">
                  <c:v>210.0</c:v>
                </c:pt>
                <c:pt idx="210">
                  <c:v>211.0</c:v>
                </c:pt>
                <c:pt idx="211">
                  <c:v>212.0</c:v>
                </c:pt>
                <c:pt idx="212">
                  <c:v>213.0</c:v>
                </c:pt>
                <c:pt idx="213">
                  <c:v>214.0</c:v>
                </c:pt>
                <c:pt idx="214">
                  <c:v>215.0</c:v>
                </c:pt>
                <c:pt idx="215">
                  <c:v>216.0</c:v>
                </c:pt>
                <c:pt idx="216">
                  <c:v>217.0</c:v>
                </c:pt>
                <c:pt idx="217">
                  <c:v>218.0</c:v>
                </c:pt>
                <c:pt idx="218">
                  <c:v>219.0</c:v>
                </c:pt>
                <c:pt idx="219">
                  <c:v>220.0</c:v>
                </c:pt>
                <c:pt idx="220">
                  <c:v>221.0</c:v>
                </c:pt>
                <c:pt idx="221">
                  <c:v>222.0</c:v>
                </c:pt>
                <c:pt idx="222">
                  <c:v>223.0</c:v>
                </c:pt>
                <c:pt idx="223">
                  <c:v>224.0</c:v>
                </c:pt>
                <c:pt idx="224">
                  <c:v>225.0</c:v>
                </c:pt>
                <c:pt idx="225">
                  <c:v>226.0</c:v>
                </c:pt>
                <c:pt idx="226">
                  <c:v>227.0</c:v>
                </c:pt>
                <c:pt idx="227">
                  <c:v>228.0</c:v>
                </c:pt>
                <c:pt idx="228">
                  <c:v>229.0</c:v>
                </c:pt>
                <c:pt idx="229">
                  <c:v>230.0</c:v>
                </c:pt>
                <c:pt idx="230">
                  <c:v>231.0</c:v>
                </c:pt>
                <c:pt idx="231">
                  <c:v>232.0</c:v>
                </c:pt>
                <c:pt idx="232">
                  <c:v>233.0</c:v>
                </c:pt>
                <c:pt idx="233">
                  <c:v>234.0</c:v>
                </c:pt>
                <c:pt idx="234">
                  <c:v>235.0</c:v>
                </c:pt>
                <c:pt idx="235">
                  <c:v>236.0</c:v>
                </c:pt>
                <c:pt idx="236">
                  <c:v>237.0</c:v>
                </c:pt>
                <c:pt idx="237">
                  <c:v>238.0</c:v>
                </c:pt>
                <c:pt idx="238">
                  <c:v>239.0</c:v>
                </c:pt>
                <c:pt idx="239">
                  <c:v>240.0</c:v>
                </c:pt>
                <c:pt idx="240">
                  <c:v>241.0</c:v>
                </c:pt>
                <c:pt idx="241">
                  <c:v>242.0</c:v>
                </c:pt>
                <c:pt idx="242">
                  <c:v>243.0</c:v>
                </c:pt>
                <c:pt idx="243">
                  <c:v>244.0</c:v>
                </c:pt>
                <c:pt idx="244">
                  <c:v>245.0</c:v>
                </c:pt>
                <c:pt idx="245">
                  <c:v>246.0</c:v>
                </c:pt>
                <c:pt idx="246">
                  <c:v>247.0</c:v>
                </c:pt>
                <c:pt idx="247">
                  <c:v>248.0</c:v>
                </c:pt>
                <c:pt idx="248">
                  <c:v>249.0</c:v>
                </c:pt>
                <c:pt idx="249">
                  <c:v>250.0</c:v>
                </c:pt>
                <c:pt idx="250">
                  <c:v>251.0</c:v>
                </c:pt>
                <c:pt idx="251">
                  <c:v>252.0</c:v>
                </c:pt>
                <c:pt idx="252">
                  <c:v>253.0</c:v>
                </c:pt>
                <c:pt idx="253">
                  <c:v>254.0</c:v>
                </c:pt>
                <c:pt idx="254">
                  <c:v>255.0</c:v>
                </c:pt>
                <c:pt idx="255">
                  <c:v>256.0</c:v>
                </c:pt>
                <c:pt idx="256">
                  <c:v>257.0</c:v>
                </c:pt>
                <c:pt idx="257">
                  <c:v>258.0</c:v>
                </c:pt>
                <c:pt idx="258">
                  <c:v>259.0</c:v>
                </c:pt>
                <c:pt idx="259">
                  <c:v>260.0</c:v>
                </c:pt>
                <c:pt idx="260">
                  <c:v>261.0</c:v>
                </c:pt>
                <c:pt idx="261">
                  <c:v>262.0</c:v>
                </c:pt>
                <c:pt idx="262">
                  <c:v>263.0</c:v>
                </c:pt>
                <c:pt idx="263">
                  <c:v>264.0</c:v>
                </c:pt>
                <c:pt idx="264">
                  <c:v>265.0</c:v>
                </c:pt>
                <c:pt idx="265">
                  <c:v>266.0</c:v>
                </c:pt>
                <c:pt idx="266">
                  <c:v>267.0</c:v>
                </c:pt>
                <c:pt idx="267">
                  <c:v>268.0</c:v>
                </c:pt>
                <c:pt idx="268">
                  <c:v>269.0</c:v>
                </c:pt>
                <c:pt idx="269">
                  <c:v>270.0</c:v>
                </c:pt>
                <c:pt idx="270">
                  <c:v>271.0</c:v>
                </c:pt>
                <c:pt idx="271">
                  <c:v>272.0</c:v>
                </c:pt>
                <c:pt idx="272">
                  <c:v>273.0</c:v>
                </c:pt>
                <c:pt idx="273">
                  <c:v>274.0</c:v>
                </c:pt>
                <c:pt idx="274">
                  <c:v>275.0</c:v>
                </c:pt>
                <c:pt idx="275">
                  <c:v>276.0</c:v>
                </c:pt>
                <c:pt idx="276">
                  <c:v>277.0</c:v>
                </c:pt>
                <c:pt idx="277">
                  <c:v>278.0</c:v>
                </c:pt>
                <c:pt idx="278">
                  <c:v>279.0</c:v>
                </c:pt>
                <c:pt idx="279">
                  <c:v>280.0</c:v>
                </c:pt>
                <c:pt idx="280">
                  <c:v>281.0</c:v>
                </c:pt>
                <c:pt idx="281">
                  <c:v>282.0</c:v>
                </c:pt>
                <c:pt idx="282">
                  <c:v>283.0</c:v>
                </c:pt>
                <c:pt idx="283">
                  <c:v>284.0</c:v>
                </c:pt>
                <c:pt idx="284">
                  <c:v>285.0</c:v>
                </c:pt>
                <c:pt idx="285">
                  <c:v>286.0</c:v>
                </c:pt>
                <c:pt idx="286">
                  <c:v>287.0</c:v>
                </c:pt>
                <c:pt idx="287">
                  <c:v>288.0</c:v>
                </c:pt>
                <c:pt idx="288">
                  <c:v>289.0</c:v>
                </c:pt>
                <c:pt idx="289">
                  <c:v>290.0</c:v>
                </c:pt>
                <c:pt idx="290">
                  <c:v>291.0</c:v>
                </c:pt>
                <c:pt idx="291">
                  <c:v>292.0</c:v>
                </c:pt>
                <c:pt idx="292">
                  <c:v>293.0</c:v>
                </c:pt>
                <c:pt idx="293">
                  <c:v>294.0</c:v>
                </c:pt>
                <c:pt idx="294">
                  <c:v>295.0</c:v>
                </c:pt>
                <c:pt idx="295">
                  <c:v>296.0</c:v>
                </c:pt>
                <c:pt idx="296">
                  <c:v>297.0</c:v>
                </c:pt>
                <c:pt idx="297">
                  <c:v>298.0</c:v>
                </c:pt>
                <c:pt idx="298">
                  <c:v>299.0</c:v>
                </c:pt>
                <c:pt idx="299">
                  <c:v>300.0</c:v>
                </c:pt>
                <c:pt idx="300">
                  <c:v>301.0</c:v>
                </c:pt>
                <c:pt idx="301">
                  <c:v>302.0</c:v>
                </c:pt>
                <c:pt idx="302">
                  <c:v>303.0</c:v>
                </c:pt>
                <c:pt idx="303">
                  <c:v>304.0</c:v>
                </c:pt>
                <c:pt idx="304">
                  <c:v>305.0</c:v>
                </c:pt>
                <c:pt idx="305">
                  <c:v>306.0</c:v>
                </c:pt>
                <c:pt idx="306">
                  <c:v>307.0</c:v>
                </c:pt>
                <c:pt idx="307">
                  <c:v>308.0</c:v>
                </c:pt>
                <c:pt idx="308">
                  <c:v>309.0</c:v>
                </c:pt>
                <c:pt idx="309">
                  <c:v>310.0</c:v>
                </c:pt>
                <c:pt idx="310">
                  <c:v>311.0</c:v>
                </c:pt>
                <c:pt idx="311">
                  <c:v>312.0</c:v>
                </c:pt>
                <c:pt idx="312">
                  <c:v>313.0</c:v>
                </c:pt>
                <c:pt idx="313">
                  <c:v>314.0</c:v>
                </c:pt>
                <c:pt idx="314">
                  <c:v>315.0</c:v>
                </c:pt>
                <c:pt idx="315">
                  <c:v>316.0</c:v>
                </c:pt>
                <c:pt idx="316">
                  <c:v>317.0</c:v>
                </c:pt>
                <c:pt idx="317">
                  <c:v>318.0</c:v>
                </c:pt>
                <c:pt idx="318">
                  <c:v>319.0</c:v>
                </c:pt>
                <c:pt idx="319">
                  <c:v>320.0</c:v>
                </c:pt>
                <c:pt idx="320">
                  <c:v>321.0</c:v>
                </c:pt>
                <c:pt idx="321">
                  <c:v>322.0</c:v>
                </c:pt>
                <c:pt idx="322">
                  <c:v>323.0</c:v>
                </c:pt>
                <c:pt idx="323">
                  <c:v>324.0</c:v>
                </c:pt>
                <c:pt idx="324">
                  <c:v>325.0</c:v>
                </c:pt>
                <c:pt idx="325">
                  <c:v>326.0</c:v>
                </c:pt>
                <c:pt idx="326">
                  <c:v>327.0</c:v>
                </c:pt>
                <c:pt idx="327">
                  <c:v>328.0</c:v>
                </c:pt>
                <c:pt idx="328">
                  <c:v>329.0</c:v>
                </c:pt>
                <c:pt idx="329">
                  <c:v>330.0</c:v>
                </c:pt>
                <c:pt idx="330">
                  <c:v>331.0</c:v>
                </c:pt>
                <c:pt idx="331">
                  <c:v>332.0</c:v>
                </c:pt>
                <c:pt idx="332">
                  <c:v>333.0</c:v>
                </c:pt>
                <c:pt idx="333">
                  <c:v>334.0</c:v>
                </c:pt>
                <c:pt idx="334">
                  <c:v>335.0</c:v>
                </c:pt>
                <c:pt idx="335">
                  <c:v>336.0</c:v>
                </c:pt>
                <c:pt idx="336">
                  <c:v>337.0</c:v>
                </c:pt>
                <c:pt idx="337">
                  <c:v>338.0</c:v>
                </c:pt>
                <c:pt idx="338">
                  <c:v>339.0</c:v>
                </c:pt>
                <c:pt idx="339">
                  <c:v>340.0</c:v>
                </c:pt>
                <c:pt idx="340">
                  <c:v>341.0</c:v>
                </c:pt>
                <c:pt idx="341">
                  <c:v>342.0</c:v>
                </c:pt>
                <c:pt idx="342">
                  <c:v>343.0</c:v>
                </c:pt>
                <c:pt idx="343">
                  <c:v>344.0</c:v>
                </c:pt>
                <c:pt idx="344">
                  <c:v>345.0</c:v>
                </c:pt>
                <c:pt idx="345">
                  <c:v>346.0</c:v>
                </c:pt>
                <c:pt idx="346">
                  <c:v>347.0</c:v>
                </c:pt>
                <c:pt idx="347">
                  <c:v>348.0</c:v>
                </c:pt>
                <c:pt idx="348">
                  <c:v>349.0</c:v>
                </c:pt>
                <c:pt idx="349">
                  <c:v>350.0</c:v>
                </c:pt>
                <c:pt idx="350">
                  <c:v>351.0</c:v>
                </c:pt>
                <c:pt idx="351">
                  <c:v>352.0</c:v>
                </c:pt>
                <c:pt idx="352">
                  <c:v>353.0</c:v>
                </c:pt>
                <c:pt idx="353">
                  <c:v>354.0</c:v>
                </c:pt>
                <c:pt idx="354">
                  <c:v>355.0</c:v>
                </c:pt>
                <c:pt idx="355">
                  <c:v>356.0</c:v>
                </c:pt>
                <c:pt idx="356">
                  <c:v>357.0</c:v>
                </c:pt>
                <c:pt idx="357">
                  <c:v>358.0</c:v>
                </c:pt>
                <c:pt idx="358">
                  <c:v>359.0</c:v>
                </c:pt>
                <c:pt idx="359">
                  <c:v>360.0</c:v>
                </c:pt>
                <c:pt idx="360">
                  <c:v>361.0</c:v>
                </c:pt>
                <c:pt idx="361">
                  <c:v>362.0</c:v>
                </c:pt>
                <c:pt idx="362">
                  <c:v>363.0</c:v>
                </c:pt>
                <c:pt idx="363">
                  <c:v>364.0</c:v>
                </c:pt>
                <c:pt idx="364">
                  <c:v>365.0</c:v>
                </c:pt>
                <c:pt idx="365">
                  <c:v>366.0</c:v>
                </c:pt>
                <c:pt idx="366">
                  <c:v>367.0</c:v>
                </c:pt>
                <c:pt idx="367">
                  <c:v>368.0</c:v>
                </c:pt>
                <c:pt idx="368">
                  <c:v>369.0</c:v>
                </c:pt>
                <c:pt idx="369">
                  <c:v>370.0</c:v>
                </c:pt>
                <c:pt idx="370">
                  <c:v>371.0</c:v>
                </c:pt>
                <c:pt idx="371">
                  <c:v>372.0</c:v>
                </c:pt>
                <c:pt idx="372">
                  <c:v>373.0</c:v>
                </c:pt>
                <c:pt idx="373">
                  <c:v>374.0</c:v>
                </c:pt>
                <c:pt idx="374">
                  <c:v>375.0</c:v>
                </c:pt>
                <c:pt idx="375">
                  <c:v>376.0</c:v>
                </c:pt>
                <c:pt idx="376">
                  <c:v>377.0</c:v>
                </c:pt>
                <c:pt idx="377">
                  <c:v>378.0</c:v>
                </c:pt>
                <c:pt idx="378">
                  <c:v>379.0</c:v>
                </c:pt>
                <c:pt idx="379">
                  <c:v>380.0</c:v>
                </c:pt>
                <c:pt idx="380">
                  <c:v>381.0</c:v>
                </c:pt>
                <c:pt idx="381">
                  <c:v>382.0</c:v>
                </c:pt>
                <c:pt idx="382">
                  <c:v>383.0</c:v>
                </c:pt>
                <c:pt idx="383">
                  <c:v>384.0</c:v>
                </c:pt>
                <c:pt idx="384">
                  <c:v>385.0</c:v>
                </c:pt>
                <c:pt idx="385">
                  <c:v>386.0</c:v>
                </c:pt>
                <c:pt idx="386">
                  <c:v>387.0</c:v>
                </c:pt>
                <c:pt idx="387">
                  <c:v>388.0</c:v>
                </c:pt>
                <c:pt idx="388">
                  <c:v>389.0</c:v>
                </c:pt>
                <c:pt idx="389">
                  <c:v>390.0</c:v>
                </c:pt>
                <c:pt idx="390">
                  <c:v>391.0</c:v>
                </c:pt>
                <c:pt idx="391">
                  <c:v>392.0</c:v>
                </c:pt>
                <c:pt idx="392">
                  <c:v>393.0</c:v>
                </c:pt>
                <c:pt idx="393">
                  <c:v>394.0</c:v>
                </c:pt>
                <c:pt idx="394">
                  <c:v>395.0</c:v>
                </c:pt>
                <c:pt idx="395">
                  <c:v>396.0</c:v>
                </c:pt>
                <c:pt idx="396">
                  <c:v>397.0</c:v>
                </c:pt>
                <c:pt idx="397">
                  <c:v>398.0</c:v>
                </c:pt>
                <c:pt idx="398">
                  <c:v>399.0</c:v>
                </c:pt>
                <c:pt idx="399">
                  <c:v>400.0</c:v>
                </c:pt>
                <c:pt idx="400">
                  <c:v>401.0</c:v>
                </c:pt>
                <c:pt idx="401">
                  <c:v>402.0</c:v>
                </c:pt>
                <c:pt idx="402">
                  <c:v>403.0</c:v>
                </c:pt>
                <c:pt idx="403">
                  <c:v>404.0</c:v>
                </c:pt>
                <c:pt idx="404">
                  <c:v>405.0</c:v>
                </c:pt>
                <c:pt idx="405">
                  <c:v>406.0</c:v>
                </c:pt>
                <c:pt idx="406">
                  <c:v>407.0</c:v>
                </c:pt>
                <c:pt idx="407">
                  <c:v>408.0</c:v>
                </c:pt>
                <c:pt idx="408">
                  <c:v>409.0</c:v>
                </c:pt>
                <c:pt idx="409">
                  <c:v>410.0</c:v>
                </c:pt>
                <c:pt idx="410">
                  <c:v>411.0</c:v>
                </c:pt>
                <c:pt idx="411">
                  <c:v>412.0</c:v>
                </c:pt>
                <c:pt idx="412">
                  <c:v>413.0</c:v>
                </c:pt>
                <c:pt idx="413">
                  <c:v>414.0</c:v>
                </c:pt>
                <c:pt idx="414">
                  <c:v>415.0</c:v>
                </c:pt>
                <c:pt idx="415">
                  <c:v>416.0</c:v>
                </c:pt>
                <c:pt idx="416">
                  <c:v>417.0</c:v>
                </c:pt>
                <c:pt idx="417">
                  <c:v>418.0</c:v>
                </c:pt>
                <c:pt idx="418">
                  <c:v>419.0</c:v>
                </c:pt>
                <c:pt idx="419">
                  <c:v>420.0</c:v>
                </c:pt>
                <c:pt idx="420">
                  <c:v>421.0</c:v>
                </c:pt>
                <c:pt idx="421">
                  <c:v>422.0</c:v>
                </c:pt>
                <c:pt idx="422">
                  <c:v>423.0</c:v>
                </c:pt>
                <c:pt idx="423">
                  <c:v>424.0</c:v>
                </c:pt>
                <c:pt idx="424">
                  <c:v>425.0</c:v>
                </c:pt>
                <c:pt idx="425">
                  <c:v>426.0</c:v>
                </c:pt>
                <c:pt idx="426">
                  <c:v>427.0</c:v>
                </c:pt>
                <c:pt idx="427">
                  <c:v>428.0</c:v>
                </c:pt>
                <c:pt idx="428">
                  <c:v>429.0</c:v>
                </c:pt>
                <c:pt idx="429">
                  <c:v>430.0</c:v>
                </c:pt>
                <c:pt idx="430">
                  <c:v>431.0</c:v>
                </c:pt>
                <c:pt idx="431">
                  <c:v>432.0</c:v>
                </c:pt>
                <c:pt idx="432">
                  <c:v>433.0</c:v>
                </c:pt>
                <c:pt idx="433">
                  <c:v>434.0</c:v>
                </c:pt>
                <c:pt idx="434">
                  <c:v>435.0</c:v>
                </c:pt>
                <c:pt idx="435">
                  <c:v>436.0</c:v>
                </c:pt>
                <c:pt idx="436">
                  <c:v>437.0</c:v>
                </c:pt>
                <c:pt idx="437">
                  <c:v>438.0</c:v>
                </c:pt>
                <c:pt idx="438">
                  <c:v>439.0</c:v>
                </c:pt>
                <c:pt idx="439">
                  <c:v>440.0</c:v>
                </c:pt>
                <c:pt idx="440">
                  <c:v>441.0</c:v>
                </c:pt>
                <c:pt idx="441">
                  <c:v>442.0</c:v>
                </c:pt>
                <c:pt idx="442">
                  <c:v>443.0</c:v>
                </c:pt>
                <c:pt idx="443">
                  <c:v>444.0</c:v>
                </c:pt>
                <c:pt idx="444">
                  <c:v>445.0</c:v>
                </c:pt>
                <c:pt idx="445">
                  <c:v>446.0</c:v>
                </c:pt>
                <c:pt idx="446">
                  <c:v>447.0</c:v>
                </c:pt>
                <c:pt idx="447">
                  <c:v>448.0</c:v>
                </c:pt>
                <c:pt idx="448">
                  <c:v>449.0</c:v>
                </c:pt>
                <c:pt idx="449">
                  <c:v>450.0</c:v>
                </c:pt>
                <c:pt idx="450">
                  <c:v>451.0</c:v>
                </c:pt>
                <c:pt idx="451">
                  <c:v>452.0</c:v>
                </c:pt>
                <c:pt idx="452">
                  <c:v>453.0</c:v>
                </c:pt>
                <c:pt idx="453">
                  <c:v>454.0</c:v>
                </c:pt>
                <c:pt idx="454">
                  <c:v>455.0</c:v>
                </c:pt>
                <c:pt idx="455">
                  <c:v>456.0</c:v>
                </c:pt>
                <c:pt idx="456">
                  <c:v>457.0</c:v>
                </c:pt>
                <c:pt idx="457">
                  <c:v>458.0</c:v>
                </c:pt>
                <c:pt idx="458">
                  <c:v>459.0</c:v>
                </c:pt>
                <c:pt idx="459">
                  <c:v>460.0</c:v>
                </c:pt>
                <c:pt idx="460">
                  <c:v>461.0</c:v>
                </c:pt>
                <c:pt idx="461">
                  <c:v>462.0</c:v>
                </c:pt>
                <c:pt idx="462">
                  <c:v>463.0</c:v>
                </c:pt>
                <c:pt idx="463">
                  <c:v>464.0</c:v>
                </c:pt>
                <c:pt idx="464">
                  <c:v>465.0</c:v>
                </c:pt>
                <c:pt idx="465">
                  <c:v>466.0</c:v>
                </c:pt>
                <c:pt idx="466">
                  <c:v>467.0</c:v>
                </c:pt>
                <c:pt idx="467">
                  <c:v>468.0</c:v>
                </c:pt>
                <c:pt idx="468">
                  <c:v>469.0</c:v>
                </c:pt>
                <c:pt idx="469">
                  <c:v>470.0</c:v>
                </c:pt>
                <c:pt idx="470">
                  <c:v>471.0</c:v>
                </c:pt>
                <c:pt idx="471">
                  <c:v>472.0</c:v>
                </c:pt>
                <c:pt idx="472">
                  <c:v>473.0</c:v>
                </c:pt>
                <c:pt idx="473">
                  <c:v>474.0</c:v>
                </c:pt>
                <c:pt idx="474">
                  <c:v>475.0</c:v>
                </c:pt>
                <c:pt idx="475">
                  <c:v>476.0</c:v>
                </c:pt>
                <c:pt idx="476">
                  <c:v>477.0</c:v>
                </c:pt>
                <c:pt idx="477">
                  <c:v>478.0</c:v>
                </c:pt>
                <c:pt idx="478">
                  <c:v>479.0</c:v>
                </c:pt>
                <c:pt idx="479">
                  <c:v>480.0</c:v>
                </c:pt>
                <c:pt idx="480">
                  <c:v>481.0</c:v>
                </c:pt>
                <c:pt idx="481">
                  <c:v>482.0</c:v>
                </c:pt>
                <c:pt idx="482">
                  <c:v>483.0</c:v>
                </c:pt>
                <c:pt idx="483">
                  <c:v>484.0</c:v>
                </c:pt>
                <c:pt idx="484">
                  <c:v>485.0</c:v>
                </c:pt>
                <c:pt idx="485">
                  <c:v>486.0</c:v>
                </c:pt>
                <c:pt idx="486">
                  <c:v>487.0</c:v>
                </c:pt>
                <c:pt idx="487">
                  <c:v>488.0</c:v>
                </c:pt>
                <c:pt idx="488">
                  <c:v>489.0</c:v>
                </c:pt>
                <c:pt idx="489">
                  <c:v>490.0</c:v>
                </c:pt>
                <c:pt idx="490">
                  <c:v>491.0</c:v>
                </c:pt>
                <c:pt idx="491">
                  <c:v>492.0</c:v>
                </c:pt>
                <c:pt idx="492">
                  <c:v>493.0</c:v>
                </c:pt>
                <c:pt idx="493">
                  <c:v>494.0</c:v>
                </c:pt>
                <c:pt idx="494">
                  <c:v>495.0</c:v>
                </c:pt>
                <c:pt idx="495">
                  <c:v>496.0</c:v>
                </c:pt>
                <c:pt idx="496">
                  <c:v>497.0</c:v>
                </c:pt>
                <c:pt idx="497">
                  <c:v>498.0</c:v>
                </c:pt>
                <c:pt idx="498">
                  <c:v>499.0</c:v>
                </c:pt>
                <c:pt idx="499">
                  <c:v>500.0</c:v>
                </c:pt>
                <c:pt idx="500">
                  <c:v>501.0</c:v>
                </c:pt>
                <c:pt idx="501">
                  <c:v>502.0</c:v>
                </c:pt>
                <c:pt idx="502">
                  <c:v>503.0</c:v>
                </c:pt>
                <c:pt idx="503">
                  <c:v>504.0</c:v>
                </c:pt>
                <c:pt idx="504">
                  <c:v>505.0</c:v>
                </c:pt>
                <c:pt idx="505">
                  <c:v>506.0</c:v>
                </c:pt>
                <c:pt idx="506">
                  <c:v>507.0</c:v>
                </c:pt>
                <c:pt idx="507">
                  <c:v>508.0</c:v>
                </c:pt>
                <c:pt idx="508">
                  <c:v>509.0</c:v>
                </c:pt>
                <c:pt idx="509">
                  <c:v>510.0</c:v>
                </c:pt>
                <c:pt idx="510">
                  <c:v>511.0</c:v>
                </c:pt>
                <c:pt idx="511">
                  <c:v>512.0</c:v>
                </c:pt>
                <c:pt idx="512">
                  <c:v>513.0</c:v>
                </c:pt>
                <c:pt idx="513">
                  <c:v>514.0</c:v>
                </c:pt>
                <c:pt idx="514">
                  <c:v>515.0</c:v>
                </c:pt>
                <c:pt idx="515">
                  <c:v>516.0</c:v>
                </c:pt>
                <c:pt idx="516">
                  <c:v>517.0</c:v>
                </c:pt>
                <c:pt idx="517">
                  <c:v>518.0</c:v>
                </c:pt>
                <c:pt idx="518">
                  <c:v>519.0</c:v>
                </c:pt>
                <c:pt idx="519">
                  <c:v>520.0</c:v>
                </c:pt>
                <c:pt idx="520">
                  <c:v>521.0</c:v>
                </c:pt>
                <c:pt idx="521">
                  <c:v>522.0</c:v>
                </c:pt>
                <c:pt idx="522">
                  <c:v>523.0</c:v>
                </c:pt>
                <c:pt idx="523">
                  <c:v>524.0</c:v>
                </c:pt>
                <c:pt idx="524">
                  <c:v>525.0</c:v>
                </c:pt>
                <c:pt idx="525">
                  <c:v>526.0</c:v>
                </c:pt>
                <c:pt idx="526">
                  <c:v>527.0</c:v>
                </c:pt>
                <c:pt idx="527">
                  <c:v>528.0</c:v>
                </c:pt>
                <c:pt idx="528">
                  <c:v>529.0</c:v>
                </c:pt>
                <c:pt idx="529">
                  <c:v>530.0</c:v>
                </c:pt>
                <c:pt idx="530">
                  <c:v>531.0</c:v>
                </c:pt>
                <c:pt idx="531">
                  <c:v>532.0</c:v>
                </c:pt>
                <c:pt idx="532">
                  <c:v>533.0</c:v>
                </c:pt>
                <c:pt idx="533">
                  <c:v>534.0</c:v>
                </c:pt>
                <c:pt idx="534">
                  <c:v>535.0</c:v>
                </c:pt>
                <c:pt idx="535">
                  <c:v>536.0</c:v>
                </c:pt>
                <c:pt idx="536">
                  <c:v>537.0</c:v>
                </c:pt>
                <c:pt idx="537">
                  <c:v>538.0</c:v>
                </c:pt>
                <c:pt idx="538">
                  <c:v>539.0</c:v>
                </c:pt>
                <c:pt idx="539">
                  <c:v>540.0</c:v>
                </c:pt>
                <c:pt idx="540">
                  <c:v>541.0</c:v>
                </c:pt>
                <c:pt idx="541">
                  <c:v>542.0</c:v>
                </c:pt>
                <c:pt idx="542">
                  <c:v>543.0</c:v>
                </c:pt>
                <c:pt idx="543">
                  <c:v>544.0</c:v>
                </c:pt>
                <c:pt idx="544">
                  <c:v>545.0</c:v>
                </c:pt>
                <c:pt idx="545">
                  <c:v>546.0</c:v>
                </c:pt>
                <c:pt idx="546">
                  <c:v>547.0</c:v>
                </c:pt>
                <c:pt idx="547">
                  <c:v>548.0</c:v>
                </c:pt>
                <c:pt idx="548">
                  <c:v>549.0</c:v>
                </c:pt>
                <c:pt idx="549">
                  <c:v>550.0</c:v>
                </c:pt>
                <c:pt idx="550">
                  <c:v>551.0</c:v>
                </c:pt>
                <c:pt idx="551">
                  <c:v>552.0</c:v>
                </c:pt>
                <c:pt idx="552">
                  <c:v>553.0</c:v>
                </c:pt>
                <c:pt idx="553">
                  <c:v>554.0</c:v>
                </c:pt>
                <c:pt idx="554">
                  <c:v>555.0</c:v>
                </c:pt>
                <c:pt idx="555">
                  <c:v>556.0</c:v>
                </c:pt>
                <c:pt idx="556">
                  <c:v>557.0</c:v>
                </c:pt>
                <c:pt idx="557">
                  <c:v>558.0</c:v>
                </c:pt>
                <c:pt idx="558">
                  <c:v>559.0</c:v>
                </c:pt>
                <c:pt idx="559">
                  <c:v>560.0</c:v>
                </c:pt>
                <c:pt idx="560">
                  <c:v>561.0</c:v>
                </c:pt>
                <c:pt idx="561">
                  <c:v>562.0</c:v>
                </c:pt>
                <c:pt idx="562">
                  <c:v>563.0</c:v>
                </c:pt>
                <c:pt idx="563">
                  <c:v>564.0</c:v>
                </c:pt>
                <c:pt idx="564">
                  <c:v>565.0</c:v>
                </c:pt>
                <c:pt idx="565">
                  <c:v>566.0</c:v>
                </c:pt>
                <c:pt idx="566">
                  <c:v>567.0</c:v>
                </c:pt>
                <c:pt idx="567">
                  <c:v>568.0</c:v>
                </c:pt>
                <c:pt idx="568">
                  <c:v>569.0</c:v>
                </c:pt>
                <c:pt idx="569">
                  <c:v>570.0</c:v>
                </c:pt>
                <c:pt idx="570">
                  <c:v>571.0</c:v>
                </c:pt>
                <c:pt idx="571">
                  <c:v>572.0</c:v>
                </c:pt>
                <c:pt idx="572">
                  <c:v>573.0</c:v>
                </c:pt>
                <c:pt idx="573">
                  <c:v>574.0</c:v>
                </c:pt>
                <c:pt idx="574">
                  <c:v>575.0</c:v>
                </c:pt>
                <c:pt idx="575">
                  <c:v>576.0</c:v>
                </c:pt>
                <c:pt idx="576">
                  <c:v>577.0</c:v>
                </c:pt>
                <c:pt idx="577">
                  <c:v>578.0</c:v>
                </c:pt>
                <c:pt idx="578">
                  <c:v>579.0</c:v>
                </c:pt>
                <c:pt idx="579">
                  <c:v>580.0</c:v>
                </c:pt>
                <c:pt idx="580">
                  <c:v>581.0</c:v>
                </c:pt>
                <c:pt idx="581">
                  <c:v>582.0</c:v>
                </c:pt>
                <c:pt idx="582">
                  <c:v>583.0</c:v>
                </c:pt>
                <c:pt idx="583">
                  <c:v>584.0</c:v>
                </c:pt>
                <c:pt idx="584">
                  <c:v>585.0</c:v>
                </c:pt>
                <c:pt idx="585">
                  <c:v>586.0</c:v>
                </c:pt>
                <c:pt idx="586">
                  <c:v>587.0</c:v>
                </c:pt>
                <c:pt idx="587">
                  <c:v>588.0</c:v>
                </c:pt>
                <c:pt idx="588">
                  <c:v>589.0</c:v>
                </c:pt>
                <c:pt idx="589">
                  <c:v>590.0</c:v>
                </c:pt>
                <c:pt idx="590">
                  <c:v>591.0</c:v>
                </c:pt>
                <c:pt idx="591">
                  <c:v>592.0</c:v>
                </c:pt>
                <c:pt idx="592">
                  <c:v>593.0</c:v>
                </c:pt>
                <c:pt idx="593">
                  <c:v>594.0</c:v>
                </c:pt>
                <c:pt idx="594">
                  <c:v>595.0</c:v>
                </c:pt>
                <c:pt idx="595">
                  <c:v>596.0</c:v>
                </c:pt>
                <c:pt idx="596">
                  <c:v>597.0</c:v>
                </c:pt>
                <c:pt idx="597">
                  <c:v>598.0</c:v>
                </c:pt>
                <c:pt idx="598">
                  <c:v>599.0</c:v>
                </c:pt>
                <c:pt idx="599">
                  <c:v>600.0</c:v>
                </c:pt>
              </c:numCache>
            </c:numRef>
          </c:cat>
          <c:val>
            <c:numRef>
              <c:f>Sheet1!$C$2:$C$601</c:f>
              <c:numCache>
                <c:formatCode>General</c:formatCode>
                <c:ptCount val="600"/>
                <c:pt idx="0">
                  <c:v>7.6915097E8</c:v>
                </c:pt>
                <c:pt idx="1">
                  <c:v>7.80920038E8</c:v>
                </c:pt>
                <c:pt idx="2">
                  <c:v>7.94071627E8</c:v>
                </c:pt>
                <c:pt idx="3">
                  <c:v>8.16345454E8</c:v>
                </c:pt>
                <c:pt idx="4">
                  <c:v>7.6915097E8</c:v>
                </c:pt>
                <c:pt idx="5">
                  <c:v>7.52335837E8</c:v>
                </c:pt>
                <c:pt idx="6">
                  <c:v>7.57084055E8</c:v>
                </c:pt>
                <c:pt idx="7">
                  <c:v>7.35024654E8</c:v>
                </c:pt>
                <c:pt idx="8">
                  <c:v>7.49181286E8</c:v>
                </c:pt>
                <c:pt idx="9">
                  <c:v>7.0694722E8</c:v>
                </c:pt>
                <c:pt idx="10">
                  <c:v>6.28227318E8</c:v>
                </c:pt>
                <c:pt idx="11">
                  <c:v>7.55260652E8</c:v>
                </c:pt>
                <c:pt idx="12">
                  <c:v>8.00356297E8</c:v>
                </c:pt>
                <c:pt idx="13">
                  <c:v>8.20914556E8</c:v>
                </c:pt>
                <c:pt idx="14">
                  <c:v>7.97299638E8</c:v>
                </c:pt>
                <c:pt idx="15">
                  <c:v>7.94165478E8</c:v>
                </c:pt>
                <c:pt idx="16">
                  <c:v>7.87335323E8</c:v>
                </c:pt>
                <c:pt idx="17">
                  <c:v>7.72061499E8</c:v>
                </c:pt>
                <c:pt idx="18">
                  <c:v>7.73795602E8</c:v>
                </c:pt>
                <c:pt idx="19">
                  <c:v>7.48853698E8</c:v>
                </c:pt>
                <c:pt idx="20">
                  <c:v>7.05643261E8</c:v>
                </c:pt>
                <c:pt idx="21">
                  <c:v>6.90773128E8</c:v>
                </c:pt>
                <c:pt idx="22">
                  <c:v>7.41702403E8</c:v>
                </c:pt>
                <c:pt idx="23">
                  <c:v>7.25824811E8</c:v>
                </c:pt>
                <c:pt idx="24">
                  <c:v>6.87826734E8</c:v>
                </c:pt>
                <c:pt idx="25">
                  <c:v>7.33940069E8</c:v>
                </c:pt>
                <c:pt idx="26">
                  <c:v>7.48626729E8</c:v>
                </c:pt>
                <c:pt idx="27">
                  <c:v>7.54273884E8</c:v>
                </c:pt>
                <c:pt idx="28">
                  <c:v>7.38717967E8</c:v>
                </c:pt>
                <c:pt idx="29">
                  <c:v>7.33049953E8</c:v>
                </c:pt>
                <c:pt idx="30">
                  <c:v>7.29555371E8</c:v>
                </c:pt>
                <c:pt idx="31">
                  <c:v>7.53117935E8</c:v>
                </c:pt>
                <c:pt idx="32">
                  <c:v>7.53557246E8</c:v>
                </c:pt>
                <c:pt idx="33">
                  <c:v>7.52373684E8</c:v>
                </c:pt>
                <c:pt idx="34">
                  <c:v>7.58977501E8</c:v>
                </c:pt>
                <c:pt idx="35">
                  <c:v>7.7764213E8</c:v>
                </c:pt>
                <c:pt idx="36">
                  <c:v>7.82661179E8</c:v>
                </c:pt>
                <c:pt idx="37">
                  <c:v>7.50978154E8</c:v>
                </c:pt>
                <c:pt idx="38">
                  <c:v>7.42631429E8</c:v>
                </c:pt>
                <c:pt idx="39">
                  <c:v>7.44669479E8</c:v>
                </c:pt>
                <c:pt idx="40">
                  <c:v>7.8166231E8</c:v>
                </c:pt>
                <c:pt idx="41">
                  <c:v>7.80527822E8</c:v>
                </c:pt>
                <c:pt idx="42">
                  <c:v>7.82730887E8</c:v>
                </c:pt>
                <c:pt idx="43">
                  <c:v>7.80693929E8</c:v>
                </c:pt>
                <c:pt idx="44">
                  <c:v>7.48323472E8</c:v>
                </c:pt>
                <c:pt idx="45">
                  <c:v>7.53284882E8</c:v>
                </c:pt>
                <c:pt idx="46">
                  <c:v>7.46728498E8</c:v>
                </c:pt>
                <c:pt idx="47">
                  <c:v>7.46928614E8</c:v>
                </c:pt>
                <c:pt idx="48">
                  <c:v>7.51536606E8</c:v>
                </c:pt>
                <c:pt idx="49">
                  <c:v>6.46056703E8</c:v>
                </c:pt>
                <c:pt idx="50">
                  <c:v>7.36303463E8</c:v>
                </c:pt>
                <c:pt idx="51">
                  <c:v>7.3775054E8</c:v>
                </c:pt>
                <c:pt idx="52">
                  <c:v>7.48180169E8</c:v>
                </c:pt>
                <c:pt idx="53">
                  <c:v>7.64705319E8</c:v>
                </c:pt>
                <c:pt idx="54">
                  <c:v>6.92193719E8</c:v>
                </c:pt>
                <c:pt idx="55">
                  <c:v>6.70629309E8</c:v>
                </c:pt>
                <c:pt idx="56">
                  <c:v>7.32361811E8</c:v>
                </c:pt>
                <c:pt idx="57">
                  <c:v>7.10509457E8</c:v>
                </c:pt>
                <c:pt idx="58">
                  <c:v>6.09958887E8</c:v>
                </c:pt>
                <c:pt idx="59">
                  <c:v>5.9868688E8</c:v>
                </c:pt>
                <c:pt idx="60">
                  <c:v>6.46083958E8</c:v>
                </c:pt>
                <c:pt idx="61">
                  <c:v>6.99146314E8</c:v>
                </c:pt>
                <c:pt idx="62">
                  <c:v>6.33983061E8</c:v>
                </c:pt>
                <c:pt idx="63">
                  <c:v>6.76956881E8</c:v>
                </c:pt>
                <c:pt idx="64">
                  <c:v>6.66513831E8</c:v>
                </c:pt>
                <c:pt idx="65">
                  <c:v>6.45340243E8</c:v>
                </c:pt>
                <c:pt idx="66">
                  <c:v>6.45159368E8</c:v>
                </c:pt>
                <c:pt idx="67">
                  <c:v>7.37075518E8</c:v>
                </c:pt>
                <c:pt idx="68">
                  <c:v>7.46679657E8</c:v>
                </c:pt>
                <c:pt idx="69">
                  <c:v>7.41787559E8</c:v>
                </c:pt>
                <c:pt idx="70">
                  <c:v>7.4939294E8</c:v>
                </c:pt>
                <c:pt idx="71">
                  <c:v>7.3465246E8</c:v>
                </c:pt>
                <c:pt idx="72">
                  <c:v>7.52711821E8</c:v>
                </c:pt>
                <c:pt idx="73">
                  <c:v>7.48964663E8</c:v>
                </c:pt>
                <c:pt idx="74">
                  <c:v>7.47735711E8</c:v>
                </c:pt>
                <c:pt idx="75">
                  <c:v>7.44644998E8</c:v>
                </c:pt>
                <c:pt idx="76">
                  <c:v>7.46783192E8</c:v>
                </c:pt>
                <c:pt idx="77">
                  <c:v>7.49323124E8</c:v>
                </c:pt>
                <c:pt idx="78">
                  <c:v>7.62422416E8</c:v>
                </c:pt>
                <c:pt idx="79">
                  <c:v>6.36986012E8</c:v>
                </c:pt>
                <c:pt idx="80">
                  <c:v>5.91019144E8</c:v>
                </c:pt>
                <c:pt idx="81">
                  <c:v>7.12355005E8</c:v>
                </c:pt>
                <c:pt idx="82">
                  <c:v>6.57863494E8</c:v>
                </c:pt>
                <c:pt idx="83">
                  <c:v>7.32954947E8</c:v>
                </c:pt>
                <c:pt idx="84">
                  <c:v>7.58285627E8</c:v>
                </c:pt>
                <c:pt idx="85">
                  <c:v>7.73843465E8</c:v>
                </c:pt>
                <c:pt idx="86">
                  <c:v>7.46942586E8</c:v>
                </c:pt>
                <c:pt idx="87">
                  <c:v>7.30824958E8</c:v>
                </c:pt>
                <c:pt idx="88">
                  <c:v>7.38639795E8</c:v>
                </c:pt>
                <c:pt idx="89">
                  <c:v>7.49726801E8</c:v>
                </c:pt>
                <c:pt idx="90">
                  <c:v>7.58998041E8</c:v>
                </c:pt>
                <c:pt idx="91">
                  <c:v>7.48920675E8</c:v>
                </c:pt>
                <c:pt idx="92">
                  <c:v>7.85512582E8</c:v>
                </c:pt>
                <c:pt idx="93">
                  <c:v>7.82952019E8</c:v>
                </c:pt>
                <c:pt idx="94">
                  <c:v>7.93620856E8</c:v>
                </c:pt>
                <c:pt idx="95">
                  <c:v>7.97752347E8</c:v>
                </c:pt>
                <c:pt idx="96">
                  <c:v>7.62130995E8</c:v>
                </c:pt>
                <c:pt idx="97">
                  <c:v>6.30568508E8</c:v>
                </c:pt>
                <c:pt idx="98">
                  <c:v>6.3208519E8</c:v>
                </c:pt>
                <c:pt idx="99">
                  <c:v>7.27406486E8</c:v>
                </c:pt>
                <c:pt idx="100">
                  <c:v>7.40416903E8</c:v>
                </c:pt>
                <c:pt idx="101">
                  <c:v>7.39794759E8</c:v>
                </c:pt>
                <c:pt idx="102">
                  <c:v>7.30518794E8</c:v>
                </c:pt>
                <c:pt idx="103">
                  <c:v>6.80959846E8</c:v>
                </c:pt>
                <c:pt idx="104">
                  <c:v>6.34047212E8</c:v>
                </c:pt>
                <c:pt idx="105">
                  <c:v>7.4553232E8</c:v>
                </c:pt>
                <c:pt idx="106">
                  <c:v>7.48453749E8</c:v>
                </c:pt>
                <c:pt idx="107">
                  <c:v>7.53331699E8</c:v>
                </c:pt>
                <c:pt idx="108">
                  <c:v>7.27607375E8</c:v>
                </c:pt>
                <c:pt idx="109">
                  <c:v>7.14184214E8</c:v>
                </c:pt>
                <c:pt idx="110">
                  <c:v>6.75021526E8</c:v>
                </c:pt>
                <c:pt idx="111">
                  <c:v>5.88106063E8</c:v>
                </c:pt>
                <c:pt idx="112">
                  <c:v>6.0829673E8</c:v>
                </c:pt>
                <c:pt idx="113">
                  <c:v>6.90733387E8</c:v>
                </c:pt>
                <c:pt idx="114">
                  <c:v>7.53924883E8</c:v>
                </c:pt>
                <c:pt idx="115">
                  <c:v>7.46231215E8</c:v>
                </c:pt>
                <c:pt idx="116">
                  <c:v>7.52157603E8</c:v>
                </c:pt>
                <c:pt idx="117">
                  <c:v>7.26802874E8</c:v>
                </c:pt>
                <c:pt idx="118">
                  <c:v>7.43993765E8</c:v>
                </c:pt>
                <c:pt idx="119">
                  <c:v>7.68486902E8</c:v>
                </c:pt>
                <c:pt idx="120">
                  <c:v>7.88034304E8</c:v>
                </c:pt>
                <c:pt idx="121">
                  <c:v>7.55918695E8</c:v>
                </c:pt>
                <c:pt idx="122">
                  <c:v>6.30413836E8</c:v>
                </c:pt>
                <c:pt idx="123">
                  <c:v>6.57837694E8</c:v>
                </c:pt>
                <c:pt idx="124">
                  <c:v>7.03524028E8</c:v>
                </c:pt>
                <c:pt idx="125">
                  <c:v>7.50594404E8</c:v>
                </c:pt>
                <c:pt idx="126">
                  <c:v>6.89086704E8</c:v>
                </c:pt>
                <c:pt idx="127">
                  <c:v>6.41712172E8</c:v>
                </c:pt>
                <c:pt idx="128">
                  <c:v>7.36777134E8</c:v>
                </c:pt>
                <c:pt idx="129">
                  <c:v>7.44664858E8</c:v>
                </c:pt>
                <c:pt idx="130">
                  <c:v>7.62456802E8</c:v>
                </c:pt>
                <c:pt idx="131">
                  <c:v>7.58800906E8</c:v>
                </c:pt>
                <c:pt idx="132">
                  <c:v>7.27834157E8</c:v>
                </c:pt>
                <c:pt idx="133">
                  <c:v>7.58740858E8</c:v>
                </c:pt>
                <c:pt idx="134">
                  <c:v>7.73508616E8</c:v>
                </c:pt>
                <c:pt idx="135">
                  <c:v>7.4474046E8</c:v>
                </c:pt>
                <c:pt idx="136">
                  <c:v>7.44008457E8</c:v>
                </c:pt>
                <c:pt idx="137">
                  <c:v>7.26697748E8</c:v>
                </c:pt>
                <c:pt idx="138">
                  <c:v>6.75431289E8</c:v>
                </c:pt>
                <c:pt idx="139">
                  <c:v>6.14221423E8</c:v>
                </c:pt>
                <c:pt idx="140">
                  <c:v>6.03402955E8</c:v>
                </c:pt>
                <c:pt idx="141">
                  <c:v>6.52435659E8</c:v>
                </c:pt>
                <c:pt idx="142">
                  <c:v>7.52626062E8</c:v>
                </c:pt>
                <c:pt idx="143">
                  <c:v>7.08196278E8</c:v>
                </c:pt>
                <c:pt idx="144">
                  <c:v>6.17857794E8</c:v>
                </c:pt>
                <c:pt idx="145">
                  <c:v>6.57186857E8</c:v>
                </c:pt>
                <c:pt idx="146">
                  <c:v>6.46301009E8</c:v>
                </c:pt>
                <c:pt idx="147">
                  <c:v>6.33514797E8</c:v>
                </c:pt>
                <c:pt idx="148">
                  <c:v>8.07393975E8</c:v>
                </c:pt>
                <c:pt idx="149">
                  <c:v>7.72469672E8</c:v>
                </c:pt>
                <c:pt idx="150">
                  <c:v>7.34904408E8</c:v>
                </c:pt>
                <c:pt idx="151">
                  <c:v>7.51357406E8</c:v>
                </c:pt>
                <c:pt idx="152">
                  <c:v>7.64481259E8</c:v>
                </c:pt>
                <c:pt idx="153">
                  <c:v>7.19507159E8</c:v>
                </c:pt>
                <c:pt idx="154">
                  <c:v>7.38996383E8</c:v>
                </c:pt>
                <c:pt idx="155">
                  <c:v>7.60070338E8</c:v>
                </c:pt>
                <c:pt idx="156">
                  <c:v>7.39701758E8</c:v>
                </c:pt>
                <c:pt idx="157">
                  <c:v>7.23076476E8</c:v>
                </c:pt>
                <c:pt idx="158">
                  <c:v>7.09919063E8</c:v>
                </c:pt>
                <c:pt idx="159">
                  <c:v>7.97948963E8</c:v>
                </c:pt>
                <c:pt idx="160">
                  <c:v>7.28180596E8</c:v>
                </c:pt>
                <c:pt idx="161">
                  <c:v>7.50264029E8</c:v>
                </c:pt>
                <c:pt idx="162">
                  <c:v>7.71240445E8</c:v>
                </c:pt>
                <c:pt idx="163">
                  <c:v>7.61520222E8</c:v>
                </c:pt>
                <c:pt idx="164">
                  <c:v>8.20581212E8</c:v>
                </c:pt>
                <c:pt idx="165">
                  <c:v>8.0036412E8</c:v>
                </c:pt>
                <c:pt idx="166">
                  <c:v>8.15473945E8</c:v>
                </c:pt>
                <c:pt idx="167">
                  <c:v>8.08496561E8</c:v>
                </c:pt>
                <c:pt idx="168">
                  <c:v>7.65817066E8</c:v>
                </c:pt>
                <c:pt idx="169">
                  <c:v>7.52847637E8</c:v>
                </c:pt>
                <c:pt idx="170">
                  <c:v>7.48764595E8</c:v>
                </c:pt>
                <c:pt idx="171">
                  <c:v>7.91013987E8</c:v>
                </c:pt>
                <c:pt idx="172">
                  <c:v>8.05029754E8</c:v>
                </c:pt>
                <c:pt idx="173">
                  <c:v>8.02368497E8</c:v>
                </c:pt>
                <c:pt idx="174">
                  <c:v>8.18454276E8</c:v>
                </c:pt>
                <c:pt idx="175">
                  <c:v>7.73778524E8</c:v>
                </c:pt>
                <c:pt idx="176">
                  <c:v>7.48504085E8</c:v>
                </c:pt>
                <c:pt idx="177">
                  <c:v>7.60210081E8</c:v>
                </c:pt>
                <c:pt idx="178">
                  <c:v>7.43919598E8</c:v>
                </c:pt>
                <c:pt idx="179">
                  <c:v>7.59429328E8</c:v>
                </c:pt>
                <c:pt idx="180">
                  <c:v>8.13822013E8</c:v>
                </c:pt>
                <c:pt idx="181">
                  <c:v>8.12421836E8</c:v>
                </c:pt>
                <c:pt idx="182">
                  <c:v>7.77187828E8</c:v>
                </c:pt>
                <c:pt idx="183">
                  <c:v>7.55270964E8</c:v>
                </c:pt>
                <c:pt idx="184">
                  <c:v>7.47361744E8</c:v>
                </c:pt>
                <c:pt idx="185">
                  <c:v>7.70069694E8</c:v>
                </c:pt>
                <c:pt idx="186">
                  <c:v>7.95593713E8</c:v>
                </c:pt>
                <c:pt idx="187">
                  <c:v>8.2414511E8</c:v>
                </c:pt>
                <c:pt idx="188">
                  <c:v>8.32236797E8</c:v>
                </c:pt>
                <c:pt idx="189">
                  <c:v>7.87842343E8</c:v>
                </c:pt>
                <c:pt idx="190">
                  <c:v>8.00350838E8</c:v>
                </c:pt>
                <c:pt idx="191">
                  <c:v>8.14170419E8</c:v>
                </c:pt>
                <c:pt idx="192">
                  <c:v>7.91706905E8</c:v>
                </c:pt>
                <c:pt idx="193">
                  <c:v>7.67604609E8</c:v>
                </c:pt>
                <c:pt idx="194">
                  <c:v>7.38523745E8</c:v>
                </c:pt>
                <c:pt idx="195">
                  <c:v>7.49645004E8</c:v>
                </c:pt>
                <c:pt idx="196">
                  <c:v>7.3270399E8</c:v>
                </c:pt>
                <c:pt idx="197">
                  <c:v>6.8375373E8</c:v>
                </c:pt>
                <c:pt idx="198">
                  <c:v>7.29020809E8</c:v>
                </c:pt>
                <c:pt idx="199">
                  <c:v>7.61210771E8</c:v>
                </c:pt>
                <c:pt idx="200">
                  <c:v>6.47446944E8</c:v>
                </c:pt>
                <c:pt idx="201">
                  <c:v>6.35084421E8</c:v>
                </c:pt>
                <c:pt idx="202">
                  <c:v>7.79468174E8</c:v>
                </c:pt>
                <c:pt idx="203">
                  <c:v>7.65704497E8</c:v>
                </c:pt>
                <c:pt idx="204">
                  <c:v>7.59587884E8</c:v>
                </c:pt>
                <c:pt idx="205">
                  <c:v>7.60891951E8</c:v>
                </c:pt>
                <c:pt idx="206">
                  <c:v>7.60451281E8</c:v>
                </c:pt>
                <c:pt idx="207">
                  <c:v>8.18723909E8</c:v>
                </c:pt>
                <c:pt idx="208">
                  <c:v>8.11717054E8</c:v>
                </c:pt>
                <c:pt idx="209">
                  <c:v>7.96173484E8</c:v>
                </c:pt>
                <c:pt idx="210">
                  <c:v>8.42821595E8</c:v>
                </c:pt>
                <c:pt idx="211">
                  <c:v>8.26909341E8</c:v>
                </c:pt>
                <c:pt idx="212">
                  <c:v>7.55883624E8</c:v>
                </c:pt>
                <c:pt idx="213">
                  <c:v>8.20673435E8</c:v>
                </c:pt>
                <c:pt idx="214">
                  <c:v>8.6419692E8</c:v>
                </c:pt>
                <c:pt idx="215">
                  <c:v>8.45294107E8</c:v>
                </c:pt>
                <c:pt idx="216">
                  <c:v>8.18485567E8</c:v>
                </c:pt>
                <c:pt idx="217">
                  <c:v>8.41062805E8</c:v>
                </c:pt>
                <c:pt idx="218">
                  <c:v>8.4309195E8</c:v>
                </c:pt>
                <c:pt idx="219">
                  <c:v>8.20880222E8</c:v>
                </c:pt>
                <c:pt idx="220">
                  <c:v>8.71159407E8</c:v>
                </c:pt>
                <c:pt idx="221">
                  <c:v>8.46709778E8</c:v>
                </c:pt>
                <c:pt idx="222">
                  <c:v>8.30771109E8</c:v>
                </c:pt>
                <c:pt idx="223">
                  <c:v>7.85962599E8</c:v>
                </c:pt>
                <c:pt idx="224">
                  <c:v>7.97946318E8</c:v>
                </c:pt>
                <c:pt idx="225">
                  <c:v>8.03422883E8</c:v>
                </c:pt>
                <c:pt idx="226">
                  <c:v>8.41863445E8</c:v>
                </c:pt>
                <c:pt idx="227">
                  <c:v>8.39530634E8</c:v>
                </c:pt>
                <c:pt idx="228">
                  <c:v>8.57269139E8</c:v>
                </c:pt>
                <c:pt idx="229">
                  <c:v>8.31303089E8</c:v>
                </c:pt>
                <c:pt idx="230">
                  <c:v>8.00306268E8</c:v>
                </c:pt>
                <c:pt idx="231">
                  <c:v>8.68375137E8</c:v>
                </c:pt>
                <c:pt idx="232">
                  <c:v>8.36136473E8</c:v>
                </c:pt>
                <c:pt idx="233">
                  <c:v>8.00468804E8</c:v>
                </c:pt>
                <c:pt idx="234">
                  <c:v>7.97627197E8</c:v>
                </c:pt>
                <c:pt idx="235">
                  <c:v>7.49276751E8</c:v>
                </c:pt>
                <c:pt idx="236">
                  <c:v>7.97575165E8</c:v>
                </c:pt>
                <c:pt idx="237">
                  <c:v>8.05967141E8</c:v>
                </c:pt>
                <c:pt idx="238">
                  <c:v>8.04146696E8</c:v>
                </c:pt>
                <c:pt idx="239">
                  <c:v>7.85921213E8</c:v>
                </c:pt>
                <c:pt idx="240">
                  <c:v>7.5105763E8</c:v>
                </c:pt>
                <c:pt idx="241">
                  <c:v>7.92501314E8</c:v>
                </c:pt>
                <c:pt idx="242">
                  <c:v>7.65738909E8</c:v>
                </c:pt>
                <c:pt idx="243">
                  <c:v>7.85965392E8</c:v>
                </c:pt>
                <c:pt idx="244">
                  <c:v>8.52669894E8</c:v>
                </c:pt>
                <c:pt idx="245">
                  <c:v>8.36180256E8</c:v>
                </c:pt>
                <c:pt idx="246">
                  <c:v>7.55242963E8</c:v>
                </c:pt>
                <c:pt idx="247">
                  <c:v>7.97932227E8</c:v>
                </c:pt>
                <c:pt idx="248">
                  <c:v>8.70972645E8</c:v>
                </c:pt>
                <c:pt idx="249">
                  <c:v>8.09552165E8</c:v>
                </c:pt>
                <c:pt idx="250">
                  <c:v>7.75621709E8</c:v>
                </c:pt>
                <c:pt idx="251">
                  <c:v>7.92407674E8</c:v>
                </c:pt>
                <c:pt idx="252">
                  <c:v>7.70808641E8</c:v>
                </c:pt>
                <c:pt idx="253">
                  <c:v>8.44822386E8</c:v>
                </c:pt>
                <c:pt idx="254">
                  <c:v>8.58528233E8</c:v>
                </c:pt>
                <c:pt idx="255">
                  <c:v>8.10917519E8</c:v>
                </c:pt>
                <c:pt idx="256">
                  <c:v>7.95760434E8</c:v>
                </c:pt>
                <c:pt idx="257">
                  <c:v>8.5408878E8</c:v>
                </c:pt>
                <c:pt idx="258">
                  <c:v>8.57384882E8</c:v>
                </c:pt>
                <c:pt idx="259">
                  <c:v>8.18525831E8</c:v>
                </c:pt>
                <c:pt idx="260">
                  <c:v>7.20700196E8</c:v>
                </c:pt>
                <c:pt idx="261">
                  <c:v>8.09780667E8</c:v>
                </c:pt>
                <c:pt idx="262">
                  <c:v>8.60934025E8</c:v>
                </c:pt>
                <c:pt idx="263">
                  <c:v>8.55726496E8</c:v>
                </c:pt>
                <c:pt idx="264">
                  <c:v>8.15013577E8</c:v>
                </c:pt>
                <c:pt idx="265">
                  <c:v>8.59012366E8</c:v>
                </c:pt>
                <c:pt idx="266">
                  <c:v>8.61095798E8</c:v>
                </c:pt>
                <c:pt idx="267">
                  <c:v>8.28049569E8</c:v>
                </c:pt>
                <c:pt idx="268">
                  <c:v>7.68788705E8</c:v>
                </c:pt>
                <c:pt idx="269">
                  <c:v>7.58589564E8</c:v>
                </c:pt>
                <c:pt idx="270">
                  <c:v>7.63970139E8</c:v>
                </c:pt>
                <c:pt idx="271">
                  <c:v>7.76028627E8</c:v>
                </c:pt>
                <c:pt idx="272">
                  <c:v>7.64777907E8</c:v>
                </c:pt>
                <c:pt idx="273">
                  <c:v>7.97043033E8</c:v>
                </c:pt>
                <c:pt idx="274">
                  <c:v>8.38824643E8</c:v>
                </c:pt>
                <c:pt idx="275">
                  <c:v>8.02547146E8</c:v>
                </c:pt>
                <c:pt idx="276">
                  <c:v>7.45149267E8</c:v>
                </c:pt>
                <c:pt idx="277">
                  <c:v>7.78930445E8</c:v>
                </c:pt>
                <c:pt idx="278">
                  <c:v>7.84653222E8</c:v>
                </c:pt>
                <c:pt idx="279">
                  <c:v>7.99856927E8</c:v>
                </c:pt>
                <c:pt idx="280">
                  <c:v>7.71008885E8</c:v>
                </c:pt>
                <c:pt idx="281">
                  <c:v>7.83204205E8</c:v>
                </c:pt>
                <c:pt idx="282">
                  <c:v>7.96175901E8</c:v>
                </c:pt>
                <c:pt idx="283">
                  <c:v>7.82220312E8</c:v>
                </c:pt>
                <c:pt idx="284">
                  <c:v>8.04960472E8</c:v>
                </c:pt>
                <c:pt idx="285">
                  <c:v>8.58873311E8</c:v>
                </c:pt>
                <c:pt idx="286">
                  <c:v>8.61972919E8</c:v>
                </c:pt>
                <c:pt idx="287">
                  <c:v>8.57313528E8</c:v>
                </c:pt>
                <c:pt idx="288">
                  <c:v>8.09173576E8</c:v>
                </c:pt>
                <c:pt idx="289">
                  <c:v>7.52262677E8</c:v>
                </c:pt>
                <c:pt idx="290">
                  <c:v>7.54062289E8</c:v>
                </c:pt>
                <c:pt idx="291">
                  <c:v>7.89148267E8</c:v>
                </c:pt>
                <c:pt idx="292">
                  <c:v>7.99272838E8</c:v>
                </c:pt>
                <c:pt idx="293">
                  <c:v>8.06280846E8</c:v>
                </c:pt>
                <c:pt idx="294">
                  <c:v>7.56616166E8</c:v>
                </c:pt>
                <c:pt idx="295">
                  <c:v>8.0520808E8</c:v>
                </c:pt>
                <c:pt idx="296">
                  <c:v>8.18833393E8</c:v>
                </c:pt>
                <c:pt idx="297">
                  <c:v>7.93562922E8</c:v>
                </c:pt>
                <c:pt idx="298">
                  <c:v>6.84014581E8</c:v>
                </c:pt>
                <c:pt idx="299">
                  <c:v>7.82168174E8</c:v>
                </c:pt>
                <c:pt idx="300">
                  <c:v>7.90692175E8</c:v>
                </c:pt>
                <c:pt idx="301">
                  <c:v>7.3674561E8</c:v>
                </c:pt>
                <c:pt idx="302">
                  <c:v>7.46468966E8</c:v>
                </c:pt>
                <c:pt idx="303">
                  <c:v>7.69701004E8</c:v>
                </c:pt>
                <c:pt idx="304">
                  <c:v>7.76038769E8</c:v>
                </c:pt>
                <c:pt idx="305">
                  <c:v>7.5233536E8</c:v>
                </c:pt>
                <c:pt idx="306">
                  <c:v>7.43326972E8</c:v>
                </c:pt>
                <c:pt idx="307">
                  <c:v>6.51561316E8</c:v>
                </c:pt>
                <c:pt idx="308">
                  <c:v>6.85352604E8</c:v>
                </c:pt>
                <c:pt idx="309">
                  <c:v>7.48608305E8</c:v>
                </c:pt>
                <c:pt idx="310">
                  <c:v>7.43643236E8</c:v>
                </c:pt>
                <c:pt idx="311">
                  <c:v>7.16989494E8</c:v>
                </c:pt>
                <c:pt idx="312">
                  <c:v>7.28377292E8</c:v>
                </c:pt>
                <c:pt idx="313">
                  <c:v>6.91196325E8</c:v>
                </c:pt>
                <c:pt idx="314">
                  <c:v>6.12394029E8</c:v>
                </c:pt>
                <c:pt idx="315">
                  <c:v>6.52531312E8</c:v>
                </c:pt>
                <c:pt idx="316">
                  <c:v>7.51424831E8</c:v>
                </c:pt>
                <c:pt idx="317">
                  <c:v>7.56982566E8</c:v>
                </c:pt>
                <c:pt idx="318">
                  <c:v>7.47962004E8</c:v>
                </c:pt>
                <c:pt idx="319">
                  <c:v>7.21009248E8</c:v>
                </c:pt>
                <c:pt idx="320">
                  <c:v>6.26025416E8</c:v>
                </c:pt>
                <c:pt idx="321">
                  <c:v>6.22789662E8</c:v>
                </c:pt>
                <c:pt idx="322">
                  <c:v>7.58321205E8</c:v>
                </c:pt>
                <c:pt idx="323">
                  <c:v>7.48568671E8</c:v>
                </c:pt>
                <c:pt idx="324">
                  <c:v>7.68315464E8</c:v>
                </c:pt>
                <c:pt idx="325">
                  <c:v>7.7960177E8</c:v>
                </c:pt>
                <c:pt idx="326">
                  <c:v>7.48242347E8</c:v>
                </c:pt>
                <c:pt idx="327">
                  <c:v>7.38896173E8</c:v>
                </c:pt>
                <c:pt idx="328">
                  <c:v>7.66353896E8</c:v>
                </c:pt>
                <c:pt idx="329">
                  <c:v>7.47991701E8</c:v>
                </c:pt>
                <c:pt idx="330">
                  <c:v>7.56905833E8</c:v>
                </c:pt>
                <c:pt idx="331">
                  <c:v>7.49989886E8</c:v>
                </c:pt>
                <c:pt idx="332">
                  <c:v>7.842762E8</c:v>
                </c:pt>
                <c:pt idx="333">
                  <c:v>7.76365546E8</c:v>
                </c:pt>
                <c:pt idx="334">
                  <c:v>8.12067611E8</c:v>
                </c:pt>
                <c:pt idx="335">
                  <c:v>7.97812561E8</c:v>
                </c:pt>
                <c:pt idx="336">
                  <c:v>8.18691834E8</c:v>
                </c:pt>
                <c:pt idx="337">
                  <c:v>8.24281187E8</c:v>
                </c:pt>
                <c:pt idx="338">
                  <c:v>8.10337734E8</c:v>
                </c:pt>
                <c:pt idx="339">
                  <c:v>7.72256883E8</c:v>
                </c:pt>
                <c:pt idx="340">
                  <c:v>8.1830899E8</c:v>
                </c:pt>
                <c:pt idx="341">
                  <c:v>8.00648525E8</c:v>
                </c:pt>
                <c:pt idx="342">
                  <c:v>8.10796374E8</c:v>
                </c:pt>
                <c:pt idx="343">
                  <c:v>8.15959647E8</c:v>
                </c:pt>
                <c:pt idx="344">
                  <c:v>8.35182547E8</c:v>
                </c:pt>
                <c:pt idx="345">
                  <c:v>8.27188848E8</c:v>
                </c:pt>
                <c:pt idx="346">
                  <c:v>8.27397441E8</c:v>
                </c:pt>
                <c:pt idx="347">
                  <c:v>8.22172454E8</c:v>
                </c:pt>
                <c:pt idx="348">
                  <c:v>8.14107372E8</c:v>
                </c:pt>
                <c:pt idx="349">
                  <c:v>8.14214085E8</c:v>
                </c:pt>
                <c:pt idx="350">
                  <c:v>8.28469568E8</c:v>
                </c:pt>
                <c:pt idx="351">
                  <c:v>8.07002082E8</c:v>
                </c:pt>
                <c:pt idx="352">
                  <c:v>8.19694011E8</c:v>
                </c:pt>
                <c:pt idx="353">
                  <c:v>8.34214427E8</c:v>
                </c:pt>
                <c:pt idx="354">
                  <c:v>7.99923494E8</c:v>
                </c:pt>
                <c:pt idx="355">
                  <c:v>7.87393436E8</c:v>
                </c:pt>
                <c:pt idx="356">
                  <c:v>7.58202743E8</c:v>
                </c:pt>
                <c:pt idx="357">
                  <c:v>8.04048282E8</c:v>
                </c:pt>
                <c:pt idx="358">
                  <c:v>7.97981206E8</c:v>
                </c:pt>
                <c:pt idx="359">
                  <c:v>7.74573531E8</c:v>
                </c:pt>
                <c:pt idx="360">
                  <c:v>7.97599468E8</c:v>
                </c:pt>
                <c:pt idx="361">
                  <c:v>8.18435856E8</c:v>
                </c:pt>
                <c:pt idx="362">
                  <c:v>7.95240236E8</c:v>
                </c:pt>
                <c:pt idx="363">
                  <c:v>7.87904785E8</c:v>
                </c:pt>
                <c:pt idx="364">
                  <c:v>8.05907663E8</c:v>
                </c:pt>
                <c:pt idx="365">
                  <c:v>8.49832529E8</c:v>
                </c:pt>
                <c:pt idx="366">
                  <c:v>8.11735382E8</c:v>
                </c:pt>
                <c:pt idx="367">
                  <c:v>7.84687806E8</c:v>
                </c:pt>
                <c:pt idx="368">
                  <c:v>7.93738389E8</c:v>
                </c:pt>
                <c:pt idx="369">
                  <c:v>7.65969779E8</c:v>
                </c:pt>
                <c:pt idx="370">
                  <c:v>7.68916104E8</c:v>
                </c:pt>
                <c:pt idx="371">
                  <c:v>7.63871379E8</c:v>
                </c:pt>
                <c:pt idx="372">
                  <c:v>7.60802018E8</c:v>
                </c:pt>
                <c:pt idx="373">
                  <c:v>7.4813192E8</c:v>
                </c:pt>
                <c:pt idx="374">
                  <c:v>7.42874189E8</c:v>
                </c:pt>
                <c:pt idx="375">
                  <c:v>7.48607572E8</c:v>
                </c:pt>
                <c:pt idx="376">
                  <c:v>7.30793831E8</c:v>
                </c:pt>
                <c:pt idx="377">
                  <c:v>6.8338947E8</c:v>
                </c:pt>
                <c:pt idx="378">
                  <c:v>7.21887145E8</c:v>
                </c:pt>
                <c:pt idx="379">
                  <c:v>6.49609294E8</c:v>
                </c:pt>
                <c:pt idx="380">
                  <c:v>6.89068751E8</c:v>
                </c:pt>
                <c:pt idx="381">
                  <c:v>6.60268208E8</c:v>
                </c:pt>
                <c:pt idx="382">
                  <c:v>7.10033846E8</c:v>
                </c:pt>
                <c:pt idx="383">
                  <c:v>7.50680418E8</c:v>
                </c:pt>
                <c:pt idx="384">
                  <c:v>7.44088922E8</c:v>
                </c:pt>
                <c:pt idx="385">
                  <c:v>6.66833532E8</c:v>
                </c:pt>
                <c:pt idx="386">
                  <c:v>6.99300959E8</c:v>
                </c:pt>
                <c:pt idx="387">
                  <c:v>7.19583704E8</c:v>
                </c:pt>
                <c:pt idx="388">
                  <c:v>7.0980923E8</c:v>
                </c:pt>
                <c:pt idx="389">
                  <c:v>6.49429263E8</c:v>
                </c:pt>
                <c:pt idx="390">
                  <c:v>6.33597144E8</c:v>
                </c:pt>
                <c:pt idx="391">
                  <c:v>6.60684589E8</c:v>
                </c:pt>
                <c:pt idx="392">
                  <c:v>7.03582264E8</c:v>
                </c:pt>
                <c:pt idx="393">
                  <c:v>6.99862376E8</c:v>
                </c:pt>
                <c:pt idx="394">
                  <c:v>6.80597662E8</c:v>
                </c:pt>
                <c:pt idx="395">
                  <c:v>7.82108746E8</c:v>
                </c:pt>
                <c:pt idx="396">
                  <c:v>7.20111369E8</c:v>
                </c:pt>
                <c:pt idx="397">
                  <c:v>7.5374735E8</c:v>
                </c:pt>
                <c:pt idx="398">
                  <c:v>7.73681755E8</c:v>
                </c:pt>
                <c:pt idx="399">
                  <c:v>8.18864993E8</c:v>
                </c:pt>
                <c:pt idx="400">
                  <c:v>8.09794828E8</c:v>
                </c:pt>
                <c:pt idx="401">
                  <c:v>8.03483277E8</c:v>
                </c:pt>
                <c:pt idx="402">
                  <c:v>7.8265888E8</c:v>
                </c:pt>
                <c:pt idx="403">
                  <c:v>7.23776804E8</c:v>
                </c:pt>
                <c:pt idx="404">
                  <c:v>7.58597116E8</c:v>
                </c:pt>
                <c:pt idx="405">
                  <c:v>7.91697734E8</c:v>
                </c:pt>
                <c:pt idx="406">
                  <c:v>7.75038621E8</c:v>
                </c:pt>
                <c:pt idx="407">
                  <c:v>7.44393663E8</c:v>
                </c:pt>
                <c:pt idx="408">
                  <c:v>7.69758672E8</c:v>
                </c:pt>
                <c:pt idx="409">
                  <c:v>7.81760002E8</c:v>
                </c:pt>
                <c:pt idx="410">
                  <c:v>7.58432655E8</c:v>
                </c:pt>
                <c:pt idx="411">
                  <c:v>7.35722575E8</c:v>
                </c:pt>
                <c:pt idx="412">
                  <c:v>6.96821624E8</c:v>
                </c:pt>
                <c:pt idx="413">
                  <c:v>8.27321196E8</c:v>
                </c:pt>
                <c:pt idx="414">
                  <c:v>7.70501831E8</c:v>
                </c:pt>
                <c:pt idx="415">
                  <c:v>7.36154237E8</c:v>
                </c:pt>
                <c:pt idx="416">
                  <c:v>7.61507291E8</c:v>
                </c:pt>
                <c:pt idx="417">
                  <c:v>7.70947161E8</c:v>
                </c:pt>
                <c:pt idx="418">
                  <c:v>7.52308103E8</c:v>
                </c:pt>
                <c:pt idx="419">
                  <c:v>8.1057118E8</c:v>
                </c:pt>
                <c:pt idx="420">
                  <c:v>7.5492852E8</c:v>
                </c:pt>
                <c:pt idx="421">
                  <c:v>7.05351655E8</c:v>
                </c:pt>
                <c:pt idx="422">
                  <c:v>7.34044636E8</c:v>
                </c:pt>
                <c:pt idx="423">
                  <c:v>7.00594366E8</c:v>
                </c:pt>
                <c:pt idx="424">
                  <c:v>7.53415477E8</c:v>
                </c:pt>
                <c:pt idx="425">
                  <c:v>7.39410758E8</c:v>
                </c:pt>
                <c:pt idx="426">
                  <c:v>7.83785662E8</c:v>
                </c:pt>
                <c:pt idx="427">
                  <c:v>8.00225235E8</c:v>
                </c:pt>
                <c:pt idx="428">
                  <c:v>7.7621089E8</c:v>
                </c:pt>
                <c:pt idx="429">
                  <c:v>6.5368236E8</c:v>
                </c:pt>
                <c:pt idx="430">
                  <c:v>8.14856285E8</c:v>
                </c:pt>
                <c:pt idx="431">
                  <c:v>7.27765837E8</c:v>
                </c:pt>
                <c:pt idx="432">
                  <c:v>7.50021157E8</c:v>
                </c:pt>
                <c:pt idx="433">
                  <c:v>7.77850462E8</c:v>
                </c:pt>
                <c:pt idx="434">
                  <c:v>7.5903932E8</c:v>
                </c:pt>
                <c:pt idx="435">
                  <c:v>7.53342802E8</c:v>
                </c:pt>
                <c:pt idx="436">
                  <c:v>7.70316746E8</c:v>
                </c:pt>
                <c:pt idx="437">
                  <c:v>7.35766413E8</c:v>
                </c:pt>
                <c:pt idx="438">
                  <c:v>7.40190539E8</c:v>
                </c:pt>
                <c:pt idx="439">
                  <c:v>7.28131541E8</c:v>
                </c:pt>
                <c:pt idx="440">
                  <c:v>6.78840715E8</c:v>
                </c:pt>
                <c:pt idx="441">
                  <c:v>7.39252927E8</c:v>
                </c:pt>
                <c:pt idx="442">
                  <c:v>7.60250267E8</c:v>
                </c:pt>
                <c:pt idx="443">
                  <c:v>7.44958037E8</c:v>
                </c:pt>
                <c:pt idx="444">
                  <c:v>6.0937616E8</c:v>
                </c:pt>
                <c:pt idx="445">
                  <c:v>7.06769975E8</c:v>
                </c:pt>
                <c:pt idx="446">
                  <c:v>7.9252768E8</c:v>
                </c:pt>
                <c:pt idx="447">
                  <c:v>7.68712713E8</c:v>
                </c:pt>
                <c:pt idx="448">
                  <c:v>7.417074E8</c:v>
                </c:pt>
                <c:pt idx="449">
                  <c:v>7.67891734E8</c:v>
                </c:pt>
                <c:pt idx="450">
                  <c:v>8.00539629E8</c:v>
                </c:pt>
                <c:pt idx="451">
                  <c:v>8.03202013E8</c:v>
                </c:pt>
                <c:pt idx="452">
                  <c:v>8.19970988E8</c:v>
                </c:pt>
                <c:pt idx="453">
                  <c:v>7.86916785E8</c:v>
                </c:pt>
                <c:pt idx="454">
                  <c:v>7.3339196E8</c:v>
                </c:pt>
                <c:pt idx="455">
                  <c:v>7.27323142E8</c:v>
                </c:pt>
                <c:pt idx="456">
                  <c:v>6.30853197E8</c:v>
                </c:pt>
                <c:pt idx="457">
                  <c:v>6.39442818E8</c:v>
                </c:pt>
                <c:pt idx="458">
                  <c:v>6.99644293E8</c:v>
                </c:pt>
                <c:pt idx="459">
                  <c:v>6.17982676E8</c:v>
                </c:pt>
                <c:pt idx="460">
                  <c:v>7.45131236E8</c:v>
                </c:pt>
                <c:pt idx="461">
                  <c:v>6.38097911E8</c:v>
                </c:pt>
                <c:pt idx="462">
                  <c:v>7.70674396E8</c:v>
                </c:pt>
                <c:pt idx="463">
                  <c:v>7.78140204E8</c:v>
                </c:pt>
                <c:pt idx="464">
                  <c:v>7.65231657E8</c:v>
                </c:pt>
                <c:pt idx="465">
                  <c:v>7.47708434E8</c:v>
                </c:pt>
                <c:pt idx="466">
                  <c:v>7.67807741E8</c:v>
                </c:pt>
                <c:pt idx="467">
                  <c:v>7.65321631E8</c:v>
                </c:pt>
                <c:pt idx="468">
                  <c:v>7.47580989E8</c:v>
                </c:pt>
                <c:pt idx="469">
                  <c:v>7.40936045E8</c:v>
                </c:pt>
                <c:pt idx="470">
                  <c:v>7.54117805E8</c:v>
                </c:pt>
                <c:pt idx="471">
                  <c:v>7.56670661E8</c:v>
                </c:pt>
                <c:pt idx="472">
                  <c:v>7.4352677E8</c:v>
                </c:pt>
                <c:pt idx="473">
                  <c:v>7.73045173E8</c:v>
                </c:pt>
                <c:pt idx="474">
                  <c:v>7.47477793E8</c:v>
                </c:pt>
                <c:pt idx="475">
                  <c:v>7.39020004E8</c:v>
                </c:pt>
                <c:pt idx="476">
                  <c:v>7.35608609E8</c:v>
                </c:pt>
                <c:pt idx="477">
                  <c:v>7.48092605E8</c:v>
                </c:pt>
                <c:pt idx="478">
                  <c:v>7.39025507E8</c:v>
                </c:pt>
                <c:pt idx="479">
                  <c:v>7.46920541E8</c:v>
                </c:pt>
                <c:pt idx="480">
                  <c:v>7.84882903E8</c:v>
                </c:pt>
                <c:pt idx="481">
                  <c:v>7.65771288E8</c:v>
                </c:pt>
                <c:pt idx="482">
                  <c:v>7.37969126E8</c:v>
                </c:pt>
                <c:pt idx="483">
                  <c:v>6.98960174E8</c:v>
                </c:pt>
                <c:pt idx="484">
                  <c:v>7.19438334E8</c:v>
                </c:pt>
                <c:pt idx="485">
                  <c:v>6.54135638E8</c:v>
                </c:pt>
                <c:pt idx="486">
                  <c:v>6.64160772E8</c:v>
                </c:pt>
                <c:pt idx="487">
                  <c:v>7.07024858E8</c:v>
                </c:pt>
                <c:pt idx="488">
                  <c:v>6.80815897E8</c:v>
                </c:pt>
                <c:pt idx="489">
                  <c:v>6.52823408E8</c:v>
                </c:pt>
                <c:pt idx="490">
                  <c:v>6.08915083E8</c:v>
                </c:pt>
                <c:pt idx="491">
                  <c:v>6.91021972E8</c:v>
                </c:pt>
                <c:pt idx="492">
                  <c:v>7.50919701E8</c:v>
                </c:pt>
                <c:pt idx="493">
                  <c:v>6.39678949E8</c:v>
                </c:pt>
                <c:pt idx="494">
                  <c:v>5.99612426E8</c:v>
                </c:pt>
                <c:pt idx="495">
                  <c:v>6.22043277E8</c:v>
                </c:pt>
                <c:pt idx="496">
                  <c:v>7.05191344E8</c:v>
                </c:pt>
                <c:pt idx="497">
                  <c:v>7.34833258E8</c:v>
                </c:pt>
                <c:pt idx="498">
                  <c:v>7.25007396E8</c:v>
                </c:pt>
                <c:pt idx="499">
                  <c:v>7.27626799E8</c:v>
                </c:pt>
                <c:pt idx="500">
                  <c:v>6.54649032E8</c:v>
                </c:pt>
                <c:pt idx="501">
                  <c:v>6.69831798E8</c:v>
                </c:pt>
                <c:pt idx="502">
                  <c:v>7.62423409E8</c:v>
                </c:pt>
                <c:pt idx="503">
                  <c:v>7.40941839E8</c:v>
                </c:pt>
                <c:pt idx="504">
                  <c:v>7.50395695E8</c:v>
                </c:pt>
                <c:pt idx="505">
                  <c:v>7.28554581E8</c:v>
                </c:pt>
                <c:pt idx="506">
                  <c:v>7.33518485E8</c:v>
                </c:pt>
                <c:pt idx="507">
                  <c:v>7.40848592E8</c:v>
                </c:pt>
                <c:pt idx="508">
                  <c:v>7.85630608E8</c:v>
                </c:pt>
                <c:pt idx="509">
                  <c:v>7.36736745E8</c:v>
                </c:pt>
                <c:pt idx="510">
                  <c:v>7.50206662E8</c:v>
                </c:pt>
                <c:pt idx="511">
                  <c:v>7.94619703E8</c:v>
                </c:pt>
                <c:pt idx="512">
                  <c:v>7.70425087E8</c:v>
                </c:pt>
                <c:pt idx="513">
                  <c:v>7.76814826E8</c:v>
                </c:pt>
                <c:pt idx="514">
                  <c:v>8.05432826E8</c:v>
                </c:pt>
                <c:pt idx="515">
                  <c:v>8.04433195E8</c:v>
                </c:pt>
                <c:pt idx="516">
                  <c:v>8.03791145E8</c:v>
                </c:pt>
                <c:pt idx="517">
                  <c:v>7.9246254E8</c:v>
                </c:pt>
                <c:pt idx="518">
                  <c:v>8.05830771E8</c:v>
                </c:pt>
                <c:pt idx="519">
                  <c:v>7.84898964E8</c:v>
                </c:pt>
                <c:pt idx="520">
                  <c:v>7.73638866E8</c:v>
                </c:pt>
                <c:pt idx="521">
                  <c:v>7.85993209E8</c:v>
                </c:pt>
                <c:pt idx="522">
                  <c:v>8.05016875E8</c:v>
                </c:pt>
                <c:pt idx="523">
                  <c:v>8.10026288E8</c:v>
                </c:pt>
                <c:pt idx="524">
                  <c:v>8.18728191E8</c:v>
                </c:pt>
                <c:pt idx="525">
                  <c:v>8.18479297E8</c:v>
                </c:pt>
                <c:pt idx="526">
                  <c:v>7.66692051E8</c:v>
                </c:pt>
                <c:pt idx="527">
                  <c:v>7.85474847E8</c:v>
                </c:pt>
                <c:pt idx="528">
                  <c:v>7.80827682E8</c:v>
                </c:pt>
                <c:pt idx="529">
                  <c:v>8.06230648E8</c:v>
                </c:pt>
                <c:pt idx="530">
                  <c:v>8.38648684E8</c:v>
                </c:pt>
                <c:pt idx="531">
                  <c:v>8.21950927E8</c:v>
                </c:pt>
                <c:pt idx="532">
                  <c:v>7.72904811E8</c:v>
                </c:pt>
                <c:pt idx="533">
                  <c:v>7.65223403E8</c:v>
                </c:pt>
                <c:pt idx="534">
                  <c:v>7.66374911E8</c:v>
                </c:pt>
                <c:pt idx="535">
                  <c:v>7.31131203E8</c:v>
                </c:pt>
                <c:pt idx="536">
                  <c:v>8.10829701E8</c:v>
                </c:pt>
                <c:pt idx="537">
                  <c:v>8.23684115E8</c:v>
                </c:pt>
                <c:pt idx="538">
                  <c:v>7.53518472E8</c:v>
                </c:pt>
                <c:pt idx="539">
                  <c:v>7.36577636E8</c:v>
                </c:pt>
                <c:pt idx="540">
                  <c:v>7.5323951E8</c:v>
                </c:pt>
                <c:pt idx="541">
                  <c:v>7.63633049E8</c:v>
                </c:pt>
                <c:pt idx="542">
                  <c:v>8.0590009E8</c:v>
                </c:pt>
                <c:pt idx="543">
                  <c:v>7.95539201E8</c:v>
                </c:pt>
                <c:pt idx="544">
                  <c:v>8.32207085E8</c:v>
                </c:pt>
                <c:pt idx="545">
                  <c:v>8.35147923E8</c:v>
                </c:pt>
                <c:pt idx="546">
                  <c:v>8.49289704E8</c:v>
                </c:pt>
                <c:pt idx="547">
                  <c:v>8.38627274E8</c:v>
                </c:pt>
                <c:pt idx="548">
                  <c:v>8.03431839E8</c:v>
                </c:pt>
                <c:pt idx="549">
                  <c:v>7.89460204E8</c:v>
                </c:pt>
                <c:pt idx="550">
                  <c:v>8.44616071E8</c:v>
                </c:pt>
                <c:pt idx="551">
                  <c:v>8.53758885E8</c:v>
                </c:pt>
                <c:pt idx="552">
                  <c:v>8.73554155E8</c:v>
                </c:pt>
                <c:pt idx="553">
                  <c:v>8.68946384E8</c:v>
                </c:pt>
                <c:pt idx="554">
                  <c:v>8.04834704E8</c:v>
                </c:pt>
                <c:pt idx="555">
                  <c:v>8.18750885E8</c:v>
                </c:pt>
                <c:pt idx="556">
                  <c:v>8.43010993E8</c:v>
                </c:pt>
                <c:pt idx="557">
                  <c:v>8.43190441E8</c:v>
                </c:pt>
                <c:pt idx="558">
                  <c:v>8.47982811E8</c:v>
                </c:pt>
                <c:pt idx="559">
                  <c:v>8.41517911E8</c:v>
                </c:pt>
                <c:pt idx="560">
                  <c:v>7.70280883E8</c:v>
                </c:pt>
                <c:pt idx="561">
                  <c:v>7.70607597E8</c:v>
                </c:pt>
                <c:pt idx="562">
                  <c:v>7.96313484E8</c:v>
                </c:pt>
                <c:pt idx="563">
                  <c:v>8.00797188E8</c:v>
                </c:pt>
                <c:pt idx="564">
                  <c:v>8.36701783E8</c:v>
                </c:pt>
                <c:pt idx="565">
                  <c:v>8.21335891E8</c:v>
                </c:pt>
                <c:pt idx="566">
                  <c:v>8.22574989E8</c:v>
                </c:pt>
                <c:pt idx="567">
                  <c:v>8.23024868E8</c:v>
                </c:pt>
                <c:pt idx="568">
                  <c:v>8.12523581E8</c:v>
                </c:pt>
                <c:pt idx="569">
                  <c:v>7.79695748E8</c:v>
                </c:pt>
                <c:pt idx="570">
                  <c:v>8.31086504E8</c:v>
                </c:pt>
                <c:pt idx="571">
                  <c:v>8.06099469E8</c:v>
                </c:pt>
                <c:pt idx="572">
                  <c:v>8.24215548E8</c:v>
                </c:pt>
                <c:pt idx="573">
                  <c:v>7.93910041E8</c:v>
                </c:pt>
                <c:pt idx="574">
                  <c:v>8.08601576E8</c:v>
                </c:pt>
                <c:pt idx="575">
                  <c:v>7.93024693E8</c:v>
                </c:pt>
                <c:pt idx="576">
                  <c:v>8.25799277E8</c:v>
                </c:pt>
                <c:pt idx="577">
                  <c:v>8.1295636E8</c:v>
                </c:pt>
                <c:pt idx="578">
                  <c:v>7.95790899E8</c:v>
                </c:pt>
                <c:pt idx="579">
                  <c:v>8.03753539E8</c:v>
                </c:pt>
                <c:pt idx="580">
                  <c:v>8.37733995E8</c:v>
                </c:pt>
                <c:pt idx="581">
                  <c:v>8.25229518E8</c:v>
                </c:pt>
                <c:pt idx="582">
                  <c:v>8.51134395E8</c:v>
                </c:pt>
                <c:pt idx="583">
                  <c:v>8.4672233E8</c:v>
                </c:pt>
                <c:pt idx="584">
                  <c:v>7.8613461E8</c:v>
                </c:pt>
                <c:pt idx="585">
                  <c:v>7.99563592E8</c:v>
                </c:pt>
                <c:pt idx="586">
                  <c:v>8.06320942E8</c:v>
                </c:pt>
                <c:pt idx="587">
                  <c:v>8.04653048E8</c:v>
                </c:pt>
                <c:pt idx="588">
                  <c:v>7.76606383E8</c:v>
                </c:pt>
                <c:pt idx="589">
                  <c:v>7.67811478E8</c:v>
                </c:pt>
                <c:pt idx="590">
                  <c:v>7.60126068E8</c:v>
                </c:pt>
                <c:pt idx="591">
                  <c:v>6.98172454E8</c:v>
                </c:pt>
                <c:pt idx="592">
                  <c:v>7.12248513E8</c:v>
                </c:pt>
                <c:pt idx="593">
                  <c:v>7.55457944E8</c:v>
                </c:pt>
                <c:pt idx="594">
                  <c:v>7.32444779E8</c:v>
                </c:pt>
                <c:pt idx="595">
                  <c:v>7.68417243E8</c:v>
                </c:pt>
                <c:pt idx="596">
                  <c:v>7.51165785E8</c:v>
                </c:pt>
                <c:pt idx="597">
                  <c:v>7.46825754E8</c:v>
                </c:pt>
                <c:pt idx="598">
                  <c:v>7.87428504E8</c:v>
                </c:pt>
                <c:pt idx="599">
                  <c:v>6.76757528E8</c:v>
                </c:pt>
              </c:numCache>
            </c:numRef>
          </c:val>
          <c:smooth val="0"/>
        </c:ser>
        <c:dLbls>
          <c:showLegendKey val="0"/>
          <c:showVal val="0"/>
          <c:showCatName val="0"/>
          <c:showSerName val="0"/>
          <c:showPercent val="0"/>
          <c:showBubbleSize val="0"/>
        </c:dLbls>
        <c:smooth val="0"/>
        <c:axId val="1667361744"/>
        <c:axId val="-774220848"/>
      </c:lineChart>
      <c:catAx>
        <c:axId val="166736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774220848"/>
        <c:crosses val="autoZero"/>
        <c:auto val="1"/>
        <c:lblAlgn val="ctr"/>
        <c:lblOffset val="100"/>
        <c:noMultiLvlLbl val="0"/>
      </c:catAx>
      <c:valAx>
        <c:axId val="-7742208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361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Random Access - Throughput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Thread 1</c:v>
                </c:pt>
              </c:strCache>
            </c:strRef>
          </c:tx>
          <c:spPr>
            <a:ln w="22225" cap="rnd">
              <a:solidFill>
                <a:schemeClr val="accent1"/>
              </a:solidFill>
              <a:round/>
            </a:ln>
            <a:effectLst/>
          </c:spPr>
          <c:marker>
            <c:symbol val="none"/>
          </c:marker>
          <c:cat>
            <c:strRef>
              <c:f>Sheet1!$A$2:$A$4</c:f>
              <c:strCache>
                <c:ptCount val="3"/>
                <c:pt idx="0">
                  <c:v>1B</c:v>
                </c:pt>
                <c:pt idx="1">
                  <c:v>1KB</c:v>
                </c:pt>
                <c:pt idx="2">
                  <c:v>1MB</c:v>
                </c:pt>
              </c:strCache>
            </c:strRef>
          </c:cat>
          <c:val>
            <c:numRef>
              <c:f>Sheet1!$B$2:$B$4</c:f>
              <c:numCache>
                <c:formatCode>General</c:formatCode>
                <c:ptCount val="3"/>
                <c:pt idx="0">
                  <c:v>18.0</c:v>
                </c:pt>
                <c:pt idx="1">
                  <c:v>2766.0</c:v>
                </c:pt>
                <c:pt idx="2">
                  <c:v>3400.0</c:v>
                </c:pt>
              </c:numCache>
            </c:numRef>
          </c:val>
          <c:smooth val="0"/>
        </c:ser>
        <c:ser>
          <c:idx val="1"/>
          <c:order val="1"/>
          <c:tx>
            <c:strRef>
              <c:f>Sheet1!$C$1</c:f>
              <c:strCache>
                <c:ptCount val="1"/>
                <c:pt idx="0">
                  <c:v>Thread 2</c:v>
                </c:pt>
              </c:strCache>
            </c:strRef>
          </c:tx>
          <c:spPr>
            <a:ln w="22225" cap="rnd">
              <a:solidFill>
                <a:schemeClr val="accent2"/>
              </a:solidFill>
              <a:round/>
            </a:ln>
            <a:effectLst/>
          </c:spPr>
          <c:marker>
            <c:symbol val="none"/>
          </c:marker>
          <c:cat>
            <c:strRef>
              <c:f>Sheet1!$A$2:$A$4</c:f>
              <c:strCache>
                <c:ptCount val="3"/>
                <c:pt idx="0">
                  <c:v>1B</c:v>
                </c:pt>
                <c:pt idx="1">
                  <c:v>1KB</c:v>
                </c:pt>
                <c:pt idx="2">
                  <c:v>1MB</c:v>
                </c:pt>
              </c:strCache>
            </c:strRef>
          </c:cat>
          <c:val>
            <c:numRef>
              <c:f>Sheet1!$C$2:$C$4</c:f>
              <c:numCache>
                <c:formatCode>General</c:formatCode>
                <c:ptCount val="3"/>
                <c:pt idx="0">
                  <c:v>19.0</c:v>
                </c:pt>
                <c:pt idx="1">
                  <c:v>2592.0</c:v>
                </c:pt>
                <c:pt idx="2">
                  <c:v>2680.0</c:v>
                </c:pt>
              </c:numCache>
            </c:numRef>
          </c:val>
          <c:smooth val="0"/>
        </c:ser>
        <c:dLbls>
          <c:showLegendKey val="0"/>
          <c:showVal val="0"/>
          <c:showCatName val="0"/>
          <c:showSerName val="0"/>
          <c:showPercent val="0"/>
          <c:showBubbleSize val="0"/>
        </c:dLbls>
        <c:smooth val="0"/>
        <c:axId val="-535940352"/>
        <c:axId val="-2141355232"/>
      </c:lineChart>
      <c:catAx>
        <c:axId val="-535940352"/>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41355232"/>
        <c:crosses val="autoZero"/>
        <c:auto val="1"/>
        <c:lblAlgn val="ctr"/>
        <c:lblOffset val="100"/>
        <c:noMultiLvlLbl val="0"/>
      </c:catAx>
      <c:valAx>
        <c:axId val="-2141355232"/>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3594035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Random Access - Latency</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Thread 1</c:v>
                </c:pt>
              </c:strCache>
            </c:strRef>
          </c:tx>
          <c:spPr>
            <a:ln w="22225" cap="rnd">
              <a:solidFill>
                <a:schemeClr val="accent1"/>
              </a:solidFill>
              <a:round/>
            </a:ln>
            <a:effectLst/>
          </c:spPr>
          <c:marker>
            <c:symbol val="none"/>
          </c:marker>
          <c:cat>
            <c:strRef>
              <c:f>Sheet1!$A$2:$A$4</c:f>
              <c:strCache>
                <c:ptCount val="3"/>
                <c:pt idx="0">
                  <c:v>1B</c:v>
                </c:pt>
                <c:pt idx="1">
                  <c:v>1KB</c:v>
                </c:pt>
                <c:pt idx="2">
                  <c:v>1MB</c:v>
                </c:pt>
              </c:strCache>
            </c:strRef>
          </c:cat>
          <c:val>
            <c:numRef>
              <c:f>Sheet1!$B$2:$B$4</c:f>
              <c:numCache>
                <c:formatCode>General</c:formatCode>
                <c:ptCount val="3"/>
                <c:pt idx="0">
                  <c:v>0.00022</c:v>
                </c:pt>
                <c:pt idx="1">
                  <c:v>0.000316</c:v>
                </c:pt>
                <c:pt idx="2">
                  <c:v>0.267188</c:v>
                </c:pt>
              </c:numCache>
            </c:numRef>
          </c:val>
          <c:smooth val="0"/>
        </c:ser>
        <c:ser>
          <c:idx val="1"/>
          <c:order val="1"/>
          <c:tx>
            <c:strRef>
              <c:f>Sheet1!$C$1</c:f>
              <c:strCache>
                <c:ptCount val="1"/>
                <c:pt idx="0">
                  <c:v>Thread 2</c:v>
                </c:pt>
              </c:strCache>
            </c:strRef>
          </c:tx>
          <c:spPr>
            <a:ln w="22225" cap="rnd">
              <a:solidFill>
                <a:schemeClr val="accent2"/>
              </a:solidFill>
              <a:round/>
            </a:ln>
            <a:effectLst/>
          </c:spPr>
          <c:marker>
            <c:symbol val="none"/>
          </c:marker>
          <c:cat>
            <c:strRef>
              <c:f>Sheet1!$A$2:$A$4</c:f>
              <c:strCache>
                <c:ptCount val="3"/>
                <c:pt idx="0">
                  <c:v>1B</c:v>
                </c:pt>
                <c:pt idx="1">
                  <c:v>1KB</c:v>
                </c:pt>
                <c:pt idx="2">
                  <c:v>1MB</c:v>
                </c:pt>
              </c:strCache>
            </c:strRef>
          </c:cat>
          <c:val>
            <c:numRef>
              <c:f>Sheet1!$C$2:$C$4</c:f>
              <c:numCache>
                <c:formatCode>General</c:formatCode>
                <c:ptCount val="3"/>
                <c:pt idx="0">
                  <c:v>1.8E-5</c:v>
                </c:pt>
                <c:pt idx="1">
                  <c:v>0.000201</c:v>
                </c:pt>
                <c:pt idx="2">
                  <c:v>0.246233</c:v>
                </c:pt>
              </c:numCache>
            </c:numRef>
          </c:val>
          <c:smooth val="0"/>
        </c:ser>
        <c:dLbls>
          <c:showLegendKey val="0"/>
          <c:showVal val="0"/>
          <c:showCatName val="0"/>
          <c:showSerName val="0"/>
          <c:showPercent val="0"/>
          <c:showBubbleSize val="0"/>
        </c:dLbls>
        <c:smooth val="0"/>
        <c:axId val="-774400496"/>
        <c:axId val="-2140182368"/>
      </c:lineChart>
      <c:catAx>
        <c:axId val="-77440049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40182368"/>
        <c:crosses val="autoZero"/>
        <c:auto val="1"/>
        <c:lblAlgn val="ctr"/>
        <c:lblOffset val="100"/>
        <c:noMultiLvlLbl val="0"/>
      </c:catAx>
      <c:valAx>
        <c:axId val="-214018236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77440049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Sequential Access - Throughput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Thread 1</c:v>
                </c:pt>
              </c:strCache>
            </c:strRef>
          </c:tx>
          <c:spPr>
            <a:ln w="22225" cap="rnd">
              <a:solidFill>
                <a:schemeClr val="accent1"/>
              </a:solidFill>
              <a:round/>
            </a:ln>
            <a:effectLst/>
          </c:spPr>
          <c:marker>
            <c:symbol val="none"/>
          </c:marker>
          <c:cat>
            <c:strRef>
              <c:f>Sheet1!$A$2:$A$4</c:f>
              <c:strCache>
                <c:ptCount val="3"/>
                <c:pt idx="0">
                  <c:v>1B</c:v>
                </c:pt>
                <c:pt idx="1">
                  <c:v>1KB</c:v>
                </c:pt>
                <c:pt idx="2">
                  <c:v>1MB</c:v>
                </c:pt>
              </c:strCache>
            </c:strRef>
          </c:cat>
          <c:val>
            <c:numRef>
              <c:f>Sheet1!$B$2:$B$4</c:f>
              <c:numCache>
                <c:formatCode>General</c:formatCode>
                <c:ptCount val="3"/>
                <c:pt idx="0">
                  <c:v>489.0</c:v>
                </c:pt>
                <c:pt idx="1">
                  <c:v>975.0</c:v>
                </c:pt>
                <c:pt idx="2">
                  <c:v>5617.0</c:v>
                </c:pt>
              </c:numCache>
            </c:numRef>
          </c:val>
          <c:smooth val="0"/>
        </c:ser>
        <c:ser>
          <c:idx val="1"/>
          <c:order val="1"/>
          <c:tx>
            <c:strRef>
              <c:f>Sheet1!$C$1</c:f>
              <c:strCache>
                <c:ptCount val="1"/>
                <c:pt idx="0">
                  <c:v>Thread 2</c:v>
                </c:pt>
              </c:strCache>
            </c:strRef>
          </c:tx>
          <c:spPr>
            <a:ln w="22225" cap="rnd">
              <a:solidFill>
                <a:schemeClr val="accent2"/>
              </a:solidFill>
              <a:round/>
            </a:ln>
            <a:effectLst/>
          </c:spPr>
          <c:marker>
            <c:symbol val="none"/>
          </c:marker>
          <c:cat>
            <c:strRef>
              <c:f>Sheet1!$A$2:$A$4</c:f>
              <c:strCache>
                <c:ptCount val="3"/>
                <c:pt idx="0">
                  <c:v>1B</c:v>
                </c:pt>
                <c:pt idx="1">
                  <c:v>1KB</c:v>
                </c:pt>
                <c:pt idx="2">
                  <c:v>1MB</c:v>
                </c:pt>
              </c:strCache>
            </c:strRef>
          </c:cat>
          <c:val>
            <c:numRef>
              <c:f>Sheet1!$C$2:$C$4</c:f>
              <c:numCache>
                <c:formatCode>General</c:formatCode>
                <c:ptCount val="3"/>
                <c:pt idx="0">
                  <c:v>210.0</c:v>
                </c:pt>
                <c:pt idx="1">
                  <c:v>661.0</c:v>
                </c:pt>
                <c:pt idx="2">
                  <c:v>2919.0</c:v>
                </c:pt>
              </c:numCache>
            </c:numRef>
          </c:val>
          <c:smooth val="0"/>
        </c:ser>
        <c:dLbls>
          <c:showLegendKey val="0"/>
          <c:showVal val="0"/>
          <c:showCatName val="0"/>
          <c:showSerName val="0"/>
          <c:showPercent val="0"/>
          <c:showBubbleSize val="0"/>
        </c:dLbls>
        <c:smooth val="0"/>
        <c:axId val="1449584048"/>
        <c:axId val="-774309488"/>
      </c:lineChart>
      <c:catAx>
        <c:axId val="1449584048"/>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774309488"/>
        <c:crosses val="autoZero"/>
        <c:auto val="1"/>
        <c:lblAlgn val="ctr"/>
        <c:lblOffset val="100"/>
        <c:noMultiLvlLbl val="0"/>
      </c:catAx>
      <c:valAx>
        <c:axId val="-77430948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44958404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Sequential Access - Latency</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Thread 1</c:v>
                </c:pt>
              </c:strCache>
            </c:strRef>
          </c:tx>
          <c:spPr>
            <a:ln w="22225" cap="rnd">
              <a:solidFill>
                <a:schemeClr val="accent1"/>
              </a:solidFill>
              <a:round/>
            </a:ln>
            <a:effectLst/>
          </c:spPr>
          <c:marker>
            <c:symbol val="none"/>
          </c:marker>
          <c:cat>
            <c:strRef>
              <c:f>Sheet1!$A$2:$A$4</c:f>
              <c:strCache>
                <c:ptCount val="3"/>
                <c:pt idx="0">
                  <c:v>1B</c:v>
                </c:pt>
                <c:pt idx="1">
                  <c:v>1KB</c:v>
                </c:pt>
                <c:pt idx="2">
                  <c:v>1MB</c:v>
                </c:pt>
              </c:strCache>
            </c:strRef>
          </c:cat>
          <c:val>
            <c:numRef>
              <c:f>Sheet1!$B$2:$B$4</c:f>
              <c:numCache>
                <c:formatCode>General</c:formatCode>
                <c:ptCount val="3"/>
                <c:pt idx="0">
                  <c:v>9.0E-6</c:v>
                </c:pt>
                <c:pt idx="1">
                  <c:v>0.000201</c:v>
                </c:pt>
                <c:pt idx="2">
                  <c:v>0.154328</c:v>
                </c:pt>
              </c:numCache>
            </c:numRef>
          </c:val>
          <c:smooth val="0"/>
        </c:ser>
        <c:ser>
          <c:idx val="1"/>
          <c:order val="1"/>
          <c:tx>
            <c:strRef>
              <c:f>Sheet1!$C$1</c:f>
              <c:strCache>
                <c:ptCount val="1"/>
                <c:pt idx="0">
                  <c:v>Thread 2</c:v>
                </c:pt>
              </c:strCache>
            </c:strRef>
          </c:tx>
          <c:spPr>
            <a:ln w="22225" cap="rnd">
              <a:solidFill>
                <a:schemeClr val="accent2"/>
              </a:solidFill>
              <a:round/>
            </a:ln>
            <a:effectLst/>
          </c:spPr>
          <c:marker>
            <c:symbol val="none"/>
          </c:marker>
          <c:cat>
            <c:strRef>
              <c:f>Sheet1!$A$2:$A$4</c:f>
              <c:strCache>
                <c:ptCount val="3"/>
                <c:pt idx="0">
                  <c:v>1B</c:v>
                </c:pt>
                <c:pt idx="1">
                  <c:v>1KB</c:v>
                </c:pt>
                <c:pt idx="2">
                  <c:v>1MB</c:v>
                </c:pt>
              </c:strCache>
            </c:strRef>
          </c:cat>
          <c:val>
            <c:numRef>
              <c:f>Sheet1!$C$2:$C$4</c:f>
              <c:numCache>
                <c:formatCode>General</c:formatCode>
                <c:ptCount val="3"/>
                <c:pt idx="0">
                  <c:v>1.1E-5</c:v>
                </c:pt>
                <c:pt idx="1">
                  <c:v>0.000402</c:v>
                </c:pt>
                <c:pt idx="2">
                  <c:v>0.275689</c:v>
                </c:pt>
              </c:numCache>
            </c:numRef>
          </c:val>
          <c:smooth val="0"/>
        </c:ser>
        <c:dLbls>
          <c:showLegendKey val="0"/>
          <c:showVal val="0"/>
          <c:showCatName val="0"/>
          <c:showSerName val="0"/>
          <c:showPercent val="0"/>
          <c:showBubbleSize val="0"/>
        </c:dLbls>
        <c:smooth val="0"/>
        <c:axId val="-2050126096"/>
        <c:axId val="-2101855216"/>
      </c:lineChart>
      <c:catAx>
        <c:axId val="-205012609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01855216"/>
        <c:crosses val="autoZero"/>
        <c:auto val="1"/>
        <c:lblAlgn val="ctr"/>
        <c:lblOffset val="100"/>
        <c:noMultiLvlLbl val="0"/>
      </c:catAx>
      <c:valAx>
        <c:axId val="-210185521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05012609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TCP Throughput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 Thread</c:v>
                </c:pt>
              </c:strCache>
            </c:strRef>
          </c:tx>
          <c:spPr>
            <a:ln w="22225" cap="rnd">
              <a:solidFill>
                <a:schemeClr val="accent1"/>
              </a:solidFill>
              <a:round/>
            </a:ln>
            <a:effectLst/>
          </c:spPr>
          <c:marker>
            <c:symbol val="none"/>
          </c:marker>
          <c:cat>
            <c:strRef>
              <c:f>Sheet1!$A$2:$A$4</c:f>
              <c:strCache>
                <c:ptCount val="3"/>
                <c:pt idx="0">
                  <c:v>1B</c:v>
                </c:pt>
                <c:pt idx="1">
                  <c:v>1KB</c:v>
                </c:pt>
                <c:pt idx="2">
                  <c:v>1MB</c:v>
                </c:pt>
              </c:strCache>
            </c:strRef>
          </c:cat>
          <c:val>
            <c:numRef>
              <c:f>Sheet1!$B$2:$B$4</c:f>
              <c:numCache>
                <c:formatCode>General</c:formatCode>
                <c:ptCount val="3"/>
                <c:pt idx="0">
                  <c:v>0.0097</c:v>
                </c:pt>
                <c:pt idx="1">
                  <c:v>11.324</c:v>
                </c:pt>
                <c:pt idx="2">
                  <c:v>40.955</c:v>
                </c:pt>
              </c:numCache>
            </c:numRef>
          </c:val>
          <c:smooth val="0"/>
        </c:ser>
        <c:ser>
          <c:idx val="1"/>
          <c:order val="1"/>
          <c:tx>
            <c:strRef>
              <c:f>Sheet1!$C$1</c:f>
              <c:strCache>
                <c:ptCount val="1"/>
                <c:pt idx="0">
                  <c:v>2 Threads</c:v>
                </c:pt>
              </c:strCache>
            </c:strRef>
          </c:tx>
          <c:spPr>
            <a:ln w="22225" cap="rnd">
              <a:solidFill>
                <a:schemeClr val="accent2"/>
              </a:solidFill>
              <a:round/>
            </a:ln>
            <a:effectLst/>
          </c:spPr>
          <c:marker>
            <c:symbol val="none"/>
          </c:marker>
          <c:cat>
            <c:strRef>
              <c:f>Sheet1!$A$2:$A$4</c:f>
              <c:strCache>
                <c:ptCount val="3"/>
                <c:pt idx="0">
                  <c:v>1B</c:v>
                </c:pt>
                <c:pt idx="1">
                  <c:v>1KB</c:v>
                </c:pt>
                <c:pt idx="2">
                  <c:v>1MB</c:v>
                </c:pt>
              </c:strCache>
            </c:strRef>
          </c:cat>
          <c:val>
            <c:numRef>
              <c:f>Sheet1!$C$2:$C$4</c:f>
              <c:numCache>
                <c:formatCode>General</c:formatCode>
                <c:ptCount val="3"/>
                <c:pt idx="0">
                  <c:v>0.0186</c:v>
                </c:pt>
                <c:pt idx="1">
                  <c:v>32.323</c:v>
                </c:pt>
                <c:pt idx="2">
                  <c:v>80.458</c:v>
                </c:pt>
              </c:numCache>
            </c:numRef>
          </c:val>
          <c:smooth val="0"/>
        </c:ser>
        <c:dLbls>
          <c:showLegendKey val="0"/>
          <c:showVal val="0"/>
          <c:showCatName val="0"/>
          <c:showSerName val="0"/>
          <c:showPercent val="0"/>
          <c:showBubbleSize val="0"/>
        </c:dLbls>
        <c:smooth val="0"/>
        <c:axId val="-2141550608"/>
        <c:axId val="-2141135280"/>
      </c:lineChart>
      <c:catAx>
        <c:axId val="-2141550608"/>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41135280"/>
        <c:crosses val="autoZero"/>
        <c:auto val="1"/>
        <c:lblAlgn val="ctr"/>
        <c:lblOffset val="100"/>
        <c:noMultiLvlLbl val="0"/>
      </c:catAx>
      <c:valAx>
        <c:axId val="-2141135280"/>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14155060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TCP Latency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 Thread</c:v>
                </c:pt>
              </c:strCache>
            </c:strRef>
          </c:tx>
          <c:spPr>
            <a:ln w="22225" cap="rnd">
              <a:solidFill>
                <a:schemeClr val="accent1"/>
              </a:solidFill>
              <a:round/>
            </a:ln>
            <a:effectLst/>
          </c:spPr>
          <c:marker>
            <c:symbol val="none"/>
          </c:marker>
          <c:cat>
            <c:strRef>
              <c:f>Sheet1!$A$2:$A$4</c:f>
              <c:strCache>
                <c:ptCount val="3"/>
                <c:pt idx="0">
                  <c:v>1B</c:v>
                </c:pt>
                <c:pt idx="1">
                  <c:v>1KB</c:v>
                </c:pt>
                <c:pt idx="2">
                  <c:v>1MB</c:v>
                </c:pt>
              </c:strCache>
            </c:strRef>
          </c:cat>
          <c:val>
            <c:numRef>
              <c:f>Sheet1!$B$2:$B$4</c:f>
              <c:numCache>
                <c:formatCode>General</c:formatCode>
                <c:ptCount val="3"/>
                <c:pt idx="0">
                  <c:v>38.0</c:v>
                </c:pt>
                <c:pt idx="1">
                  <c:v>99.0</c:v>
                </c:pt>
                <c:pt idx="2">
                  <c:v>1321.0</c:v>
                </c:pt>
              </c:numCache>
            </c:numRef>
          </c:val>
          <c:smooth val="0"/>
        </c:ser>
        <c:ser>
          <c:idx val="1"/>
          <c:order val="1"/>
          <c:tx>
            <c:strRef>
              <c:f>Sheet1!$C$1</c:f>
              <c:strCache>
                <c:ptCount val="1"/>
                <c:pt idx="0">
                  <c:v>2 Threads</c:v>
                </c:pt>
              </c:strCache>
            </c:strRef>
          </c:tx>
          <c:spPr>
            <a:ln w="22225" cap="rnd">
              <a:solidFill>
                <a:schemeClr val="accent2"/>
              </a:solidFill>
              <a:round/>
            </a:ln>
            <a:effectLst/>
          </c:spPr>
          <c:marker>
            <c:symbol val="none"/>
          </c:marker>
          <c:cat>
            <c:strRef>
              <c:f>Sheet1!$A$2:$A$4</c:f>
              <c:strCache>
                <c:ptCount val="3"/>
                <c:pt idx="0">
                  <c:v>1B</c:v>
                </c:pt>
                <c:pt idx="1">
                  <c:v>1KB</c:v>
                </c:pt>
                <c:pt idx="2">
                  <c:v>1MB</c:v>
                </c:pt>
              </c:strCache>
            </c:strRef>
          </c:cat>
          <c:val>
            <c:numRef>
              <c:f>Sheet1!$C$2:$C$4</c:f>
              <c:numCache>
                <c:formatCode>General</c:formatCode>
                <c:ptCount val="3"/>
                <c:pt idx="0">
                  <c:v>41.0</c:v>
                </c:pt>
                <c:pt idx="1">
                  <c:v>168.0</c:v>
                </c:pt>
                <c:pt idx="2">
                  <c:v>4589.0</c:v>
                </c:pt>
              </c:numCache>
            </c:numRef>
          </c:val>
          <c:smooth val="0"/>
        </c:ser>
        <c:dLbls>
          <c:showLegendKey val="0"/>
          <c:showVal val="0"/>
          <c:showCatName val="0"/>
          <c:showSerName val="0"/>
          <c:showPercent val="0"/>
          <c:showBubbleSize val="0"/>
        </c:dLbls>
        <c:smooth val="0"/>
        <c:axId val="1667657600"/>
        <c:axId val="-2141064256"/>
      </c:lineChart>
      <c:catAx>
        <c:axId val="166765760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141064256"/>
        <c:crosses val="autoZero"/>
        <c:auto val="1"/>
        <c:lblAlgn val="ctr"/>
        <c:lblOffset val="100"/>
        <c:noMultiLvlLbl val="0"/>
      </c:catAx>
      <c:valAx>
        <c:axId val="-214106425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66765760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UDP Throughput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strRef>
              <c:f>Sheet1!$B$1</c:f>
              <c:strCache>
                <c:ptCount val="1"/>
                <c:pt idx="0">
                  <c:v>1 Thread</c:v>
                </c:pt>
              </c:strCache>
            </c:strRef>
          </c:tx>
          <c:spPr>
            <a:ln w="22225" cap="rnd">
              <a:solidFill>
                <a:schemeClr val="accent1"/>
              </a:solidFill>
              <a:round/>
            </a:ln>
            <a:effectLst/>
          </c:spPr>
          <c:marker>
            <c:symbol val="none"/>
          </c:marker>
          <c:cat>
            <c:strRef>
              <c:f>Sheet1!$A$2:$A$4</c:f>
              <c:strCache>
                <c:ptCount val="3"/>
                <c:pt idx="0">
                  <c:v>1B</c:v>
                </c:pt>
                <c:pt idx="1">
                  <c:v>1KB</c:v>
                </c:pt>
                <c:pt idx="2">
                  <c:v>1MB</c:v>
                </c:pt>
              </c:strCache>
            </c:strRef>
          </c:cat>
          <c:val>
            <c:numRef>
              <c:f>Sheet1!$B$2:$B$4</c:f>
              <c:numCache>
                <c:formatCode>General</c:formatCode>
                <c:ptCount val="3"/>
                <c:pt idx="0">
                  <c:v>0.0019</c:v>
                </c:pt>
                <c:pt idx="1">
                  <c:v>12.313</c:v>
                </c:pt>
                <c:pt idx="2">
                  <c:v>62.876</c:v>
                </c:pt>
              </c:numCache>
            </c:numRef>
          </c:val>
          <c:smooth val="0"/>
        </c:ser>
        <c:ser>
          <c:idx val="1"/>
          <c:order val="1"/>
          <c:tx>
            <c:strRef>
              <c:f>Sheet1!$C$1</c:f>
              <c:strCache>
                <c:ptCount val="1"/>
                <c:pt idx="0">
                  <c:v>2 Threads</c:v>
                </c:pt>
              </c:strCache>
            </c:strRef>
          </c:tx>
          <c:spPr>
            <a:ln w="22225" cap="rnd">
              <a:solidFill>
                <a:schemeClr val="accent2"/>
              </a:solidFill>
              <a:round/>
            </a:ln>
            <a:effectLst/>
          </c:spPr>
          <c:marker>
            <c:symbol val="none"/>
          </c:marker>
          <c:cat>
            <c:strRef>
              <c:f>Sheet1!$A$2:$A$4</c:f>
              <c:strCache>
                <c:ptCount val="3"/>
                <c:pt idx="0">
                  <c:v>1B</c:v>
                </c:pt>
                <c:pt idx="1">
                  <c:v>1KB</c:v>
                </c:pt>
                <c:pt idx="2">
                  <c:v>1MB</c:v>
                </c:pt>
              </c:strCache>
            </c:strRef>
          </c:cat>
          <c:val>
            <c:numRef>
              <c:f>Sheet1!$C$2:$C$4</c:f>
              <c:numCache>
                <c:formatCode>General</c:formatCode>
                <c:ptCount val="3"/>
                <c:pt idx="0">
                  <c:v>0.0036</c:v>
                </c:pt>
                <c:pt idx="1">
                  <c:v>37.65</c:v>
                </c:pt>
                <c:pt idx="2">
                  <c:v>98.222</c:v>
                </c:pt>
              </c:numCache>
            </c:numRef>
          </c:val>
          <c:smooth val="0"/>
        </c:ser>
        <c:dLbls>
          <c:showLegendKey val="0"/>
          <c:showVal val="0"/>
          <c:showCatName val="0"/>
          <c:showSerName val="0"/>
          <c:showPercent val="0"/>
          <c:showBubbleSize val="0"/>
        </c:dLbls>
        <c:smooth val="0"/>
        <c:axId val="-2047564416"/>
        <c:axId val="-536085376"/>
      </c:lineChart>
      <c:catAx>
        <c:axId val="-2047564416"/>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36085376"/>
        <c:crosses val="autoZero"/>
        <c:auto val="1"/>
        <c:lblAlgn val="ctr"/>
        <c:lblOffset val="100"/>
        <c:noMultiLvlLbl val="0"/>
      </c:catAx>
      <c:valAx>
        <c:axId val="-53608537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047564416"/>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0.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SAMI AHMAD KHAN</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arketSpecific xmlns="4873beb7-5857-4685-be1f-d57550cc96cc">false</MarketSpecific>
    <ApprovalStatus xmlns="4873beb7-5857-4685-be1f-d57550cc96cc">InProgress</ApprovalStatus>
    <DirectSourceMarket xmlns="4873beb7-5857-4685-be1f-d57550cc96cc" xsi:nil="true"/>
    <ThumbnailAssetId xmlns="4873beb7-5857-4685-be1f-d57550cc96cc" xsi:nil="true"/>
    <PrimaryImageGen xmlns="4873beb7-5857-4685-be1f-d57550cc96cc">true</PrimaryImageGen>
    <LegacyData xmlns="4873beb7-5857-4685-be1f-d57550cc96cc" xsi:nil="true"/>
    <NumericId xmlns="4873beb7-5857-4685-be1f-d57550cc96cc">101796266</NumericId>
    <TPFriendlyName xmlns="4873beb7-5857-4685-be1f-d57550cc96cc" xsi:nil="true"/>
    <BusinessGroup xmlns="4873beb7-5857-4685-be1f-d57550cc96cc" xsi:nil="true"/>
    <OpenTemplate xmlns="4873beb7-5857-4685-be1f-d57550cc96cc">true</OpenTemplate>
    <SourceTitle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2009-11-03T02:56:00+00:00</IntlLangReviewDate>
    <PublishStatusLookup xmlns="4873beb7-5857-4685-be1f-d57550cc96cc">
      <Value>509198</Value>
      <Value>1303611</Value>
    </PublishStatusLookup>
    <ParentAssetId xmlns="4873beb7-5857-4685-be1f-d57550cc96cc" xsi:nil="true"/>
    <LastPublishResultLookup xmlns="4873beb7-5857-4685-be1f-d57550cc96cc" xsi:nil="true"/>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APAuthor xmlns="4873beb7-5857-4685-be1f-d57550cc96cc">
      <UserInfo>
        <DisplayName>REDMOND\v-luannv</DisplayName>
        <AccountId>92</AccountId>
        <AccountType/>
      </UserInfo>
    </APAuthor>
    <TPCommandLine xmlns="4873beb7-5857-4685-be1f-d57550cc96cc" xsi:nil="true"/>
    <TPAppVersion xmlns="4873beb7-5857-4685-be1f-d57550cc96cc" xsi:nil="true"/>
    <EditorialStatus xmlns="4873beb7-5857-4685-be1f-d57550cc96cc" xsi:nil="true"/>
    <LastModifiedDateTime xmlns="4873beb7-5857-4685-be1f-d57550cc96cc">2009-11-03T02:56:00+00:00</LastModifiedDateTime>
    <TPLaunchHelpLinkType xmlns="4873beb7-5857-4685-be1f-d57550cc96cc">Template</TPLaunchHelpLinkType>
    <TimesCloned xmlns="4873beb7-5857-4685-be1f-d57550cc96cc" xsi:nil="true"/>
    <PublishTargets xmlns="4873beb7-5857-4685-be1f-d57550cc96cc">OfficeOnline</PublishTargets>
    <AcquiredFrom xmlns="4873beb7-5857-4685-be1f-d57550cc96cc">Community</AcquiredFrom>
    <AssetStart xmlns="4873beb7-5857-4685-be1f-d57550cc96cc">2009-11-03T02:10:57+00:00</AssetStart>
    <FriendlyTitle xmlns="4873beb7-5857-4685-be1f-d57550cc96cc" xsi:nil="true"/>
    <Provider xmlns="4873beb7-5857-4685-be1f-d57550cc96cc" xsi:nil="true"/>
    <LastHandOff xmlns="4873beb7-5857-4685-be1f-d57550cc96cc" xsi:nil="true"/>
    <Manager xmlns="4873beb7-5857-4685-be1f-d57550cc96cc" xsi:nil="true"/>
    <UALocRecommendation xmlns="4873beb7-5857-4685-be1f-d57550cc96cc">Localize</UALocRecommendation>
    <ArtSampleDocs xmlns="4873beb7-5857-4685-be1f-d57550cc96cc" xsi:nil="true"/>
    <UACurrentWords xmlns="4873beb7-5857-4685-be1f-d57550cc96cc" xsi:nil="true"/>
    <TPClientViewer xmlns="4873beb7-5857-4685-be1f-d57550cc96cc" xsi:nil="true"/>
    <TemplateStatus xmlns="4873beb7-5857-4685-be1f-d57550cc96cc" xsi:nil="true"/>
    <ShowIn xmlns="4873beb7-5857-4685-be1f-d57550cc96cc">Show everywhere</ShowIn>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UANotes xmlns="4873beb7-5857-4685-be1f-d57550cc96cc" xsi:nil="true"/>
    <AssetExpire xmlns="4873beb7-5857-4685-be1f-d57550cc96cc">2100-01-01T00:00:00+00:00</AssetExpire>
    <CSXSubmissionMarket xmlns="4873beb7-5857-4685-be1f-d57550cc96cc" xsi:nil="true"/>
    <DSATActionTaken xmlns="4873beb7-5857-4685-be1f-d57550cc96cc">Best Bets</DSATActionTaken>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 xsi:nil="tru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AssetId xmlns="4873beb7-5857-4685-be1f-d57550cc96cc">TP101796266</AssetId>
    <PolicheckWords xmlns="4873beb7-5857-4685-be1f-d57550cc96cc" xsi:nil="true"/>
    <TPLaunchHelpLink xmlns="4873beb7-5857-4685-be1f-d57550cc96cc" xsi:nil="true"/>
    <IntlLocPriority xmlns="4873beb7-5857-4685-be1f-d57550cc96cc" xsi:nil="true"/>
    <TPApplication xmlns="4873beb7-5857-4685-be1f-d57550cc96cc" xsi:nil="true"/>
    <CrawlForDependencies xmlns="4873beb7-5857-4685-be1f-d57550cc96cc">false</CrawlForDependencies>
    <IntlLangReviewer xmlns="4873beb7-5857-4685-be1f-d57550cc96cc" xsi:nil="true"/>
    <HandoffToMSDN xmlns="4873beb7-5857-4685-be1f-d57550cc96cc">2009-11-03T02:56:00+00:00</HandoffToMSDN>
    <PlannedPubDate xmlns="4873beb7-5857-4685-be1f-d57550cc96cc">2009-11-03T02:56:00+00:00</PlannedPubDate>
    <TrustLevel xmlns="4873beb7-5857-4685-be1f-d57550cc96cc">1 Microsoft Managed Content</TrustLevel>
    <TPNamespace xmlns="4873beb7-5857-4685-be1f-d57550cc96cc" xsi:nil="true"/>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BlockPublish xmlns="4873beb7-5857-4685-be1f-d57550cc96cc" xsi:nil="true"/>
    <CampaignTagsTaxHTField0 xmlns="4873beb7-5857-4685-be1f-d57550cc96cc">
      <Terms xmlns="http://schemas.microsoft.com/office/infopath/2007/PartnerControls"/>
    </CampaignTagsTaxHTField0>
    <LocLastLocAttemptVersionLookup xmlns="4873beb7-5857-4685-be1f-d57550cc96cc">17250</LocLastLocAttemptVersionLookup>
    <LocLastLocAttemptVersionTypeLookup xmlns="4873beb7-5857-4685-be1f-d57550cc96cc" xsi:nil="true"/>
    <LocOverallPreviewStatusLookup xmlns="4873beb7-5857-4685-be1f-d57550cc96cc" xsi:nil="true"/>
    <LocOverallPublishStatusLookup xmlns="4873beb7-5857-4685-be1f-d57550cc96cc" xsi:nil="true"/>
    <TaxCatchAll xmlns="4873beb7-5857-4685-be1f-d57550cc96cc"/>
    <LocNewPublishedVersionLookup xmlns="4873beb7-5857-4685-be1f-d57550cc96cc" xsi:nil="true"/>
    <LocPublishedDependentAssetsLookup xmlns="4873beb7-5857-4685-be1f-d57550cc96cc" xsi:nil="true"/>
    <LocComments xmlns="4873beb7-5857-4685-be1f-d57550cc96cc" xsi:nil="true"/>
    <LocProcessedForMarketsLookup xmlns="4873beb7-5857-4685-be1f-d57550cc96cc" xsi:nil="true"/>
    <LocRecommendedHandoff xmlns="4873beb7-5857-4685-be1f-d57550cc96cc" xsi:nil="true"/>
    <LocManualTestRequired xmlns="4873beb7-5857-4685-be1f-d57550cc96cc" xsi:nil="true"/>
    <LocProcessedForHandoffsLookup xmlns="4873beb7-5857-4685-be1f-d57550cc96cc" xsi:nil="true"/>
    <LocOverallHandbackStatusLookup xmlns="4873beb7-5857-4685-be1f-d57550cc96cc" xsi:nil="true"/>
    <LocalizationTagsTaxHTField0 xmlns="4873beb7-5857-4685-be1f-d57550cc96cc">
      <Terms xmlns="http://schemas.microsoft.com/office/infopath/2007/PartnerControls"/>
    </LocalizationTagsTaxHTField0>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InternalTagsTaxHTField0 xmlns="4873beb7-5857-4685-be1f-d57550cc96cc">
      <Terms xmlns="http://schemas.microsoft.com/office/infopath/2007/PartnerControls"/>
    </InternalTagsTaxHTField0>
    <RecommendationsModifier xmlns="4873beb7-5857-4685-be1f-d57550cc96cc" xsi:nil="true"/>
    <ScenarioTagsTaxHTField0 xmlns="4873beb7-5857-4685-be1f-d57550cc96cc">
      <Terms xmlns="http://schemas.microsoft.com/office/infopath/2007/PartnerControls"/>
    </ScenarioTagsTaxHTField0>
    <OriginalRelease xmlns="4873beb7-5857-4685-be1f-d57550cc96cc">14</OriginalRelease>
    <LocMarketGroupTiers2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ocuments/>
  <outs:relatedPeople/>
  <outs:propertyMetadataList/>
  <outs:corruptMetadataWasLost/>
</outs:outSpaceDat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270BD8-1B05-43C6-BF85-3A020AAB50EE}">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2D2B3AD2-7066-4D3F-BA19-425E52E6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5.xml><?xml version="1.0" encoding="utf-8"?>
<ds:datastoreItem xmlns:ds="http://schemas.openxmlformats.org/officeDocument/2006/customXml" ds:itemID="{9C4EA158-6381-4403-B672-7654AF6C664C}">
  <ds:schemaRefs>
    <ds:schemaRef ds:uri="http://schemas.microsoft.com/sharepoint/v3/contenttype/forms"/>
  </ds:schemaRefs>
</ds:datastoreItem>
</file>

<file path=customXml/itemProps6.xml><?xml version="1.0" encoding="utf-8"?>
<ds:datastoreItem xmlns:ds="http://schemas.openxmlformats.org/officeDocument/2006/customXml" ds:itemID="{CA9F3825-D752-CB48-88DD-411EBCEAB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63</TotalTime>
  <Pages>15</Pages>
  <Words>767</Words>
  <Characters>4378</Characters>
  <Application>Microsoft Macintosh Word</Application>
  <DocSecurity>0</DocSecurity>
  <Lines>36</Lines>
  <Paragraphs>10</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DE-CENTRALIZED P-2-P SYSTEM</vt:lpstr>
      <vt:lpstr>1. INTRODUCTION</vt:lpstr>
      <vt:lpstr>2. EXPERIMENTAL ENVIRONMENT</vt:lpstr>
      <vt:lpstr>3. OVERALL EXPERIMENTS</vt:lpstr>
      <vt:lpstr>4. EXPERIMENT RESULTS AND ANALYSIS</vt:lpstr>
      <vt:lpstr>    4.1 CPU Benchmark Results</vt:lpstr>
      <vt:lpstr>    4.2 MEMORY BENCHMARK</vt:lpstr>
      <vt:lpstr>    /</vt:lpstr>
      <vt:lpstr>    4.3 NETWORK BENCHMARK</vt:lpstr>
      <vt:lpstr>    </vt:lpstr>
    </vt:vector>
  </TitlesOfParts>
  <Company>DESIGNED BY:</Company>
  <LinksUpToDate>false</LinksUpToDate>
  <CharactersWithSpaces>5135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BENCHMARKING TOOL</dc:title>
  <dc:subject>PA 1</dc:subject>
  <dc:creator>Microsoft Office User</dc:creator>
  <cp:keywords/>
  <dc:description/>
  <cp:lastModifiedBy>Microsoft Office User</cp:lastModifiedBy>
  <cp:revision>22</cp:revision>
  <dcterms:created xsi:type="dcterms:W3CDTF">2016-02-14T01:49:00Z</dcterms:created>
  <dcterms:modified xsi:type="dcterms:W3CDTF">2016-02-14T05:31:00Z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