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color w:val="B22222"/>
          <w:sz w:val="19"/>
        </w:rPr>
        <w:t xml:space="preserve">ВНУТРЕННИЙ ДОКУМЕНТ — содержит имена кандидатов; поставщикам НЕ направлять</w:t>
      </w:r>
    </w:p>
    <w:p>
      <w:r>
        <w:rPr>
          <w:b/>
          <w:sz w:val="30"/>
        </w:rPr>
        <w:t xml:space="preserve">ОВЭ-75. Реестр запросов бюджетных ТКП (RFQ)</w:t>
      </w:r>
    </w:p>
    <w:p>
      <w:r>
        <w:rPr>
          <w:color w:val="444444"/>
          <w:sz w:val="19"/>
        </w:rPr>
        <w:t xml:space="preserve">Проект: медный завод — комплекс «обжиг – выщелачивание – электроэкстракция» производительностью 75 000 т катодной меди в год, г. Мончегорск · шифр КГМК.ОВЭ-75 · составлено 27.08.2026</w:t>
      </w:r>
    </w:p>
    <w:p>
      <w:r>
        <w:rPr>
          <w:sz w:val="20"/>
        </w:rPr>
        <w:t xml:space="preserve">Запросов 27; файлы ove75-rfq-&lt;NN&gt;-&lt;слаг&gt;.docx в этой же папке: русское письмо + английский перевод + техническое приложение по данным equipment.json. В письмах нет цен и имён поставщиков; кандидаты (166 записей по позициям) — только в настоящем реестре. Срок ответа по всем запросам — 3 недели с даты получения.</w:t>
      </w:r>
    </w:p>
    <w:p>
      <w:r>
        <w:rPr>
          <w:color w:val="888888"/>
          <w:sz w:val="17"/>
        </w:rPr>
        <w:t xml:space="preserve">Классы рынка: A — Позиция закрывается серийным оборудованием, рынок широкий — 2–3 ТКП собираются штатно · B — Рынок узкий, кандидатов мало — сбор ТКП требует отдельной работы · C — Дефицитная позиция: подтверждённых кандидатов под наши параметры нет — искать с нуля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3300"/>
        <w:gridCol w:w="600"/>
        <w:gridCol w:w="3400"/>
        <w:gridCol w:w="66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 запроса / файл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Классы оборудования (по перечню БИ)</w:t>
            </w:r>
          </w:p>
        </w:tc>
        <w:tc>
          <w:tcPr>
            <w:tcW w:w="6670" w:type="dxa"/>
            <w:shd w:val="clear" w:fill="EFEFEF"/>
          </w:tcPr>
          <w:p>
            <w:r>
              <w:rPr>
                <w:b/>
                <w:sz w:val="17"/>
              </w:rPr>
              <w:t xml:space="preserve">Кандидаты-поставщики (suppliers.json)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Печь кипящего слоя 10–16 т/ч, кислородное дутьё</w:t>
            </w:r>
          </w:p>
          <w:p>
            <w:r>
              <w:rPr>
                <w:color w:val="888888"/>
                <w:sz w:val="15"/>
              </w:rPr>
              <w:t xml:space="preserve">ove75-rfq-01-roaster.docx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roaster · 4 поз.: </w:t>
            </w:r>
            <w:r>
              <w:rPr>
                <w:sz w:val="16"/>
              </w:rPr>
              <w:t xml:space="preserve">Печь кипящего слоя (КС); Шнековый забрасыватель шихты; Воздуходувка дутьевая; Дроссельный затвор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China Nerin Engineering Co., Ltd.; China ENFI Engineering Corp.; NFC (China Nonferrous Metal Industry's Foreign Engineering and Construction); Kunming Engineering &amp; Research Institute of Nonferrous Metallurgy (KMY); BGRIMM Technology Group; CINF Engineering (Changsha Nonferrous Metallurgy Design &amp; Research Institute)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Andritz; Dowa; Sumitomo Heavy Industries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Котёл-утилизатор до 30 000 нм³/ч, пар 1,9 МПа / 375 °С</w:t>
            </w:r>
          </w:p>
          <w:p>
            <w:r>
              <w:rPr>
                <w:color w:val="888888"/>
                <w:sz w:val="15"/>
              </w:rPr>
              <w:t xml:space="preserve">ove75-rfq-02-whb.docx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whb · 1 поз.: </w:t>
            </w:r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 Limited; Isgec Heavy Engineering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Hangzhou Boiler Group (с 2022 — Xizi Clean Energy); Thermax Limited; Suzhou Hailu Heavy Industry Co., Ltd.; Wuxi Huaguang Environment &amp; Energy Group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Balcke-Dürr; Bosch Industriekessel; GE Steam Power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Сухой электрофильтр до 57 600 м³/ч, 2 шт.</w:t>
            </w:r>
          </w:p>
          <w:p>
            <w:r>
              <w:rPr>
                <w:color w:val="888888"/>
                <w:sz w:val="15"/>
              </w:rPr>
              <w:t xml:space="preserve">ove75-rfq-03-esp.docx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esp · 1 поз.: </w:t>
            </w:r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Thermax; Enviropol Engineers Pvt. Ltd.; Isgec Heavy Engineering Ltd.; Bharat Heavy Electricals Limited (BHEL)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Профильные заводы газоочистки РФ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Одиночный циклон до 32 000 м³/ч</w:t>
            </w:r>
          </w:p>
          <w:p>
            <w:r>
              <w:rPr>
                <w:color w:val="888888"/>
                <w:sz w:val="15"/>
              </w:rPr>
              <w:t xml:space="preserve">ove75-rfq-04-cyclone.docx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cyclone · 1 поз.: </w:t>
            </w:r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Sinosteel Tiancheng Environmental Protection Science &amp;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Типовое изделие — рынок РФ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Дымососы до 78 000 м³/ч, 400 кВт / 6 кВ, 2 шт.</w:t>
            </w:r>
          </w:p>
          <w:p>
            <w:r>
              <w:rPr>
                <w:color w:val="888888"/>
                <w:sz w:val="15"/>
              </w:rPr>
              <w:t xml:space="preserve">ove75-rfq-05-fan.docx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fan · 1 поз.: </w:t>
            </w:r>
            <w:r>
              <w:rPr>
                <w:sz w:val="16"/>
              </w:rPr>
              <w:t xml:space="preserve">Дымосос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Chongqing General Industry (Group) Co., Ltd.; Shenyang Blower Works Group / SBW (Shengu Group); Xinxiang SIMO Blower Co., Ltd.; Xi'an Shaangu Power Co., Ltd.; Zhejiang Shangfeng Special Blower Industrial Co., Ltd.; Zibo Hongcheng Fan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Типовой отечественный типоразмер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TLT-Turbo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Рукавные фильтры аспирации + дымососы на свечу</w:t>
            </w:r>
          </w:p>
          <w:p>
            <w:r>
              <w:rPr>
                <w:color w:val="888888"/>
                <w:sz w:val="15"/>
              </w:rPr>
              <w:t xml:space="preserve">ove75-rfq-06-baghouse.docx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baghouse · 2 поз.: </w:t>
            </w:r>
            <w:r>
              <w:rPr>
                <w:sz w:val="16"/>
              </w:rPr>
              <w:t xml:space="preserve">Рукавный фильтр(ы) аспирации; Дымосос(ы) аспирации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Ltd.; Enviropol Engineers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Рынок РФ по аспирации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Барабанные вакуум-фильтры пульпы медного концентрата</w:t>
            </w:r>
          </w:p>
          <w:p>
            <w:r>
              <w:rPr>
                <w:color w:val="888888"/>
                <w:sz w:val="15"/>
              </w:rPr>
              <w:t xml:space="preserve">ove75-rfq-07-vacfilter.docx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vacfilter · 2 поз.: </w:t>
            </w:r>
            <w:r>
              <w:rPr>
                <w:sz w:val="16"/>
              </w:rPr>
              <w:t xml:space="preserve">Барабанные вакуум-фильтры для пульпы медного концентрата; Ёмкость приёма фильтрата после вакуум-фильтра с насосным оборудованием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Xinxiang Yinuo Machineries Co., Ltd.; Yantai Hexin Environmental Protection Equipment Co., Ltd.; Jiangxi Shicheng Mine Machinery Factory (JXSC);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Шихтоподготовка: питатели ZC, дозаторы 4488 ДН-У, смеситель СШ-25, конвейеры УКВ</w:t>
            </w:r>
          </w:p>
          <w:p>
            <w:r>
              <w:rPr>
                <w:color w:val="888888"/>
                <w:sz w:val="15"/>
              </w:rPr>
              <w:t xml:space="preserve">ove75-rfq-08-conveyor.docx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conveyor · 9 поз.: </w:t>
            </w:r>
            <w:r>
              <w:rPr>
                <w:sz w:val="16"/>
              </w:rPr>
              <w:t xml:space="preserve">Ленточные транспортёры (в т.ч. реверсивные); Ленточные транспортёры для цементной меди; Шнековые транспортёры; Шнековые транспортёры для цементной меди; Приёмные бункера; Расходные бункера шихты; Дисковый (тарельчатый) питатель; Дозатор ленточный; Шнековый смеситель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Pingyuan Mining Machinery (PK Machinery); Henan Zhengzhou Mining Machinery (ZK Corp); Shanghai Ku Qiao Equipment Co., Ltd. (SKE); Henan Excellent Machinery Co., Ltd. (EXCT); Northern Heavy Industries Group Co., Ltd. (NHI)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УКВ и 4488 ДН-У — отечественные типоряды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Мазутные горелки ГМ-4,5 и МГМГ-10</w:t>
            </w:r>
          </w:p>
          <w:p>
            <w:r>
              <w:rPr>
                <w:color w:val="888888"/>
                <w:sz w:val="15"/>
              </w:rPr>
              <w:t xml:space="preserve">ove75-rfq-09-burner.docx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burner · 2 поз.: </w:t>
            </w:r>
            <w:r>
              <w:rPr>
                <w:sz w:val="16"/>
              </w:rPr>
              <w:t xml:space="preserve">Мазутная горелка (подогрев дутья); Мазутная горелка (разогрев печи)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Termo Isı Sistemleri A.Ş. (Ecostar); The Wesman Engineering Co.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Zhengzhou Bona Thermal Energy Equipment Co., Ltd. (BNTET); EBICO (China) Environment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типоряды; Бийский котельный завод (БиКЗ); Бийский Котельный Завод «Генерация»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Испарители I и II ступени (4 шт.), 904L</w:t>
            </w:r>
          </w:p>
          <w:p>
            <w:r>
              <w:rPr>
                <w:color w:val="888888"/>
                <w:sz w:val="15"/>
              </w:rPr>
              <w:t xml:space="preserve">ove75-rfq-10-evaporator.docx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evaporator · 4 поз.: </w:t>
            </w:r>
            <w:r>
              <w:rPr>
                <w:sz w:val="16"/>
              </w:rPr>
              <w:t xml:space="preserve">Испаритель I ступени (выпарной аппарат); Испаритель II ступени (выпарной аппарат); Испаритель I ступени; Испаритель II ступени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Myande Group Co., Ltd.; Shandong Tianli Energy Co., Ltd.; Hebei Leheng Energy Saving Equipment Co., Ltd.; Hangzhou Enco Machinery Co., Ltd.; Jiangsu Sunkaier Industrial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 Messo; Swenson Technology; Veolia HPD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Пульсирующие фильтрующие центрифуги, 4 шт., 904L</w:t>
            </w:r>
          </w:p>
          <w:p>
            <w:r>
              <w:rPr>
                <w:color w:val="888888"/>
                <w:sz w:val="15"/>
              </w:rPr>
              <w:t xml:space="preserve">ove75-rfq-11-centrifuge.docx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centrifuge · 2 поз.: </w:t>
            </w:r>
            <w:r>
              <w:rPr>
                <w:sz w:val="16"/>
              </w:rPr>
              <w:t xml:space="preserve">Пульсирующая (фильтрующая) центрифуга; Пульсирующая (фильтрующая) центрифуга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Jiangsu Huada Centrifuge Co., Ltd.; Jiangsu Saideli Pharmaceutical Machinery Co., Ltd.; Jiangsu Hanpu Mechanical Technology Co., Ltd.; Zhangjiagang City Peony Machinery Co., Ltd.; Chongqing Jiangbei Machinery Co., Ltd. (JBMACH)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Ferrum AG; Siebtechnik Tema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Барометрические конденсаторы, паровые эжекторы, ПЭБ</w:t>
            </w:r>
          </w:p>
          <w:p>
            <w:r>
              <w:rPr>
                <w:color w:val="888888"/>
                <w:sz w:val="15"/>
              </w:rPr>
              <w:t xml:space="preserve">ove75-rfq-12-hx.docx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5 поз.: </w:t>
            </w:r>
            <w:r>
              <w:rPr>
                <w:sz w:val="16"/>
              </w:rPr>
              <w:t xml:space="preserve">Паровой эжектор; Паровой эжектор; Барометрический конденсатор; Барометрический конденсатор; Пароэжекторный блок (ПЭБ)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GEA; Körting Hannover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Электролизные ванны полимербетонные, 180 шт.</w:t>
            </w:r>
          </w:p>
          <w:p>
            <w:r>
              <w:rPr>
                <w:color w:val="888888"/>
                <w:sz w:val="15"/>
              </w:rPr>
              <w:t xml:space="preserve">ove75-rfq-13-cell.docx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cell · 2 поз.: </w:t>
            </w:r>
            <w:r>
              <w:rPr>
                <w:sz w:val="16"/>
              </w:rPr>
              <w:t xml:space="preserve">Электролизная ванна; Аспирационные укрытия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 (UNICELL®); 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Hengshui Jiubo Composites Co., Ltd.; Sichuan Precision Technology Co., Ltd. (PRS); Hunan CHMM Metallurgy Engineering Co., Ltd.; Hangzhou Sannai Environmental Technology Co., Ltd.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Аноды из свинцового сплава, ≈15 300 шт.</w:t>
            </w:r>
          </w:p>
          <w:p>
            <w:r>
              <w:rPr>
                <w:color w:val="888888"/>
                <w:sz w:val="15"/>
              </w:rPr>
              <w:t xml:space="preserve">ove75-rfq-14-anode.docx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anode · 1 поз.: </w:t>
            </w:r>
            <w:r>
              <w:rPr>
                <w:sz w:val="16"/>
              </w:rPr>
              <w:t xml:space="preserve">Аноды из свинцового сплава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SA; Supercon India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Unionsum International Industrial Co., Ltd.; Xi'an Howah Industry Technology Co., Ltd; Hunan SM International Industrial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ЛМЗ им. К. Либкнехта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Britannia Refined Metals; RSR Anodes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Катодные матрицы нержавеющие, ≈15 120 шт.</w:t>
            </w:r>
          </w:p>
          <w:p>
            <w:r>
              <w:rPr>
                <w:color w:val="888888"/>
                <w:sz w:val="15"/>
              </w:rPr>
              <w:t xml:space="preserve">ove75-rfq-15-cathode.docx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cathode · 1 поз.: </w:t>
            </w:r>
            <w:r>
              <w:rPr>
                <w:sz w:val="16"/>
              </w:rPr>
              <w:t xml:space="preserve">Катодные матрицы (постоянные катоды)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Jiangxi Tianxin Metallurgical Equipment Technology Co., Ltd.; Sanmen Sanyou Technology Inc.; Hunan CHMM Metallurgy Engineering Co., Ltd.; Tongling Huierpu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Ошиновка ванн с двойным контактом</w:t>
            </w:r>
          </w:p>
          <w:p>
            <w:r>
              <w:rPr>
                <w:color w:val="888888"/>
                <w:sz w:val="15"/>
              </w:rPr>
              <w:t xml:space="preserve">ove75-rfq-16-busbar.docx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busbar · 1 поз.: </w:t>
            </w:r>
            <w:r>
              <w:rPr>
                <w:sz w:val="16"/>
              </w:rPr>
              <w:t xml:space="preserve">Ошиновка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C-Flo Copper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Sichuan Precision Technology Co., Ltd. (PRS); Zhejiang Bridgold Copper Tech Co., Ltd.; Hunan CHMM Metallurgy Engineering Co., Ltd.; Fabmann (Keyi Industrial)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Роботизированная КСМ 120 шт./ч</w:t>
            </w:r>
          </w:p>
          <w:p>
            <w:r>
              <w:rPr>
                <w:color w:val="888888"/>
                <w:sz w:val="15"/>
              </w:rPr>
              <w:t xml:space="preserve">ove75-rfq-17-stripper.docx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stripper · 3 поз.: </w:t>
            </w:r>
            <w:r>
              <w:rPr>
                <w:sz w:val="16"/>
              </w:rPr>
              <w:t xml:space="preserve">Роботизированная катодосдирочная машина (КСМ); Оборудование формирования пакетов катодов; Автоматизированная транспортировка пакетов катодной меди на СГП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Sanmen Sanyou Technology Inc.; Sichuan Precision Technology Co., Ltd. (PRS); Hunan CHMM Metallurgy Engineering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(ISAKIDD); Mesa International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Специальные автоматические краны, 2 шт.</w:t>
            </w:r>
          </w:p>
          <w:p>
            <w:r>
              <w:rPr>
                <w:color w:val="888888"/>
                <w:sz w:val="15"/>
              </w:rPr>
              <w:t xml:space="preserve">ove75-rfq-18-crane.docx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crane · 1 поз.: </w:t>
            </w:r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Mine Crane Co., Ltd.; Weihua Group (Henan Weihua Heavy Machinery); Nucleon (Xinxiang) Crane Co., Ltd.; Yuantai Crane / Henan Dongqi Machinery (одна группа); Taiyuan Heavy Industry Co., Ltd. (TYHI)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Рассмотреть модернизацию существующих кранов ЦЭМ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Konecranes; Kranbau Köthen; Sicoma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Выпрямители 250 В / 47 кА, 3 шт. (вне БИ)</w:t>
            </w:r>
          </w:p>
          <w:p>
            <w:r>
              <w:rPr>
                <w:color w:val="888888"/>
                <w:sz w:val="15"/>
              </w:rPr>
              <w:t xml:space="preserve">ove75-rfq-19-rectifier.docx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rectifier · 1 поз.: </w:t>
            </w:r>
            <w:r>
              <w:rPr>
                <w:sz w:val="16"/>
              </w:rPr>
              <w:t xml:space="preserve">Выпрямители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Green Power Co., Ltd. (Beijing Green Power Technology); Sichuan Injet Electric Co., Ltd.; Xi'an Zhong Dian Power Rectifier Works Co., Ltd.; Hunan Kori Convertors Co., Ltd.; Zhengzhou Liyuan Haina Rectifier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преобразовательных агрегатов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ABB; AEG Power Solutions; Hitachi Energy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Линия подготовки катодных основ</w:t>
            </w:r>
          </w:p>
          <w:p>
            <w:r>
              <w:rPr>
                <w:color w:val="888888"/>
                <w:sz w:val="15"/>
              </w:rPr>
              <w:t xml:space="preserve">ove75-rfq-20-starter.docx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starter · 1 поз.: </w:t>
            </w:r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Xiangtan Lufeng Machinery Co., Ltd.; Changsha Metalcess Intelligent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Весовое оборудование коммерческого учёта</w:t>
            </w:r>
          </w:p>
          <w:p>
            <w:r>
              <w:rPr>
                <w:color w:val="888888"/>
                <w:sz w:val="15"/>
              </w:rPr>
              <w:t xml:space="preserve">ove75-rfq-21-scale.docx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scale · 1 поз.: </w:t>
            </w:r>
            <w:r>
              <w:rPr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Essae-Teraoka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Ningbo Keli Sensing Technology Co., Ltd.; Shanghai Yaohua Weighing System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См. Приложение №5, раздел «Измерение массы» — утверждённый перечень; ООО «Тензо-М»; ГК «Невские весы» (ООО «ВесСервис»)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Мембранные фильтр-прессы песков (вне БИ)</w:t>
            </w:r>
          </w:p>
          <w:p>
            <w:r>
              <w:rPr>
                <w:color w:val="888888"/>
                <w:sz w:val="15"/>
              </w:rPr>
              <w:t xml:space="preserve">ove75-rfq-22-filterpress.docx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filterpress · 1 поз.: </w:t>
            </w:r>
            <w:r>
              <w:rPr>
                <w:sz w:val="16"/>
              </w:rPr>
              <w:t xml:space="preserve">Мембранный фильтр-пресс песков сгустителя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Jingjin Equipment Inc.; Dazhang Filtration Equipment Co., Ltd.; Zhongda Bright Filter Press Co., Ltd.; Zhengzhou Toper Industrial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Diemme Filtration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Сгуститель D = 15 м (вне БИ)</w:t>
            </w:r>
          </w:p>
          <w:p>
            <w:r>
              <w:rPr>
                <w:color w:val="888888"/>
                <w:sz w:val="15"/>
              </w:rPr>
              <w:t xml:space="preserve">ove75-rfq-23-thickener.docx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thickener · 1 поз.: </w:t>
            </w:r>
            <w:r>
              <w:rPr>
                <w:sz w:val="16"/>
              </w:rPr>
              <w:t xml:space="preserve">Сгуститель остатка выщелачивания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Yantai Hexin Environmental Protection Equipment Co., Ltd.; Jiangxi Shicheng Mine Machinery Factory (JXSC); Weihai Haiwang Hydrocyclone Co., Ltd.;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McLanahan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Реакторы каскада выщелачивания, Hastelloy G-35 / 904L (вне БИ)</w:t>
            </w:r>
          </w:p>
          <w:p>
            <w:r>
              <w:rPr>
                <w:color w:val="888888"/>
                <w:sz w:val="15"/>
              </w:rPr>
              <w:t xml:space="preserve">ove75-rfq-24-agitator.docx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agitator · 3 поз.: </w:t>
            </w:r>
            <w:r>
              <w:rPr>
                <w:sz w:val="16"/>
              </w:rPr>
              <w:t xml:space="preserve">Головные реакторы-репульпаторы; Основные реакторы каскада выщелачивания; Буферный реактор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Zhejiang Greatwall Mixers Co., Ltd.; Weihai Chemical Machinery Co., Ltd.; Jiangsu New Tengyu Fluid Equipment Manufacturing Co., Ltd.; Suzhou Sealok Fluid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Ekato; Philadelphia Mixing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Пластинчатые теплообменники (вне БИ)</w:t>
            </w:r>
          </w:p>
          <w:p>
            <w:r>
              <w:rPr>
                <w:color w:val="888888"/>
                <w:sz w:val="15"/>
              </w:rPr>
              <w:t xml:space="preserve">ove75-rfq-25-hx.docx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2 поз.: </w:t>
            </w:r>
            <w:r>
              <w:rPr>
                <w:sz w:val="16"/>
              </w:rPr>
              <w:t xml:space="preserve">Теплообменник подогрева бедного электролита; Холодильник электролита пластинчатый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пластинчатых ТО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Alfa Laval; Kelvion; SPX FLOW APV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ПЛК и SCADA (все лоты)</w:t>
            </w:r>
          </w:p>
          <w:p>
            <w:r>
              <w:rPr>
                <w:color w:val="888888"/>
                <w:sz w:val="15"/>
              </w:rPr>
              <w:t xml:space="preserve">ove75-rfq-26-plc.docx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plc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ООО «Прософт-Системы»; АО НИЦ «Инкомсистем» (АБАК К2/К3); АО «Атомик Софт» (Alpha.Platform); АО «ЭлеСи» (Integrity SCADA); ООО «Прософт-Системы» (ARIS); ООО НПП «ЭКРА» (EKRA A01/A02); АО НИЦ «Инкомсистем»; АО «Атомик Софт»; АО «ЭлеСи»; ООО НПП «ЭКРА»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КИПиА: давление, расход, уровень, температура, плотность, газовый состав (все лоты)</w:t>
            </w:r>
          </w:p>
          <w:p>
            <w:r>
              <w:rPr>
                <w:color w:val="888888"/>
                <w:sz w:val="15"/>
              </w:rPr>
              <w:t xml:space="preserve">ove75-rfq-27-instr.docx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instr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ЗАО «ЭМИС»; ООО НПП «ЭЛЕМЕР»; АО «Промышленная группа 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Автоматизация»; АО «Промышленная группа «Метран»; АО «ЭМИС»</w:t>
            </w:r>
          </w:p>
        </w:tc>
      </w:tr>
    </w:tbl>
    <w:p>
      <w:r>
        <w:rPr>
          <w:color w:val="888888"/>
          <w:sz w:val="15"/>
        </w:rPr>
        <w:t xml:space="preserve">Сформировано ove/tools/build_rfq.py из ove/data/suppliers.json и ove/data/equipment.json. Лоты: 0 — вне лотов (стыки границ); 1 — Лот №1 · Цех обжига; 2 — Лот №2 · Участок купоросов; 3 — Лот №3 · Электроэкстракция; 4 — Лот №4 · Склад готовой продукции; 9 — все лоты (АСУ/КИП)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