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62F5" w:rsidRDefault="00E762F5" w:rsidP="00425714">
      <w:pPr>
        <w:jc w:val="center"/>
      </w:pPr>
    </w:p>
    <w:p w:rsidR="00F45D4A" w:rsidRDefault="00F45D4A" w:rsidP="00425714">
      <w:pPr>
        <w:jc w:val="center"/>
      </w:pPr>
    </w:p>
    <w:p w:rsidR="00F45D4A" w:rsidRDefault="00F45D4A" w:rsidP="00F45D4A">
      <w:pPr>
        <w:spacing w:after="0"/>
      </w:pPr>
      <w:r>
        <w:rPr>
          <w:noProof/>
          <w:lang w:eastAsia="en-ZA"/>
        </w:rPr>
        <w:drawing>
          <wp:inline distT="0" distB="0" distL="0" distR="0" wp14:anchorId="21C94A95" wp14:editId="423F0866">
            <wp:extent cx="5817870" cy="1953261"/>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
                    <a:stretch>
                      <a:fillRect/>
                    </a:stretch>
                  </pic:blipFill>
                  <pic:spPr>
                    <a:xfrm>
                      <a:off x="0" y="0"/>
                      <a:ext cx="5817870" cy="1953261"/>
                    </a:xfrm>
                    <a:prstGeom prst="rect">
                      <a:avLst/>
                    </a:prstGeom>
                  </pic:spPr>
                </pic:pic>
              </a:graphicData>
            </a:graphic>
          </wp:inline>
        </w:drawing>
      </w:r>
    </w:p>
    <w:p w:rsidR="002D32C7" w:rsidRDefault="002D32C7" w:rsidP="00F45D4A">
      <w:pPr>
        <w:spacing w:after="0"/>
      </w:pPr>
    </w:p>
    <w:p w:rsidR="002D32C7" w:rsidRDefault="002D32C7" w:rsidP="00F45D4A">
      <w:pPr>
        <w:spacing w:after="0"/>
      </w:pPr>
    </w:p>
    <w:p w:rsidR="00F45D4A" w:rsidRDefault="00F45D4A" w:rsidP="00F45D4A">
      <w:pPr>
        <w:spacing w:after="96"/>
        <w:jc w:val="right"/>
      </w:pPr>
      <w:r>
        <w:t xml:space="preserve"> </w:t>
      </w:r>
    </w:p>
    <w:p w:rsidR="00F45D4A" w:rsidRPr="00B12D8F" w:rsidRDefault="00F45D4A" w:rsidP="00F45D4A">
      <w:pPr>
        <w:pStyle w:val="Title"/>
        <w:jc w:val="center"/>
        <w:rPr>
          <w:b/>
          <w:sz w:val="72"/>
          <w:szCs w:val="72"/>
        </w:rPr>
      </w:pPr>
      <w:r>
        <w:rPr>
          <w:b/>
          <w:sz w:val="72"/>
          <w:szCs w:val="72"/>
        </w:rPr>
        <w:t xml:space="preserve">DESIGN OF A </w:t>
      </w:r>
      <w:r w:rsidRPr="00B12D8F">
        <w:rPr>
          <w:b/>
          <w:sz w:val="72"/>
          <w:szCs w:val="72"/>
        </w:rPr>
        <w:t>HIGH SPEED MULTI-AXIS MACHINE TOOL</w:t>
      </w:r>
    </w:p>
    <w:p w:rsidR="00F45D4A" w:rsidRDefault="00F45D4A" w:rsidP="00F45D4A">
      <w:pPr>
        <w:spacing w:after="88"/>
        <w:ind w:left="-29"/>
      </w:pPr>
      <w:r>
        <w:rPr>
          <w:noProof/>
          <w:sz w:val="22"/>
          <w:lang w:eastAsia="en-ZA"/>
        </w:rPr>
        <mc:AlternateContent>
          <mc:Choice Requires="wpg">
            <w:drawing>
              <wp:inline distT="0" distB="0" distL="0" distR="0" wp14:anchorId="07321BD5" wp14:editId="286267A3">
                <wp:extent cx="5769229" cy="18288"/>
                <wp:effectExtent l="0" t="0" r="0" b="0"/>
                <wp:docPr id="19125" name="Group 19125"/>
                <wp:cNvGraphicFramePr/>
                <a:graphic xmlns:a="http://schemas.openxmlformats.org/drawingml/2006/main">
                  <a:graphicData uri="http://schemas.microsoft.com/office/word/2010/wordprocessingGroup">
                    <wpg:wgp>
                      <wpg:cNvGrpSpPr/>
                      <wpg:grpSpPr>
                        <a:xfrm>
                          <a:off x="0" y="0"/>
                          <a:ext cx="5769229" cy="18288"/>
                          <a:chOff x="0" y="0"/>
                          <a:chExt cx="5769229" cy="18288"/>
                        </a:xfrm>
                      </wpg:grpSpPr>
                      <wps:wsp>
                        <wps:cNvPr id="26149" name="Shape 26149"/>
                        <wps:cNvSpPr/>
                        <wps:spPr>
                          <a:xfrm>
                            <a:off x="0" y="12192"/>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0" name="Shape 2615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5="http://schemas.microsoft.com/office/word/2012/wordml">
            <w:pict>
              <v:group w14:anchorId="3212A049" id="Group 19125" o:spid="_x0000_s1026" style="width:454.25pt;height:1.45pt;mso-position-horizontal-relative:char;mso-position-vertical-relative:line" coordsize="57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">
                <v:shape id="Shape 26149" o:spid="_x0000_s1027" style="position:absolute;top:121;width:57692;height:92;visibility:visible;mso-wrap-style:square;v-text-anchor:top" coordsize="57692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1JccA&#10;AADeAAAADwAAAGRycy9kb3ducmV2LnhtbESPQWvCQBSE7wX/w/KEXkqzSSha06wirRUPPdQonh/Z&#10;1ySYfRuzW43/3hUKPQ4z8w2TLwbTijP1rrGsIIliEMSl1Q1XCva7z+dXEM4ja2wtk4IrOVjMRw85&#10;ZtpeeEvnwlciQNhlqKD2vsukdGVNBl1kO+Lg/djeoA+yr6Tu8RLgppVpHE+kwYbDQo0dvddUHotf&#10;o2BFT+tD+n2k3X7qk49TTNevFSn1OB6WbyA8Df4//NfeaAXpJHmZwf1Ou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E9SXHAAAA3gAAAA8AAAAAAAAAAAAAAAAAmAIAAGRy&#10;cy9kb3ducmV2LnhtbFBLBQYAAAAABAAEAPUAAACMAwAAAAA=&#10;" path="m,l5769229,r,9144l,9144,,e" fillcolor="black" stroked="f" strokeweight="0">
                  <v:stroke miterlimit="83231f" joinstyle="miter"/>
                  <v:path arrowok="t" textboxrect="0,0,5769229,9144"/>
                </v:shape>
                <v:shape id="Shape 26150" o:spid="_x0000_s1028" style="position:absolute;width:57692;height:91;visibility:visible;mso-wrap-style:square;v-text-anchor:top" coordsize="57692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ZcYA&#10;AADeAAAADwAAAGRycy9kb3ducmV2LnhtbESPzWrCQBSF9wXfYbiCm1InCVQldQxio7joojWh60vm&#10;Nglm7qSZUePbdxZCl4fzx7fORtOJKw2utawgnkcgiCurW64VlMX+ZQXCeWSNnWVScCcH2WbytMZU&#10;2xt/0fXkaxFG2KWooPG+T6V0VUMG3dz2xMH7sYNBH+RQSz3gLYybTiZRtJAGWw4PDfa0a6g6ny5G&#10;QU7Ph+/k80xFufTx+29E94+clJpNx+0bCE+j/w8/2ketIFnErwEg4AQU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KZcYAAADeAAAADwAAAAAAAAAAAAAAAACYAgAAZHJz&#10;L2Rvd25yZXYueG1sUEsFBgAAAAAEAAQA9QAAAIsDAAAAAA==&#10;" path="m,l5769229,r,9144l,9144,,e" fillcolor="black" stroked="f" strokeweight="0">
                  <v:stroke miterlimit="83231f" joinstyle="miter"/>
                  <v:path arrowok="t" textboxrect="0,0,5769229,9144"/>
                </v:shape>
                <w10:anchorlock/>
              </v:group>
            </w:pict>
          </mc:Fallback>
        </mc:AlternateContent>
      </w:r>
    </w:p>
    <w:p w:rsidR="00F45D4A" w:rsidRDefault="002D32C7" w:rsidP="002D32C7">
      <w:pPr>
        <w:spacing w:after="269"/>
        <w:ind w:right="214"/>
        <w:jc w:val="center"/>
        <w:rPr>
          <w:sz w:val="44"/>
        </w:rPr>
      </w:pPr>
      <w:r>
        <w:rPr>
          <w:sz w:val="44"/>
        </w:rPr>
        <w:t>MOX 410-</w:t>
      </w:r>
      <w:r w:rsidR="00F45D4A">
        <w:rPr>
          <w:sz w:val="44"/>
        </w:rPr>
        <w:t>DESIGN PROJECT REPORT</w:t>
      </w:r>
    </w:p>
    <w:p w:rsidR="002D32C7" w:rsidRDefault="002D32C7" w:rsidP="002D32C7"/>
    <w:p w:rsidR="002D32C7" w:rsidRDefault="002D32C7" w:rsidP="002D32C7"/>
    <w:p w:rsidR="002D32C7" w:rsidRPr="002D32C7" w:rsidRDefault="002D32C7" w:rsidP="002D32C7"/>
    <w:p w:rsidR="00F45D4A" w:rsidRDefault="00F45D4A" w:rsidP="00F45D4A">
      <w:pPr>
        <w:spacing w:after="198" w:line="265" w:lineRule="auto"/>
        <w:ind w:right="204"/>
        <w:jc w:val="center"/>
      </w:pPr>
      <w:r>
        <w:rPr>
          <w:sz w:val="32"/>
        </w:rPr>
        <w:t xml:space="preserve">Initials: SW </w:t>
      </w:r>
    </w:p>
    <w:p w:rsidR="00F45D4A" w:rsidRDefault="00F45D4A" w:rsidP="00F45D4A">
      <w:pPr>
        <w:spacing w:after="198" w:line="265" w:lineRule="auto"/>
        <w:ind w:right="209"/>
        <w:jc w:val="center"/>
      </w:pPr>
      <w:r>
        <w:rPr>
          <w:sz w:val="32"/>
        </w:rPr>
        <w:t xml:space="preserve">Surname: Radebe </w:t>
      </w:r>
    </w:p>
    <w:p w:rsidR="00F45D4A" w:rsidRDefault="00F45D4A" w:rsidP="00F45D4A">
      <w:pPr>
        <w:spacing w:after="198" w:line="265" w:lineRule="auto"/>
        <w:ind w:right="210"/>
        <w:jc w:val="center"/>
      </w:pPr>
      <w:r>
        <w:rPr>
          <w:sz w:val="32"/>
        </w:rPr>
        <w:t xml:space="preserve">Student number: 13087445 </w:t>
      </w:r>
    </w:p>
    <w:p w:rsidR="00F45D4A" w:rsidRDefault="00F45D4A" w:rsidP="00F45D4A">
      <w:pPr>
        <w:spacing w:after="198" w:line="265" w:lineRule="auto"/>
        <w:ind w:right="203"/>
        <w:jc w:val="center"/>
      </w:pPr>
      <w:r>
        <w:rPr>
          <w:sz w:val="32"/>
        </w:rPr>
        <w:t xml:space="preserve">Year: 2018 </w:t>
      </w:r>
    </w:p>
    <w:p w:rsidR="00F45D4A" w:rsidRDefault="00F45D4A" w:rsidP="00F45D4A">
      <w:pPr>
        <w:spacing w:after="157" w:line="265" w:lineRule="auto"/>
        <w:ind w:right="219"/>
        <w:jc w:val="center"/>
        <w:rPr>
          <w:sz w:val="32"/>
        </w:rPr>
      </w:pPr>
      <w:r>
        <w:rPr>
          <w:sz w:val="32"/>
        </w:rPr>
        <w:t xml:space="preserve">Department: Mechanical and Aeronautical engineering </w:t>
      </w:r>
    </w:p>
    <w:p w:rsidR="00F45D4A" w:rsidRDefault="00F45D4A" w:rsidP="00F45D4A">
      <w:pPr>
        <w:spacing w:after="157" w:line="265" w:lineRule="auto"/>
        <w:ind w:right="219"/>
        <w:jc w:val="center"/>
        <w:rPr>
          <w:sz w:val="32"/>
        </w:rPr>
      </w:pPr>
      <w:r>
        <w:rPr>
          <w:sz w:val="32"/>
        </w:rPr>
        <w:t>(C-AIM)</w:t>
      </w:r>
    </w:p>
    <w:p w:rsidR="002D32C7" w:rsidRDefault="002D32C7" w:rsidP="002D32C7">
      <w:pPr>
        <w:rPr>
          <w:sz w:val="32"/>
        </w:rPr>
      </w:pPr>
    </w:p>
    <w:p w:rsidR="00061FF9" w:rsidRDefault="002D32C7" w:rsidP="00ED375D">
      <w:pPr>
        <w:pStyle w:val="Heading1"/>
      </w:pPr>
      <w:r>
        <w:lastRenderedPageBreak/>
        <w:t>Abstract</w:t>
      </w:r>
    </w:p>
    <w:p w:rsidR="002D32C7" w:rsidRDefault="00061FF9" w:rsidP="002D32C7">
      <w:pPr>
        <w:rPr>
          <w:sz w:val="32"/>
        </w:rPr>
      </w:pPr>
      <w:r>
        <w:rPr>
          <w:sz w:val="32"/>
        </w:rPr>
        <w:br w:type="page"/>
      </w:r>
    </w:p>
    <w:p w:rsidR="00061FF9" w:rsidRDefault="00061FF9" w:rsidP="00ED375D">
      <w:pPr>
        <w:pStyle w:val="Heading1"/>
      </w:pPr>
      <w:r>
        <w:lastRenderedPageBreak/>
        <w:t>Acknowledgements</w:t>
      </w:r>
    </w:p>
    <w:p w:rsidR="00061FF9" w:rsidRDefault="00061FF9" w:rsidP="002D32C7">
      <w:pPr>
        <w:rPr>
          <w:sz w:val="32"/>
        </w:rPr>
      </w:pPr>
      <w:r>
        <w:rPr>
          <w:sz w:val="32"/>
        </w:rPr>
        <w:br w:type="page"/>
      </w:r>
    </w:p>
    <w:p w:rsidR="00061FF9" w:rsidRDefault="00061FF9" w:rsidP="00ED375D">
      <w:pPr>
        <w:pStyle w:val="Heading1"/>
      </w:pPr>
      <w:r>
        <w:lastRenderedPageBreak/>
        <w:t>List of symbols</w:t>
      </w:r>
    </w:p>
    <w:p w:rsidR="00061FF9" w:rsidRDefault="00061FF9" w:rsidP="002D32C7">
      <w:pPr>
        <w:rPr>
          <w:sz w:val="32"/>
        </w:rPr>
      </w:pPr>
      <w:r>
        <w:rPr>
          <w:sz w:val="32"/>
        </w:rPr>
        <w:br w:type="page"/>
      </w:r>
    </w:p>
    <w:p w:rsidR="00061FF9" w:rsidRDefault="002D32C7" w:rsidP="00ED375D">
      <w:pPr>
        <w:pStyle w:val="Heading1"/>
      </w:pPr>
      <w:r>
        <w:lastRenderedPageBreak/>
        <w:t>Table of contents</w:t>
      </w:r>
    </w:p>
    <w:p w:rsidR="002D32C7" w:rsidRDefault="00061FF9" w:rsidP="002D32C7">
      <w:pPr>
        <w:rPr>
          <w:sz w:val="32"/>
        </w:rPr>
      </w:pPr>
      <w:r>
        <w:rPr>
          <w:sz w:val="32"/>
        </w:rPr>
        <w:br w:type="page"/>
      </w:r>
    </w:p>
    <w:p w:rsidR="00061FF9" w:rsidRDefault="002D32C7" w:rsidP="00ED375D">
      <w:pPr>
        <w:pStyle w:val="Heading1"/>
      </w:pPr>
      <w:r>
        <w:lastRenderedPageBreak/>
        <w:t>List of figures</w:t>
      </w:r>
    </w:p>
    <w:p w:rsidR="002D32C7" w:rsidRDefault="00061FF9" w:rsidP="002D32C7">
      <w:pPr>
        <w:rPr>
          <w:sz w:val="32"/>
        </w:rPr>
      </w:pPr>
      <w:r>
        <w:rPr>
          <w:sz w:val="32"/>
        </w:rPr>
        <w:br w:type="page"/>
      </w:r>
    </w:p>
    <w:p w:rsidR="00061FF9" w:rsidRDefault="002D32C7" w:rsidP="00ED375D">
      <w:pPr>
        <w:pStyle w:val="Heading1"/>
      </w:pPr>
      <w:r>
        <w:lastRenderedPageBreak/>
        <w:t>List of tables</w:t>
      </w:r>
    </w:p>
    <w:p w:rsidR="002D32C7" w:rsidRDefault="00061FF9" w:rsidP="002D32C7">
      <w:pPr>
        <w:rPr>
          <w:sz w:val="32"/>
        </w:rPr>
      </w:pPr>
      <w:r>
        <w:rPr>
          <w:sz w:val="32"/>
        </w:rPr>
        <w:br w:type="page"/>
      </w:r>
    </w:p>
    <w:p w:rsidR="00ED375D" w:rsidRDefault="002D32C7" w:rsidP="00ED375D">
      <w:pPr>
        <w:pStyle w:val="Heading1"/>
        <w:numPr>
          <w:ilvl w:val="0"/>
          <w:numId w:val="2"/>
        </w:numPr>
      </w:pPr>
      <w:r w:rsidRPr="00061FF9">
        <w:lastRenderedPageBreak/>
        <w:t xml:space="preserve">Introduction </w:t>
      </w:r>
    </w:p>
    <w:p w:rsidR="00061FF9" w:rsidRDefault="00ED375D" w:rsidP="00ED375D">
      <w:pPr>
        <w:pStyle w:val="Heading2"/>
        <w:numPr>
          <w:ilvl w:val="1"/>
          <w:numId w:val="2"/>
        </w:numPr>
      </w:pPr>
      <w:r>
        <w:t>B</w:t>
      </w:r>
      <w:r w:rsidR="00061FF9" w:rsidRPr="00ED375D">
        <w:t>ackground</w:t>
      </w:r>
    </w:p>
    <w:p w:rsidR="00836DC7" w:rsidRPr="00836DC7" w:rsidRDefault="00836DC7" w:rsidP="00836DC7">
      <w:r w:rsidRPr="00836DC7">
        <w:t>Wide range availability of high speed machine tools enable manufacturing companies to achieve high production rates which may lead to the creating of wealth.</w:t>
      </w:r>
    </w:p>
    <w:p w:rsidR="00836DC7" w:rsidRPr="00836DC7" w:rsidRDefault="00836DC7" w:rsidP="00836DC7">
      <w:r w:rsidRPr="00836DC7">
        <w:t>Machine tools currently exist in serial, parallel or hybrid arrangement layout. Serial machine have large masses and workspace while parallel machines have small masses and workspace. Hybrid machine tool arrangements are the combination of the serial and hybrid machine tools.</w:t>
      </w:r>
    </w:p>
    <w:p w:rsidR="00836DC7" w:rsidRDefault="00836DC7" w:rsidP="00ED375D">
      <w:pPr>
        <w:pStyle w:val="Heading2"/>
        <w:numPr>
          <w:ilvl w:val="1"/>
          <w:numId w:val="2"/>
        </w:numPr>
      </w:pPr>
      <w:r>
        <w:t xml:space="preserve">Problem statement </w:t>
      </w:r>
    </w:p>
    <w:p w:rsidR="00836DC7" w:rsidRPr="00836DC7" w:rsidRDefault="00836DC7" w:rsidP="00836DC7">
      <w:r>
        <w:t>Existing machine tools have a limited workspace or large masses and inertias. Machine tools faced with the former issue are restricted to the manufacturing of small size parts, while the latter issue slows down production rates in manufacturing facilities.</w:t>
      </w:r>
    </w:p>
    <w:p w:rsidR="00061FF9" w:rsidRDefault="00836DC7" w:rsidP="00ED375D">
      <w:pPr>
        <w:pStyle w:val="Heading2"/>
        <w:numPr>
          <w:ilvl w:val="1"/>
          <w:numId w:val="2"/>
        </w:numPr>
      </w:pPr>
      <w:r>
        <w:t xml:space="preserve"> O</w:t>
      </w:r>
      <w:r w:rsidR="00061FF9" w:rsidRPr="00ED375D">
        <w:t>bjectives</w:t>
      </w:r>
    </w:p>
    <w:p w:rsidR="00836DC7" w:rsidRPr="00836DC7" w:rsidRDefault="00836DC7" w:rsidP="00836DC7">
      <w:r>
        <w:t>Develop a machine tool with a minimum of three axes, with a sufficient workspace to perform a machine operation at adjustable cutting speed and an excellent positioning accuracy.</w:t>
      </w:r>
    </w:p>
    <w:p w:rsidR="00061FF9" w:rsidRDefault="002D32C7" w:rsidP="00ED375D">
      <w:pPr>
        <w:pStyle w:val="Heading2"/>
        <w:numPr>
          <w:ilvl w:val="1"/>
          <w:numId w:val="2"/>
        </w:numPr>
      </w:pPr>
      <w:r w:rsidRPr="00061FF9">
        <w:t>User requirements</w:t>
      </w:r>
    </w:p>
    <w:p w:rsidR="00836DC7" w:rsidRPr="00836DC7" w:rsidRDefault="00836DC7" w:rsidP="00836DC7"/>
    <w:p w:rsidR="00836DC7" w:rsidRPr="002C45DF" w:rsidRDefault="00836DC7" w:rsidP="00836DC7">
      <w:r>
        <w:t>Client requirements:</w:t>
      </w:r>
    </w:p>
    <w:p w:rsidR="00836DC7" w:rsidRDefault="00836DC7" w:rsidP="00836DC7">
      <w:pPr>
        <w:pStyle w:val="ListParagraph"/>
        <w:numPr>
          <w:ilvl w:val="0"/>
          <w:numId w:val="5"/>
        </w:numPr>
      </w:pPr>
      <w:r>
        <w:t>High speed machine tool</w:t>
      </w:r>
    </w:p>
    <w:p w:rsidR="00836DC7" w:rsidRDefault="00836DC7" w:rsidP="00836DC7">
      <w:pPr>
        <w:pStyle w:val="ListParagraph"/>
        <w:numPr>
          <w:ilvl w:val="0"/>
          <w:numId w:val="5"/>
        </w:numPr>
      </w:pPr>
      <w:r>
        <w:t>Multi axis machine tool</w:t>
      </w:r>
    </w:p>
    <w:p w:rsidR="00836DC7" w:rsidRDefault="00836DC7" w:rsidP="00836DC7">
      <w:pPr>
        <w:pStyle w:val="ListParagraph"/>
        <w:numPr>
          <w:ilvl w:val="0"/>
          <w:numId w:val="5"/>
        </w:numPr>
      </w:pPr>
      <w:r>
        <w:t>Minimum Workspace 150mm X 150mm X 150mm</w:t>
      </w:r>
    </w:p>
    <w:p w:rsidR="00836DC7" w:rsidRDefault="00836DC7" w:rsidP="00836DC7">
      <w:pPr>
        <w:pStyle w:val="ListParagraph"/>
        <w:numPr>
          <w:ilvl w:val="0"/>
          <w:numId w:val="5"/>
        </w:numPr>
      </w:pPr>
      <w:r>
        <w:t>Cutting speed  &gt;  60 m/min</w:t>
      </w:r>
    </w:p>
    <w:p w:rsidR="00836DC7" w:rsidRDefault="00836DC7" w:rsidP="00836DC7">
      <w:pPr>
        <w:pStyle w:val="ListParagraph"/>
        <w:numPr>
          <w:ilvl w:val="0"/>
          <w:numId w:val="5"/>
        </w:numPr>
      </w:pPr>
      <w:r>
        <w:t>Excellent positioning accuracy</w:t>
      </w:r>
    </w:p>
    <w:p w:rsidR="00836DC7" w:rsidRDefault="00836DC7" w:rsidP="00836DC7"/>
    <w:p w:rsidR="00836DC7" w:rsidRDefault="00836DC7" w:rsidP="00836DC7">
      <w:r>
        <w:t>Proposed additional requirements:</w:t>
      </w:r>
    </w:p>
    <w:p w:rsidR="00836DC7" w:rsidRPr="00836DC7" w:rsidRDefault="00836DC7" w:rsidP="00836DC7">
      <w:pPr>
        <w:pStyle w:val="ListParagraph"/>
        <w:numPr>
          <w:ilvl w:val="0"/>
          <w:numId w:val="5"/>
        </w:numPr>
        <w:rPr>
          <w:rFonts w:eastAsiaTheme="minorEastAsia"/>
        </w:rPr>
      </w:pPr>
      <w:r w:rsidRPr="00836DC7">
        <w:rPr>
          <w:rFonts w:eastAsiaTheme="minorEastAsia"/>
        </w:rPr>
        <w:t>Acceptable level of vibration</w:t>
      </w:r>
    </w:p>
    <w:p w:rsidR="00836DC7" w:rsidRPr="00836DC7" w:rsidRDefault="00836DC7" w:rsidP="00836DC7">
      <w:pPr>
        <w:pStyle w:val="ListParagraph"/>
        <w:numPr>
          <w:ilvl w:val="0"/>
          <w:numId w:val="5"/>
        </w:numPr>
        <w:rPr>
          <w:rFonts w:eastAsiaTheme="minorEastAsia"/>
        </w:rPr>
      </w:pPr>
      <w:r w:rsidRPr="00836DC7">
        <w:rPr>
          <w:rFonts w:eastAsiaTheme="minorEastAsia"/>
        </w:rPr>
        <w:t>Low rates of wear of sliding parts</w:t>
      </w:r>
    </w:p>
    <w:p w:rsidR="00836DC7" w:rsidRPr="00836DC7" w:rsidRDefault="00836DC7" w:rsidP="00836DC7">
      <w:pPr>
        <w:pStyle w:val="ListParagraph"/>
        <w:numPr>
          <w:ilvl w:val="0"/>
          <w:numId w:val="5"/>
        </w:numPr>
        <w:rPr>
          <w:rFonts w:eastAsiaTheme="minorEastAsia"/>
        </w:rPr>
      </w:pPr>
      <w:r w:rsidRPr="00836DC7">
        <w:rPr>
          <w:rFonts w:eastAsiaTheme="minorEastAsia"/>
        </w:rPr>
        <w:t>Low thermal distortion of machine tool elements</w:t>
      </w:r>
    </w:p>
    <w:p w:rsidR="00836DC7" w:rsidRPr="00836DC7" w:rsidRDefault="00836DC7" w:rsidP="00836DC7">
      <w:pPr>
        <w:pStyle w:val="ListParagraph"/>
        <w:numPr>
          <w:ilvl w:val="0"/>
          <w:numId w:val="5"/>
        </w:numPr>
        <w:rPr>
          <w:rFonts w:eastAsiaTheme="minorEastAsia"/>
        </w:rPr>
      </w:pPr>
      <w:r w:rsidRPr="00836DC7">
        <w:rPr>
          <w:rFonts w:eastAsiaTheme="minorEastAsia"/>
        </w:rPr>
        <w:t xml:space="preserve">Low maintenance , repair and manufacturing cost </w:t>
      </w:r>
    </w:p>
    <w:p w:rsidR="002D32C7" w:rsidRPr="00061FF9" w:rsidRDefault="002D32C7" w:rsidP="00061FF9">
      <w:pPr>
        <w:rPr>
          <w:sz w:val="32"/>
        </w:rPr>
      </w:pPr>
    </w:p>
    <w:p w:rsidR="00061FF9" w:rsidRDefault="002D32C7" w:rsidP="00ED375D">
      <w:pPr>
        <w:pStyle w:val="Heading1"/>
        <w:numPr>
          <w:ilvl w:val="0"/>
          <w:numId w:val="2"/>
        </w:numPr>
      </w:pPr>
      <w:r w:rsidRPr="00061FF9">
        <w:lastRenderedPageBreak/>
        <w:t>Literature study</w:t>
      </w:r>
    </w:p>
    <w:p w:rsidR="00524537" w:rsidRPr="00524537" w:rsidRDefault="00524537" w:rsidP="00524537"/>
    <w:p w:rsidR="005F7003" w:rsidRPr="005F7003" w:rsidRDefault="00524537" w:rsidP="00524537">
      <w:pPr>
        <w:pStyle w:val="Heading2"/>
        <w:numPr>
          <w:ilvl w:val="1"/>
          <w:numId w:val="2"/>
        </w:numPr>
      </w:pPr>
      <w:r>
        <w:t>Conventional milling machines</w:t>
      </w:r>
    </w:p>
    <w:p w:rsidR="00ED3E7F" w:rsidRDefault="00ED3E7F" w:rsidP="00D70B0C">
      <w:r>
        <w:t xml:space="preserve">Milling machine are machine tools used to machine metals by feeding the work against a rotating multipoint cutter. Milling machines are classified as either </w:t>
      </w:r>
      <w:r w:rsidR="005F7003">
        <w:t>vertical (</w:t>
      </w:r>
      <w:r w:rsidR="005F7003">
        <w:fldChar w:fldCharType="begin"/>
      </w:r>
      <w:r w:rsidR="005F7003">
        <w:instrText xml:space="preserve"> REF _Ref507786922 \h </w:instrText>
      </w:r>
      <w:r w:rsidR="005F7003">
        <w:fldChar w:fldCharType="separate"/>
      </w:r>
      <w:r w:rsidR="005F7003">
        <w:t>fig.</w:t>
      </w:r>
      <w:r w:rsidR="005F7003">
        <w:rPr>
          <w:noProof/>
        </w:rPr>
        <w:t>1</w:t>
      </w:r>
      <w:r w:rsidR="005F7003">
        <w:fldChar w:fldCharType="end"/>
      </w:r>
      <w:r w:rsidR="005F7003">
        <w:t>) or horizontal (</w:t>
      </w:r>
      <w:r w:rsidR="005F7003">
        <w:fldChar w:fldCharType="begin"/>
      </w:r>
      <w:r w:rsidR="005F7003">
        <w:instrText xml:space="preserve"> REF _Ref507786917 \h </w:instrText>
      </w:r>
      <w:r w:rsidR="005F7003">
        <w:fldChar w:fldCharType="separate"/>
      </w:r>
      <w:r w:rsidR="005F7003">
        <w:t xml:space="preserve">fig </w:t>
      </w:r>
      <w:r w:rsidR="005F7003">
        <w:rPr>
          <w:noProof/>
        </w:rPr>
        <w:t>2</w:t>
      </w:r>
      <w:r w:rsidR="005F7003">
        <w:fldChar w:fldCharType="end"/>
      </w:r>
      <w:r w:rsidR="005F7003">
        <w:t>).</w:t>
      </w:r>
    </w:p>
    <w:p w:rsidR="005F7003" w:rsidRDefault="00ED3E7F" w:rsidP="005F7003">
      <w:pPr>
        <w:keepNext/>
      </w:pPr>
      <w:r>
        <w:rPr>
          <w:noProof/>
          <w:lang w:eastAsia="en-ZA"/>
        </w:rPr>
        <w:drawing>
          <wp:inline distT="0" distB="0" distL="0" distR="0" wp14:anchorId="32A142AF" wp14:editId="682DE51F">
            <wp:extent cx="3691677" cy="3096000"/>
            <wp:effectExtent l="76200" t="76200" r="137795"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1677" cy="309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3E7F" w:rsidRDefault="005F7003" w:rsidP="005F7003">
      <w:pPr>
        <w:pStyle w:val="Caption"/>
      </w:pPr>
      <w:bookmarkStart w:id="0" w:name="_Ref507786922"/>
      <w:bookmarkStart w:id="1" w:name="_Ref507936586"/>
      <w:r>
        <w:t xml:space="preserve">Figure </w:t>
      </w:r>
      <w:fldSimple w:instr=" SEQ Figure \* ARABIC ">
        <w:r w:rsidR="00A95D8A">
          <w:rPr>
            <w:noProof/>
          </w:rPr>
          <w:t>1</w:t>
        </w:r>
      </w:fldSimple>
      <w:bookmarkEnd w:id="0"/>
      <w:r>
        <w:t xml:space="preserve"> vertical milling machine</w:t>
      </w:r>
      <w:r w:rsidR="00A77BE8">
        <w:t xml:space="preserve"> (Jayakumar et al. 2011)</w:t>
      </w:r>
      <w:bookmarkEnd w:id="1"/>
    </w:p>
    <w:p w:rsidR="002E592E" w:rsidRDefault="003515EF" w:rsidP="002E592E">
      <w:r>
        <w:fldChar w:fldCharType="begin"/>
      </w:r>
      <w:r>
        <w:instrText xml:space="preserve"> REF _Ref507786922 \h </w:instrText>
      </w:r>
      <w:r>
        <w:fldChar w:fldCharType="separate"/>
      </w:r>
      <w:r>
        <w:t xml:space="preserve">Figure </w:t>
      </w:r>
      <w:r>
        <w:rPr>
          <w:noProof/>
        </w:rPr>
        <w:t>1</w:t>
      </w:r>
      <w:r>
        <w:fldChar w:fldCharType="end"/>
      </w:r>
      <w:r>
        <w:t xml:space="preserve"> depicts the conventional, serial type architecture milling machine that normal has large inertias that do not permit high speed machining. The base (</w:t>
      </w:r>
      <w:r>
        <w:fldChar w:fldCharType="begin"/>
      </w:r>
      <w:r>
        <w:instrText xml:space="preserve"> REF _Ref507786922 \h </w:instrText>
      </w:r>
      <w:r>
        <w:fldChar w:fldCharType="separate"/>
      </w:r>
      <w:r>
        <w:t>fig.</w:t>
      </w:r>
      <w:r>
        <w:rPr>
          <w:noProof/>
        </w:rPr>
        <w:t>1</w:t>
      </w:r>
      <w:r>
        <w:fldChar w:fldCharType="end"/>
      </w:r>
      <w:r>
        <w:t>) is usually made of cast iron, it supports the whole machine structure and sometimes used as a cutting fluid reservoir. The column is mounted on the base and permits vertical</w:t>
      </w:r>
      <w:r w:rsidR="00C16A1A">
        <w:t xml:space="preserve"> up/down movement of the knee</w:t>
      </w:r>
      <w:r>
        <w:t xml:space="preserve">. </w:t>
      </w:r>
      <w:r w:rsidR="00C16A1A">
        <w:t>The knee supports the saddle which moves in a cross direction.</w:t>
      </w:r>
    </w:p>
    <w:p w:rsidR="002E592E" w:rsidRDefault="002E592E" w:rsidP="002E592E"/>
    <w:p w:rsidR="002E592E" w:rsidRDefault="00C16A1A" w:rsidP="002E592E">
      <w:r>
        <w:t>The table of a milling machine (</w:t>
      </w:r>
      <w:r>
        <w:fldChar w:fldCharType="begin"/>
      </w:r>
      <w:r>
        <w:instrText xml:space="preserve"> REF _Ref507786917 \h </w:instrText>
      </w:r>
      <w:r>
        <w:fldChar w:fldCharType="separate"/>
      </w:r>
      <w:r>
        <w:t xml:space="preserve">fig </w:t>
      </w:r>
      <w:r>
        <w:rPr>
          <w:noProof/>
        </w:rPr>
        <w:t>2</w:t>
      </w:r>
      <w:r>
        <w:fldChar w:fldCharType="end"/>
      </w:r>
      <w:r>
        <w:t xml:space="preserve">) has got </w:t>
      </w:r>
      <w:proofErr w:type="gramStart"/>
      <w:r>
        <w:t>a T-slots</w:t>
      </w:r>
      <w:proofErr w:type="gramEnd"/>
      <w:r>
        <w:t xml:space="preserve"> on the top surface to mount the workpiece or work holding device. The spindle of the milling machine holds the cutter and receives power from the motor.</w:t>
      </w:r>
    </w:p>
    <w:p w:rsidR="00C16A1A" w:rsidRPr="002E592E" w:rsidRDefault="00C16A1A" w:rsidP="002E592E"/>
    <w:p w:rsidR="00ED3E7F" w:rsidRDefault="00ED3E7F" w:rsidP="00D70B0C"/>
    <w:p w:rsidR="005F7003" w:rsidRDefault="00ED3E7F" w:rsidP="005F7003">
      <w:pPr>
        <w:keepNext/>
      </w:pPr>
      <w:r>
        <w:rPr>
          <w:noProof/>
          <w:lang w:eastAsia="en-ZA"/>
        </w:rPr>
        <w:lastRenderedPageBreak/>
        <w:drawing>
          <wp:inline distT="0" distB="0" distL="0" distR="0" wp14:anchorId="1DC9D2D7" wp14:editId="5239B849">
            <wp:extent cx="3727664" cy="2700000"/>
            <wp:effectExtent l="76200" t="76200" r="139700" b="139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7664" cy="27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634DB" w:rsidRDefault="005F7003" w:rsidP="00524537">
      <w:pPr>
        <w:pStyle w:val="Caption"/>
      </w:pPr>
      <w:bookmarkStart w:id="2" w:name="_Ref507786917"/>
      <w:r>
        <w:t xml:space="preserve">Figure </w:t>
      </w:r>
      <w:fldSimple w:instr=" SEQ Figure \* ARABIC ">
        <w:r w:rsidR="00A95D8A">
          <w:rPr>
            <w:noProof/>
          </w:rPr>
          <w:t>2</w:t>
        </w:r>
      </w:fldSimple>
      <w:bookmarkEnd w:id="2"/>
      <w:r>
        <w:t xml:space="preserve"> horizontal milling machine</w:t>
      </w:r>
      <w:r w:rsidR="00A77BE8">
        <w:t xml:space="preserve"> (Jayakumar et al. 2011)</w:t>
      </w:r>
    </w:p>
    <w:p w:rsidR="00C634DB" w:rsidRPr="00C634DB" w:rsidRDefault="002221D1" w:rsidP="00C634DB">
      <w:r>
        <w:t>There are different types of milling cutters used in a milling machine, a suitable milling cutter is chosen based on the cut requirements. Cutters are usually made using a high speed steel (HSS), high carbon steel, cemented carbide or stellite.</w:t>
      </w:r>
    </w:p>
    <w:p w:rsidR="00ED3E7F" w:rsidRDefault="00524537" w:rsidP="00524537">
      <w:pPr>
        <w:pStyle w:val="Heading2"/>
        <w:numPr>
          <w:ilvl w:val="1"/>
          <w:numId w:val="2"/>
        </w:numPr>
      </w:pPr>
      <w:r>
        <w:t>Serial and Parallel kinematic machines</w:t>
      </w:r>
    </w:p>
    <w:p w:rsidR="00FD08EA" w:rsidRDefault="004537E4" w:rsidP="00D70B0C">
      <w:r>
        <w:t>Machine tools with serial kinematic architecture are arranged in a manner that the each successive axis is mounted on the previous axis, including</w:t>
      </w:r>
      <w:r w:rsidR="00F5246A">
        <w:t xml:space="preserve"> the joint and actuator.</w:t>
      </w:r>
      <w:r w:rsidR="00443275">
        <w:t xml:space="preserve"> </w:t>
      </w:r>
      <w:r w:rsidR="00FD08EA">
        <w:t>Such architectures normally became unsuitable for high speed machining, due to the heaviness of the resulting machine tool.</w:t>
      </w:r>
    </w:p>
    <w:p w:rsidR="00D70B0C" w:rsidRDefault="007B621C" w:rsidP="00D70B0C">
      <w:r>
        <w:t>Parallel kinematic machine tools are associated with low moving mass and good stiffness making possible for the machine tool to have high feed rates and acceleration.</w:t>
      </w:r>
    </w:p>
    <w:p w:rsidR="007B621C" w:rsidRDefault="00D81D73" w:rsidP="00D70B0C">
      <w:r>
        <w:t>Performances reached by any mechanism depend upon the topology and dimensions. Mechanism topology refers to the general structural arrangements of joints and links that will describe the kinematics of the structure. Dimensional synthesis refers to the process of finding the appropriate di</w:t>
      </w:r>
      <w:r w:rsidR="00E740EE">
        <w:t>mensions of the mechanism (Pandilov&amp;Dukovski 2012, p.114).</w:t>
      </w:r>
    </w:p>
    <w:p w:rsidR="008A7FFB" w:rsidRDefault="00B61B01" w:rsidP="00D70B0C">
      <w:r>
        <w:t>Machine tool companies has started research on the use of parallel kinematic architecture for their design.</w:t>
      </w:r>
      <w:r w:rsidRPr="00B61B01">
        <w:t xml:space="preserve"> </w:t>
      </w:r>
      <w:r>
        <w:t>More than 80% of the known kinematic machines are machining centres for 3 or 5 axis milling processes (</w:t>
      </w:r>
      <w:proofErr w:type="spellStart"/>
      <w:r>
        <w:t>Pandilov&amp;Dukovski</w:t>
      </w:r>
      <w:proofErr w:type="spellEnd"/>
      <w:r>
        <w:t xml:space="preserve"> 2012, p.114).</w:t>
      </w:r>
    </w:p>
    <w:p w:rsidR="00524537" w:rsidRDefault="00524537" w:rsidP="00524537">
      <w:pPr>
        <w:pStyle w:val="Heading2"/>
        <w:numPr>
          <w:ilvl w:val="2"/>
          <w:numId w:val="2"/>
        </w:numPr>
      </w:pPr>
      <w:r>
        <w:t>Serial and parallel machine concepts</w:t>
      </w:r>
    </w:p>
    <w:p w:rsidR="00B61B01" w:rsidRDefault="00B61B01" w:rsidP="00D70B0C">
      <w:proofErr w:type="spellStart"/>
      <w:r>
        <w:t>Heckert</w:t>
      </w:r>
      <w:proofErr w:type="spellEnd"/>
      <w:r>
        <w:t xml:space="preserve"> </w:t>
      </w:r>
      <w:proofErr w:type="spellStart"/>
      <w:r w:rsidR="00B6615C">
        <w:t>Werkzeugmaschinen</w:t>
      </w:r>
      <w:proofErr w:type="spellEnd"/>
      <w:r w:rsidR="00B6615C">
        <w:t xml:space="preserve"> (</w:t>
      </w:r>
      <w:r w:rsidR="00B6615C">
        <w:fldChar w:fldCharType="begin"/>
      </w:r>
      <w:r w:rsidR="00B6615C">
        <w:instrText xml:space="preserve"> REF _Ref507781094 \h </w:instrText>
      </w:r>
      <w:r w:rsidR="00B6615C">
        <w:fldChar w:fldCharType="separate"/>
      </w:r>
      <w:r w:rsidR="00B6615C">
        <w:t>fig.</w:t>
      </w:r>
      <w:r w:rsidR="00B6615C">
        <w:rPr>
          <w:noProof/>
        </w:rPr>
        <w:t>1</w:t>
      </w:r>
      <w:r w:rsidR="00B6615C">
        <w:fldChar w:fldCharType="end"/>
      </w:r>
      <w:r w:rsidR="00B6615C">
        <w:t>)</w:t>
      </w:r>
      <w:r>
        <w:t xml:space="preserve"> is one of the parallel machine tool </w:t>
      </w:r>
      <w:proofErr w:type="gramStart"/>
      <w:r>
        <w:t>pioneer</w:t>
      </w:r>
      <w:proofErr w:type="gramEnd"/>
      <w:r>
        <w:t xml:space="preserve"> with the development of the SKM 400 kinematic machine centre founded on the idea on replacing the conventional linear guide </w:t>
      </w:r>
      <w:r w:rsidR="00B6615C">
        <w:t>rails with revolving joints</w:t>
      </w:r>
      <w:r>
        <w:t>.</w:t>
      </w:r>
    </w:p>
    <w:p w:rsidR="00B61B01" w:rsidRDefault="00B61B01" w:rsidP="00B61B01">
      <w:pPr>
        <w:keepNext/>
      </w:pPr>
      <w:r>
        <w:rPr>
          <w:noProof/>
          <w:lang w:eastAsia="en-ZA"/>
        </w:rPr>
        <w:lastRenderedPageBreak/>
        <w:drawing>
          <wp:inline distT="0" distB="0" distL="0" distR="0" wp14:anchorId="0FCD7A1B" wp14:editId="372D3B84">
            <wp:extent cx="4352925" cy="3067050"/>
            <wp:effectExtent l="76200" t="76200" r="14287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080" b="2464"/>
                    <a:stretch/>
                  </pic:blipFill>
                  <pic:spPr bwMode="auto">
                    <a:xfrm>
                      <a:off x="0" y="0"/>
                      <a:ext cx="4353883" cy="306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61B01" w:rsidRDefault="00B61B01" w:rsidP="00B61B01">
      <w:pPr>
        <w:pStyle w:val="Caption"/>
      </w:pPr>
      <w:bookmarkStart w:id="3" w:name="_Ref507781094"/>
      <w:r>
        <w:t xml:space="preserve">Figure </w:t>
      </w:r>
      <w:fldSimple w:instr=" SEQ Figure \* ARABIC ">
        <w:r w:rsidR="00A95D8A">
          <w:rPr>
            <w:noProof/>
          </w:rPr>
          <w:t>3</w:t>
        </w:r>
      </w:fldSimple>
      <w:bookmarkEnd w:id="3"/>
      <w:r>
        <w:t xml:space="preserve"> </w:t>
      </w:r>
      <w:r w:rsidR="002A4065">
        <w:t>SKM (Pandilov&amp;Dukovski 2012, p.114).</w:t>
      </w:r>
    </w:p>
    <w:p w:rsidR="00B61B01" w:rsidRDefault="00B61B01" w:rsidP="00B61B01"/>
    <w:p w:rsidR="00B61B01" w:rsidRDefault="00B61B01" w:rsidP="00B61B01">
      <w:r>
        <w:t xml:space="preserve">The Genius </w:t>
      </w:r>
      <w:r w:rsidR="002A4065">
        <w:t>500</w:t>
      </w:r>
      <w:r w:rsidR="00B6615C">
        <w:t xml:space="preserve"> (</w:t>
      </w:r>
      <w:r w:rsidR="00B6615C">
        <w:fldChar w:fldCharType="begin"/>
      </w:r>
      <w:r w:rsidR="00B6615C">
        <w:instrText xml:space="preserve"> REF _Ref507782884 \h </w:instrText>
      </w:r>
      <w:r w:rsidR="00B6615C">
        <w:fldChar w:fldCharType="separate"/>
      </w:r>
      <w:r w:rsidR="00B6615C">
        <w:t>fig.</w:t>
      </w:r>
      <w:r w:rsidR="00B6615C">
        <w:rPr>
          <w:noProof/>
        </w:rPr>
        <w:t>2</w:t>
      </w:r>
      <w:r w:rsidR="00B6615C">
        <w:fldChar w:fldCharType="end"/>
      </w:r>
      <w:r w:rsidR="00B6615C">
        <w:t>)</w:t>
      </w:r>
      <w:r w:rsidR="002A4065">
        <w:t xml:space="preserve"> is </w:t>
      </w:r>
      <w:proofErr w:type="gramStart"/>
      <w:r w:rsidR="002A4065">
        <w:t>a hybrid machine tool with the x-y movements achieved with a parallel scissors kinematics powered by linear drives allow</w:t>
      </w:r>
      <w:proofErr w:type="gramEnd"/>
      <w:r w:rsidR="002A4065">
        <w:t xml:space="preserve"> accelerations of up to 15-24m/s</w:t>
      </w:r>
      <w:r w:rsidR="002A4065">
        <w:rPr>
          <w:vertAlign w:val="superscript"/>
        </w:rPr>
        <w:t>2</w:t>
      </w:r>
      <w:r w:rsidR="002A4065">
        <w:t xml:space="preserve"> and feed rates of up to 120-180 m/min.</w:t>
      </w:r>
    </w:p>
    <w:p w:rsidR="002A4065" w:rsidRDefault="002A4065" w:rsidP="002A4065">
      <w:pPr>
        <w:keepNext/>
      </w:pPr>
      <w:r>
        <w:rPr>
          <w:noProof/>
          <w:lang w:eastAsia="en-ZA"/>
        </w:rPr>
        <w:drawing>
          <wp:inline distT="0" distB="0" distL="0" distR="0" wp14:anchorId="60A56E92" wp14:editId="1904117B">
            <wp:extent cx="3724275" cy="3114675"/>
            <wp:effectExtent l="76200" t="76200" r="142875" b="142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4275" cy="3114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4065" w:rsidRDefault="002A4065" w:rsidP="002A4065">
      <w:pPr>
        <w:pStyle w:val="Caption"/>
      </w:pPr>
      <w:bookmarkStart w:id="4" w:name="_Ref507782884"/>
      <w:r>
        <w:t xml:space="preserve">Figure </w:t>
      </w:r>
      <w:fldSimple w:instr=" SEQ Figure \* ARABIC ">
        <w:r w:rsidR="00A95D8A">
          <w:rPr>
            <w:noProof/>
          </w:rPr>
          <w:t>4</w:t>
        </w:r>
      </w:fldSimple>
      <w:bookmarkEnd w:id="4"/>
      <w:r>
        <w:t xml:space="preserve"> Genius 500 (Pandilov&amp;Dukovski 2012, p.114).</w:t>
      </w:r>
    </w:p>
    <w:p w:rsidR="002A4065" w:rsidRDefault="002A4065" w:rsidP="002A4065"/>
    <w:p w:rsidR="00F85A57" w:rsidRDefault="002A4065" w:rsidP="002A4065">
      <w:r>
        <w:lastRenderedPageBreak/>
        <w:t>COSMO CENTAR OKUMA PM600</w:t>
      </w:r>
      <w:r w:rsidR="00B6615C">
        <w:t xml:space="preserve"> (</w:t>
      </w:r>
      <w:r w:rsidR="00B6615C">
        <w:fldChar w:fldCharType="begin"/>
      </w:r>
      <w:r w:rsidR="00B6615C">
        <w:instrText xml:space="preserve"> REF _Ref507782909 \h </w:instrText>
      </w:r>
      <w:r w:rsidR="00B6615C">
        <w:fldChar w:fldCharType="separate"/>
      </w:r>
      <w:r w:rsidR="00B6615C">
        <w:t xml:space="preserve">fig </w:t>
      </w:r>
      <w:r w:rsidR="00B6615C">
        <w:rPr>
          <w:noProof/>
        </w:rPr>
        <w:t>3</w:t>
      </w:r>
      <w:r w:rsidR="00B6615C">
        <w:fldChar w:fldCharType="end"/>
      </w:r>
      <w:r w:rsidR="00B6615C">
        <w:t>)</w:t>
      </w:r>
      <w:r>
        <w:t xml:space="preserve"> </w:t>
      </w:r>
      <w:r w:rsidR="007B2BA8">
        <w:t>is a five axis milling machine capable of machining at up to 100m/min and 1.5G accelerations. The spindle can tilt up to a maximum of 30</w:t>
      </w:r>
      <w:r w:rsidR="007B2BA8">
        <w:rPr>
          <w:rFonts w:ascii="Calibri" w:hAnsi="Calibri" w:cs="Calibri"/>
        </w:rPr>
        <w:t>°</w:t>
      </w:r>
      <w:r w:rsidR="007B2BA8">
        <w:t>.</w:t>
      </w:r>
      <w:r w:rsidR="00B6615C">
        <w:t xml:space="preserve">This machine has 6 set of ball screws each with a hollow rotary encoder and hollow servomotor. The universal joints use a set of pre-tensioned roller </w:t>
      </w:r>
      <w:r w:rsidR="00F85A57">
        <w:t xml:space="preserve">bearings. Other performances measures include: </w:t>
      </w:r>
    </w:p>
    <w:p w:rsidR="00F85A57" w:rsidRDefault="00F85A57" w:rsidP="00C73112">
      <w:pPr>
        <w:spacing w:after="0" w:line="240" w:lineRule="auto"/>
      </w:pPr>
      <w:r>
        <w:t>Table 750x750 mm,</w:t>
      </w:r>
    </w:p>
    <w:p w:rsidR="007B2BA8" w:rsidRDefault="00F85A57" w:rsidP="00C73112">
      <w:pPr>
        <w:spacing w:after="0" w:line="240" w:lineRule="auto"/>
      </w:pPr>
      <w:r>
        <w:t>Workspace 420x420x420 mm</w:t>
      </w:r>
    </w:p>
    <w:p w:rsidR="007B2BA8" w:rsidRDefault="00F85A57" w:rsidP="00C73112">
      <w:pPr>
        <w:spacing w:after="0" w:line="240" w:lineRule="auto"/>
      </w:pPr>
      <w:r>
        <w:t>Floor space 2405x2830 mm</w:t>
      </w:r>
    </w:p>
    <w:p w:rsidR="00F85A57" w:rsidRDefault="00F85A57" w:rsidP="002A4065"/>
    <w:p w:rsidR="007B2BA8" w:rsidRDefault="007B2BA8" w:rsidP="007B2BA8">
      <w:pPr>
        <w:keepNext/>
      </w:pPr>
      <w:r>
        <w:rPr>
          <w:noProof/>
          <w:lang w:eastAsia="en-ZA"/>
        </w:rPr>
        <w:drawing>
          <wp:inline distT="0" distB="0" distL="0" distR="0" wp14:anchorId="2CA9D191" wp14:editId="4C4056CA">
            <wp:extent cx="1681533" cy="1512000"/>
            <wp:effectExtent l="76200" t="76200" r="128270" b="1263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1533" cy="151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2BA8" w:rsidRDefault="007B2BA8" w:rsidP="007B2BA8">
      <w:pPr>
        <w:pStyle w:val="Caption"/>
      </w:pPr>
      <w:bookmarkStart w:id="5" w:name="_Ref507782909"/>
      <w:r>
        <w:t xml:space="preserve">Figure </w:t>
      </w:r>
      <w:fldSimple w:instr=" SEQ Figure \* ARABIC ">
        <w:r w:rsidR="00A95D8A">
          <w:rPr>
            <w:noProof/>
          </w:rPr>
          <w:t>5</w:t>
        </w:r>
      </w:fldSimple>
      <w:bookmarkEnd w:id="5"/>
      <w:r>
        <w:t xml:space="preserve"> COSMO CENTAR OKUMA 5-axis milling machine</w:t>
      </w:r>
    </w:p>
    <w:p w:rsidR="002A4065" w:rsidRDefault="002A4065" w:rsidP="002A4065"/>
    <w:p w:rsidR="002A4065" w:rsidRDefault="00E14AB4" w:rsidP="002A4065">
      <w:r>
        <w:t xml:space="preserve">DECKE MAHO </w:t>
      </w:r>
      <w:proofErr w:type="spellStart"/>
      <w:r>
        <w:t>pfronten</w:t>
      </w:r>
      <w:proofErr w:type="spellEnd"/>
      <w:r>
        <w:t xml:space="preserve"> </w:t>
      </w:r>
      <w:proofErr w:type="spellStart"/>
      <w:r>
        <w:t>TriCenter</w:t>
      </w:r>
      <w:proofErr w:type="spellEnd"/>
      <w:r>
        <w:t xml:space="preserve"> DMT100</w:t>
      </w:r>
      <w:r w:rsidR="003F28DB">
        <w:t xml:space="preserve"> (</w:t>
      </w:r>
      <w:r w:rsidR="003F28DB">
        <w:fldChar w:fldCharType="begin"/>
      </w:r>
      <w:r w:rsidR="003F28DB">
        <w:instrText xml:space="preserve"> REF _Ref507784453 \h </w:instrText>
      </w:r>
      <w:r w:rsidR="003F28DB">
        <w:fldChar w:fldCharType="separate"/>
      </w:r>
      <w:r w:rsidR="003F28DB">
        <w:t>fig.</w:t>
      </w:r>
      <w:r w:rsidR="003F28DB">
        <w:rPr>
          <w:noProof/>
        </w:rPr>
        <w:t>4</w:t>
      </w:r>
      <w:r w:rsidR="003F28DB">
        <w:fldChar w:fldCharType="end"/>
      </w:r>
      <w:r w:rsidR="003F28DB">
        <w:t>)</w:t>
      </w:r>
      <w:r>
        <w:t xml:space="preserve"> is a 5 axis milling machine tool with a hybrid architecture. The combination of three parallel axis and 3 two serial axis.</w:t>
      </w:r>
      <w:r w:rsidR="003F2677">
        <w:t xml:space="preserve"> The machine can cover 1500x800x700mm at </w:t>
      </w:r>
      <w:r w:rsidR="003F28DB">
        <w:t>180m/min and reach an acceleration of 2G.</w:t>
      </w:r>
    </w:p>
    <w:p w:rsidR="003F28DB" w:rsidRDefault="003F28DB" w:rsidP="003F28DB">
      <w:pPr>
        <w:keepNext/>
      </w:pPr>
      <w:r>
        <w:rPr>
          <w:noProof/>
          <w:lang w:eastAsia="en-ZA"/>
        </w:rPr>
        <w:drawing>
          <wp:inline distT="0" distB="0" distL="0" distR="0" wp14:anchorId="1945D647" wp14:editId="3F6BF92D">
            <wp:extent cx="5648325" cy="2924175"/>
            <wp:effectExtent l="76200" t="76200" r="142875"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8325" cy="2924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8DB" w:rsidRDefault="003F28DB" w:rsidP="003F28DB">
      <w:pPr>
        <w:pStyle w:val="Caption"/>
      </w:pPr>
      <w:bookmarkStart w:id="6" w:name="_Ref507784453"/>
      <w:r>
        <w:t xml:space="preserve">Figure </w:t>
      </w:r>
      <w:fldSimple w:instr=" SEQ Figure \* ARABIC ">
        <w:r w:rsidR="00A95D8A">
          <w:rPr>
            <w:noProof/>
          </w:rPr>
          <w:t>6</w:t>
        </w:r>
      </w:fldSimple>
      <w:bookmarkEnd w:id="6"/>
      <w:r>
        <w:t xml:space="preserve"> </w:t>
      </w:r>
      <w:r w:rsidRPr="00CD7E07">
        <w:t>DECKE MAHO pfronten TriCenter DMT100</w:t>
      </w:r>
    </w:p>
    <w:p w:rsidR="00984380" w:rsidRDefault="00984380" w:rsidP="00984380"/>
    <w:p w:rsidR="00524537" w:rsidRDefault="007D2C5F" w:rsidP="007D2C5F">
      <w:pPr>
        <w:pStyle w:val="Heading2"/>
        <w:numPr>
          <w:ilvl w:val="1"/>
          <w:numId w:val="2"/>
        </w:numPr>
      </w:pPr>
      <w:r>
        <w:lastRenderedPageBreak/>
        <w:t>Machine tool spindles</w:t>
      </w:r>
    </w:p>
    <w:p w:rsidR="007D2C5F" w:rsidRDefault="00524537" w:rsidP="007D2C5F">
      <w:r>
        <w:t>Major components required for a high speed milling spindle design include</w:t>
      </w:r>
      <w:r w:rsidR="007D2C5F">
        <w:t xml:space="preserve"> </w:t>
      </w:r>
    </w:p>
    <w:p w:rsidR="00524537" w:rsidRDefault="00524537" w:rsidP="007D2C5F">
      <w:pPr>
        <w:pStyle w:val="ListParagraph"/>
        <w:numPr>
          <w:ilvl w:val="0"/>
          <w:numId w:val="15"/>
        </w:numPr>
      </w:pPr>
      <w:r>
        <w:t>Spindle style</w:t>
      </w:r>
    </w:p>
    <w:p w:rsidR="00524537" w:rsidRDefault="00524537" w:rsidP="00524537">
      <w:pPr>
        <w:pStyle w:val="ListParagraph"/>
        <w:numPr>
          <w:ilvl w:val="0"/>
          <w:numId w:val="12"/>
        </w:numPr>
        <w:spacing w:after="200" w:line="276" w:lineRule="auto"/>
      </w:pPr>
      <w:r>
        <w:t>Spindle bearings</w:t>
      </w:r>
    </w:p>
    <w:p w:rsidR="00524537" w:rsidRDefault="00524537" w:rsidP="00524537">
      <w:pPr>
        <w:pStyle w:val="ListParagraph"/>
        <w:numPr>
          <w:ilvl w:val="0"/>
          <w:numId w:val="12"/>
        </w:numPr>
        <w:spacing w:after="200" w:line="276" w:lineRule="auto"/>
      </w:pPr>
      <w:r>
        <w:t>Spindle motor</w:t>
      </w:r>
    </w:p>
    <w:p w:rsidR="00524537" w:rsidRDefault="00524537" w:rsidP="00524537">
      <w:pPr>
        <w:pStyle w:val="ListParagraph"/>
        <w:numPr>
          <w:ilvl w:val="0"/>
          <w:numId w:val="12"/>
        </w:numPr>
        <w:spacing w:after="200" w:line="276" w:lineRule="auto"/>
      </w:pPr>
      <w:r>
        <w:t>Spindle shaft</w:t>
      </w:r>
    </w:p>
    <w:p w:rsidR="00524537" w:rsidRDefault="00524537" w:rsidP="00524537">
      <w:pPr>
        <w:pStyle w:val="ListParagraph"/>
        <w:numPr>
          <w:ilvl w:val="0"/>
          <w:numId w:val="12"/>
        </w:numPr>
        <w:spacing w:after="200" w:line="276" w:lineRule="auto"/>
      </w:pPr>
      <w:r>
        <w:t>Spindle housing</w:t>
      </w:r>
    </w:p>
    <w:p w:rsidR="00524537" w:rsidRDefault="007D2C5F" w:rsidP="007D2C5F">
      <w:pPr>
        <w:pStyle w:val="Heading2"/>
        <w:numPr>
          <w:ilvl w:val="2"/>
          <w:numId w:val="2"/>
        </w:numPr>
      </w:pPr>
      <w:r>
        <w:t xml:space="preserve">Spindle style: belt driven </w:t>
      </w:r>
    </w:p>
    <w:p w:rsidR="00524537" w:rsidRDefault="00524537" w:rsidP="00524537">
      <w:pPr>
        <w:pStyle w:val="ListParagraph"/>
      </w:pPr>
      <w:r>
        <w:t>Generally belt driven spindles cost much less than built in spindles. The spindle style should be determined by evaluating the requirements of the machine tool, including the maximum speed, power and stiffness required.</w:t>
      </w:r>
    </w:p>
    <w:p w:rsidR="007D2C5F" w:rsidRDefault="007D2C5F" w:rsidP="00524537">
      <w:pPr>
        <w:pStyle w:val="ListParagraph"/>
      </w:pPr>
    </w:p>
    <w:p w:rsidR="00524537" w:rsidRDefault="00524537" w:rsidP="007D2C5F">
      <w:pPr>
        <w:pStyle w:val="ListParagraph"/>
      </w:pPr>
      <w:r>
        <w:t>Belt driven transmission systems are the conventional method of torque transmission for spindle designs. The belt driven assembly consists of a spindle shaft, supported by a set of bearings and spindle housing. The spindle shaft houses the tool taper, draw mechanism and tool release system.</w:t>
      </w:r>
    </w:p>
    <w:p w:rsidR="00524537" w:rsidRDefault="00524537" w:rsidP="007D2C5F">
      <w:pPr>
        <w:pStyle w:val="ListParagraph"/>
      </w:pPr>
      <w:r>
        <w:t>Main advantage of a belt driven spindle</w:t>
      </w:r>
    </w:p>
    <w:p w:rsidR="00524537" w:rsidRDefault="00524537" w:rsidP="007D2C5F">
      <w:pPr>
        <w:pStyle w:val="ListParagraph"/>
        <w:numPr>
          <w:ilvl w:val="2"/>
          <w:numId w:val="10"/>
        </w:numPr>
        <w:spacing w:after="200" w:line="276" w:lineRule="auto"/>
        <w:ind w:left="1080"/>
      </w:pPr>
      <w:r>
        <w:t>Reasonable cost</w:t>
      </w:r>
    </w:p>
    <w:p w:rsidR="00524537" w:rsidRDefault="00524537" w:rsidP="007D2C5F">
      <w:pPr>
        <w:pStyle w:val="ListParagraph"/>
        <w:numPr>
          <w:ilvl w:val="2"/>
          <w:numId w:val="10"/>
        </w:numPr>
        <w:spacing w:after="200" w:line="276" w:lineRule="auto"/>
        <w:ind w:left="1080"/>
      </w:pPr>
      <w:r>
        <w:t>Wide application area</w:t>
      </w:r>
    </w:p>
    <w:p w:rsidR="00524537" w:rsidRDefault="00524537" w:rsidP="007D2C5F">
      <w:pPr>
        <w:pStyle w:val="ListParagraph"/>
        <w:numPr>
          <w:ilvl w:val="2"/>
          <w:numId w:val="10"/>
        </w:numPr>
        <w:spacing w:after="200" w:line="276" w:lineRule="auto"/>
        <w:ind w:left="1080"/>
      </w:pPr>
      <w:r>
        <w:t>Can achieve high power and torque</w:t>
      </w:r>
    </w:p>
    <w:p w:rsidR="00524537" w:rsidRDefault="007D2C5F" w:rsidP="007D2C5F">
      <w:pPr>
        <w:ind w:left="720"/>
      </w:pPr>
      <w:r>
        <w:t xml:space="preserve"> </w:t>
      </w:r>
      <w:r w:rsidR="00524537">
        <w:t>Disadvantages of belt driven spindle</w:t>
      </w:r>
    </w:p>
    <w:p w:rsidR="00524537" w:rsidRDefault="00524537" w:rsidP="007D2C5F">
      <w:pPr>
        <w:pStyle w:val="ListParagraph"/>
        <w:numPr>
          <w:ilvl w:val="0"/>
          <w:numId w:val="14"/>
        </w:numPr>
        <w:spacing w:after="200" w:line="276" w:lineRule="auto"/>
        <w:ind w:left="1080"/>
      </w:pPr>
      <w:r>
        <w:t>Maximum speed is limited</w:t>
      </w:r>
    </w:p>
    <w:p w:rsidR="00524537" w:rsidRDefault="00524537" w:rsidP="007D2C5F">
      <w:pPr>
        <w:pStyle w:val="ListParagraph"/>
        <w:numPr>
          <w:ilvl w:val="1"/>
          <w:numId w:val="14"/>
        </w:numPr>
        <w:spacing w:after="200" w:line="276" w:lineRule="auto"/>
        <w:ind w:left="1800"/>
      </w:pPr>
      <w:r>
        <w:t>Mechanical connections have a limited speed</w:t>
      </w:r>
    </w:p>
    <w:p w:rsidR="00524537" w:rsidRDefault="00524537" w:rsidP="007D2C5F">
      <w:pPr>
        <w:pStyle w:val="ListParagraph"/>
        <w:numPr>
          <w:ilvl w:val="1"/>
          <w:numId w:val="14"/>
        </w:numPr>
        <w:spacing w:after="200" w:line="276" w:lineRule="auto"/>
        <w:ind w:left="1800"/>
      </w:pPr>
      <w:r>
        <w:t>Pulley belts slip</w:t>
      </w:r>
    </w:p>
    <w:p w:rsidR="00524537" w:rsidRDefault="00524537" w:rsidP="007D2C5F">
      <w:pPr>
        <w:pStyle w:val="ListParagraph"/>
        <w:numPr>
          <w:ilvl w:val="1"/>
          <w:numId w:val="14"/>
        </w:numPr>
        <w:spacing w:after="200" w:line="276" w:lineRule="auto"/>
        <w:ind w:left="1800"/>
      </w:pPr>
      <w:r>
        <w:t>Pulley belts produce high levels of vibrations and heat at high speed</w:t>
      </w:r>
    </w:p>
    <w:p w:rsidR="00524537" w:rsidRDefault="00524537" w:rsidP="007D2C5F">
      <w:pPr>
        <w:pStyle w:val="ListParagraph"/>
        <w:numPr>
          <w:ilvl w:val="0"/>
          <w:numId w:val="14"/>
        </w:numPr>
        <w:spacing w:after="200" w:line="276" w:lineRule="auto"/>
        <w:ind w:left="1080"/>
      </w:pPr>
      <w:r>
        <w:t>Belts utilize bearing load capacity</w:t>
      </w:r>
    </w:p>
    <w:p w:rsidR="00524537" w:rsidRDefault="00524537" w:rsidP="007D2C5F">
      <w:pPr>
        <w:ind w:left="720"/>
      </w:pPr>
      <w:r>
        <w:t>Typically belt driven spindles are used up to maximum rotational speed of 12,000-15,000 RPM and maximum power of up to 30HP.</w:t>
      </w:r>
    </w:p>
    <w:p w:rsidR="007D2C5F" w:rsidRDefault="007D2C5F" w:rsidP="007D2C5F">
      <w:pPr>
        <w:pStyle w:val="Heading2"/>
        <w:numPr>
          <w:ilvl w:val="2"/>
          <w:numId w:val="2"/>
        </w:numPr>
      </w:pPr>
      <w:r>
        <w:t>Integral motor-spindle</w:t>
      </w:r>
    </w:p>
    <w:p w:rsidR="007D2C5F" w:rsidRPr="007D2C5F" w:rsidRDefault="007D2C5F" w:rsidP="007D2C5F"/>
    <w:p w:rsidR="00524537" w:rsidRDefault="00524537" w:rsidP="0034057F">
      <w:pPr>
        <w:ind w:left="720"/>
      </w:pPr>
      <w:r>
        <w:t>Integral motor-spindle uses a built in motor that provides the necessary torque and power within the spindle assembly. The integral spindle assembly is compact and permits high rotational speeds of the shaft.</w:t>
      </w:r>
    </w:p>
    <w:p w:rsidR="00524537" w:rsidRDefault="00524537" w:rsidP="0034057F">
      <w:pPr>
        <w:pStyle w:val="ListParagraph"/>
      </w:pPr>
      <w:r>
        <w:t>Complete spindle assembly consist of a motor element, spindle shaft and a tooling system. The shaft is held in position by a set of precision bearings that will generally require a lubrication method, such grease or oil.</w:t>
      </w:r>
    </w:p>
    <w:p w:rsidR="00524537" w:rsidRDefault="00524537" w:rsidP="00524537">
      <w:pPr>
        <w:pStyle w:val="ListParagraph"/>
        <w:ind w:left="1800"/>
      </w:pPr>
    </w:p>
    <w:p w:rsidR="0034057F" w:rsidRDefault="0034057F" w:rsidP="00524537">
      <w:pPr>
        <w:pStyle w:val="ListParagraph"/>
        <w:ind w:left="1800"/>
      </w:pPr>
    </w:p>
    <w:p w:rsidR="0034057F" w:rsidRDefault="0034057F" w:rsidP="00524537">
      <w:pPr>
        <w:pStyle w:val="ListParagraph"/>
        <w:ind w:left="1800"/>
      </w:pPr>
    </w:p>
    <w:p w:rsidR="00524537" w:rsidRDefault="0034057F" w:rsidP="0034057F">
      <w:pPr>
        <w:pStyle w:val="Heading2"/>
        <w:numPr>
          <w:ilvl w:val="1"/>
          <w:numId w:val="2"/>
        </w:numPr>
      </w:pPr>
      <w:r>
        <w:lastRenderedPageBreak/>
        <w:t>Spindle bearings:</w:t>
      </w:r>
    </w:p>
    <w:p w:rsidR="00524537" w:rsidRDefault="00524537" w:rsidP="00524537">
      <w:pPr>
        <w:pStyle w:val="ListParagraph"/>
        <w:ind w:left="1440"/>
      </w:pPr>
    </w:p>
    <w:p w:rsidR="00524537" w:rsidRDefault="00524537" w:rsidP="0034057F">
      <w:pPr>
        <w:pStyle w:val="ListParagraph"/>
        <w:ind w:left="360"/>
      </w:pPr>
      <w:r>
        <w:t>Bearing selection for high speed spindle application requires that the spindle provide high rotational speed, transfer torque and power to the cutting tool and capable of reasonable loading and life. The type of bearings used for high speed spindles include roller, tapered roller and angular contact bearings.</w:t>
      </w:r>
    </w:p>
    <w:p w:rsidR="00524537" w:rsidRPr="007D3D2C" w:rsidRDefault="00524537" w:rsidP="00524537">
      <w:r>
        <w:tab/>
      </w:r>
      <w:r>
        <w:tab/>
      </w:r>
    </w:p>
    <w:tbl>
      <w:tblPr>
        <w:tblStyle w:val="TableGrid"/>
        <w:tblW w:w="0" w:type="auto"/>
        <w:tblInd w:w="607" w:type="dxa"/>
        <w:tblLook w:val="04A0" w:firstRow="1" w:lastRow="0" w:firstColumn="1" w:lastColumn="0" w:noHBand="0" w:noVBand="1"/>
      </w:tblPr>
      <w:tblGrid>
        <w:gridCol w:w="1696"/>
        <w:gridCol w:w="3081"/>
        <w:gridCol w:w="1602"/>
      </w:tblGrid>
      <w:tr w:rsidR="00524537" w:rsidTr="0034057F">
        <w:tc>
          <w:tcPr>
            <w:tcW w:w="1696" w:type="dxa"/>
          </w:tcPr>
          <w:p w:rsidR="00524537" w:rsidRPr="00FE6E6B" w:rsidRDefault="00524537" w:rsidP="00030A4F">
            <w:pPr>
              <w:rPr>
                <w:b/>
              </w:rPr>
            </w:pPr>
            <w:r w:rsidRPr="00FE6E6B">
              <w:rPr>
                <w:b/>
              </w:rPr>
              <w:t>Requirement</w:t>
            </w:r>
          </w:p>
        </w:tc>
        <w:tc>
          <w:tcPr>
            <w:tcW w:w="3081" w:type="dxa"/>
          </w:tcPr>
          <w:p w:rsidR="00524537" w:rsidRPr="00FE6E6B" w:rsidRDefault="00524537" w:rsidP="00030A4F">
            <w:pPr>
              <w:rPr>
                <w:b/>
              </w:rPr>
            </w:pPr>
            <w:r w:rsidRPr="00FE6E6B">
              <w:rPr>
                <w:b/>
              </w:rPr>
              <w:t>Best bearing type</w:t>
            </w:r>
          </w:p>
        </w:tc>
        <w:tc>
          <w:tcPr>
            <w:tcW w:w="1602" w:type="dxa"/>
          </w:tcPr>
          <w:p w:rsidR="00524537" w:rsidRPr="00FE6E6B" w:rsidRDefault="00524537" w:rsidP="00030A4F">
            <w:pPr>
              <w:rPr>
                <w:b/>
              </w:rPr>
            </w:pPr>
            <w:r w:rsidRPr="00FE6E6B">
              <w:rPr>
                <w:b/>
              </w:rPr>
              <w:t>Design impact</w:t>
            </w:r>
          </w:p>
        </w:tc>
      </w:tr>
      <w:tr w:rsidR="00524537" w:rsidTr="0034057F">
        <w:tc>
          <w:tcPr>
            <w:tcW w:w="1696" w:type="dxa"/>
          </w:tcPr>
          <w:p w:rsidR="00524537" w:rsidRDefault="00524537" w:rsidP="00030A4F">
            <w:r>
              <w:t>High speed</w:t>
            </w:r>
          </w:p>
        </w:tc>
        <w:tc>
          <w:tcPr>
            <w:tcW w:w="3081" w:type="dxa"/>
          </w:tcPr>
          <w:p w:rsidR="00524537" w:rsidRDefault="00524537" w:rsidP="00030A4F">
            <w:r>
              <w:t>Small angular contact</w:t>
            </w:r>
          </w:p>
        </w:tc>
        <w:tc>
          <w:tcPr>
            <w:tcW w:w="1602" w:type="dxa"/>
          </w:tcPr>
          <w:p w:rsidR="00524537" w:rsidRDefault="00524537" w:rsidP="00030A4F">
            <w:r>
              <w:t>Small shaft</w:t>
            </w:r>
          </w:p>
        </w:tc>
      </w:tr>
      <w:tr w:rsidR="00524537" w:rsidTr="0034057F">
        <w:tc>
          <w:tcPr>
            <w:tcW w:w="1696" w:type="dxa"/>
          </w:tcPr>
          <w:p w:rsidR="00524537" w:rsidRDefault="00524537" w:rsidP="00030A4F">
            <w:r>
              <w:t>High stiffness</w:t>
            </w:r>
          </w:p>
        </w:tc>
        <w:tc>
          <w:tcPr>
            <w:tcW w:w="3081" w:type="dxa"/>
          </w:tcPr>
          <w:p w:rsidR="00524537" w:rsidRDefault="00524537" w:rsidP="00030A4F">
            <w:r>
              <w:t>Large roller</w:t>
            </w:r>
          </w:p>
        </w:tc>
        <w:tc>
          <w:tcPr>
            <w:tcW w:w="1602" w:type="dxa"/>
          </w:tcPr>
          <w:p w:rsidR="00524537" w:rsidRDefault="00524537" w:rsidP="00030A4F">
            <w:r>
              <w:t>Low Power</w:t>
            </w:r>
          </w:p>
        </w:tc>
      </w:tr>
      <w:tr w:rsidR="00524537" w:rsidTr="0034057F">
        <w:tc>
          <w:tcPr>
            <w:tcW w:w="1696" w:type="dxa"/>
          </w:tcPr>
          <w:p w:rsidR="00524537" w:rsidRDefault="00524537" w:rsidP="00030A4F">
            <w:r>
              <w:t>Axial loading</w:t>
            </w:r>
          </w:p>
        </w:tc>
        <w:tc>
          <w:tcPr>
            <w:tcW w:w="3081" w:type="dxa"/>
          </w:tcPr>
          <w:p w:rsidR="00524537" w:rsidRDefault="00524537" w:rsidP="00030A4F">
            <w:r>
              <w:t>High contact angle</w:t>
            </w:r>
          </w:p>
        </w:tc>
        <w:tc>
          <w:tcPr>
            <w:tcW w:w="1602" w:type="dxa"/>
          </w:tcPr>
          <w:p w:rsidR="00524537" w:rsidRDefault="00524537" w:rsidP="00030A4F">
            <w:r>
              <w:t>Low speed</w:t>
            </w:r>
          </w:p>
        </w:tc>
      </w:tr>
      <w:tr w:rsidR="00524537" w:rsidTr="0034057F">
        <w:tc>
          <w:tcPr>
            <w:tcW w:w="1696" w:type="dxa"/>
          </w:tcPr>
          <w:p w:rsidR="00524537" w:rsidRDefault="00524537" w:rsidP="00030A4F">
            <w:r>
              <w:t>Radial loading</w:t>
            </w:r>
          </w:p>
        </w:tc>
        <w:tc>
          <w:tcPr>
            <w:tcW w:w="3081" w:type="dxa"/>
          </w:tcPr>
          <w:p w:rsidR="00524537" w:rsidRDefault="00524537" w:rsidP="00030A4F">
            <w:r>
              <w:t>Low contact angle</w:t>
            </w:r>
          </w:p>
        </w:tc>
        <w:tc>
          <w:tcPr>
            <w:tcW w:w="1602" w:type="dxa"/>
          </w:tcPr>
          <w:p w:rsidR="00524537" w:rsidRDefault="00524537" w:rsidP="00030A4F">
            <w:r>
              <w:t>Large shaft</w:t>
            </w:r>
          </w:p>
        </w:tc>
      </w:tr>
      <w:tr w:rsidR="00524537" w:rsidTr="0034057F">
        <w:tc>
          <w:tcPr>
            <w:tcW w:w="1696" w:type="dxa"/>
          </w:tcPr>
          <w:p w:rsidR="00524537" w:rsidRDefault="00524537" w:rsidP="00030A4F">
            <w:r>
              <w:t>High accuracy</w:t>
            </w:r>
          </w:p>
        </w:tc>
        <w:tc>
          <w:tcPr>
            <w:tcW w:w="3081" w:type="dxa"/>
          </w:tcPr>
          <w:p w:rsidR="00524537" w:rsidRDefault="00524537" w:rsidP="00030A4F">
            <w:r>
              <w:t>ABEC 9, high preload</w:t>
            </w:r>
          </w:p>
        </w:tc>
        <w:tc>
          <w:tcPr>
            <w:tcW w:w="1602" w:type="dxa"/>
          </w:tcPr>
          <w:p w:rsidR="00524537" w:rsidRDefault="00524537" w:rsidP="00030A4F">
            <w:r>
              <w:t>Low speed</w:t>
            </w:r>
          </w:p>
        </w:tc>
      </w:tr>
    </w:tbl>
    <w:p w:rsidR="00524537" w:rsidRDefault="00524537" w:rsidP="00524537"/>
    <w:p w:rsidR="00524537" w:rsidRDefault="00524537" w:rsidP="0034057F">
      <w:pPr>
        <w:pStyle w:val="Heading2"/>
        <w:numPr>
          <w:ilvl w:val="2"/>
          <w:numId w:val="2"/>
        </w:numPr>
      </w:pPr>
      <w:r>
        <w:t>Angular and contact ball bearings v/s Tapered roller bearings</w:t>
      </w:r>
    </w:p>
    <w:p w:rsidR="00524537" w:rsidRDefault="00524537" w:rsidP="0034057F">
      <w:pPr>
        <w:pStyle w:val="ListParagraph"/>
      </w:pPr>
      <w:r>
        <w:t>Angular contact bearings are the most commonly used bearings, because they offer precision, load carrying capacity and speed for metal cutting spindles. In some application tapered roller bearings are preferred and used due to the fact that they exhibit higher load carrying capacity and greater stiffness. But tapered roller bearings are not suitable for high speed application.</w:t>
      </w:r>
    </w:p>
    <w:p w:rsidR="00524537" w:rsidRDefault="00524537" w:rsidP="0034057F">
      <w:pPr>
        <w:pStyle w:val="ListParagraph"/>
      </w:pPr>
    </w:p>
    <w:p w:rsidR="00524537" w:rsidRDefault="00524537" w:rsidP="0034057F">
      <w:pPr>
        <w:pStyle w:val="ListParagraph"/>
      </w:pPr>
      <w:r>
        <w:t>Angular contact ball bearing can offer both radial and axial load support when properly preloaded. A bearing contact angle is defined as the nominal angle between the ball to race contact line and plane through the ball centre, perpendicular to the bearing axis (fig below).The contact angle determines the ratio of the axial to radial load carrying capacity of a bearing. Available bearing contact angles are 12</w:t>
      </w:r>
      <m:oMath>
        <m:r>
          <w:rPr>
            <w:rFonts w:ascii="Cambria Math" w:hAnsi="Cambria Math"/>
          </w:rPr>
          <m:t>°</m:t>
        </m:r>
      </m:oMath>
      <w:r>
        <w:t>, 15</w:t>
      </w:r>
      <m:oMath>
        <m:r>
          <w:rPr>
            <w:rFonts w:ascii="Cambria Math" w:hAnsi="Cambria Math"/>
          </w:rPr>
          <m:t>°</m:t>
        </m:r>
      </m:oMath>
      <w:r>
        <w:t xml:space="preserve"> and 15</w:t>
      </w:r>
      <m:oMath>
        <m:r>
          <w:rPr>
            <w:rFonts w:ascii="Cambria Math" w:hAnsi="Cambria Math"/>
          </w:rPr>
          <m:t>°</m:t>
        </m:r>
      </m:oMath>
      <w:r>
        <w:rPr>
          <w:rFonts w:eastAsiaTheme="minorEastAsia"/>
        </w:rPr>
        <w:t>.The lower the contact angle, the greater the radial carrying capacity.</w:t>
      </w:r>
      <w:r w:rsidRPr="008C17FA">
        <w:t xml:space="preserve"> </w:t>
      </w:r>
      <w:r>
        <w:t>Typical spindle life for very high speed operation should be in the range of 5000-7000 hours assuming machine is used for the intended application.</w:t>
      </w:r>
    </w:p>
    <w:p w:rsidR="00524537" w:rsidRDefault="00524537" w:rsidP="00524537">
      <w:pPr>
        <w:pStyle w:val="ListParagraph"/>
        <w:ind w:left="1800"/>
        <w:rPr>
          <w:rFonts w:eastAsiaTheme="minorEastAsia"/>
        </w:rPr>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rPr>
          <w:rFonts w:ascii="Helvetica" w:hAnsi="Helvetica" w:cs="Helvetica"/>
          <w:color w:val="333333"/>
          <w:highlight w:val="yellow"/>
          <w:shd w:val="clear" w:color="auto" w:fill="FFFFFF"/>
        </w:rPr>
      </w:pPr>
      <w:r>
        <w:rPr>
          <w:rFonts w:ascii="Helvetica" w:hAnsi="Helvetica" w:cs="Helvetica"/>
          <w:color w:val="333333"/>
          <w:highlight w:val="yellow"/>
          <w:shd w:val="clear" w:color="auto" w:fill="FFFFFF"/>
        </w:rPr>
        <w:t>(Use this in detailed design)</w:t>
      </w:r>
    </w:p>
    <w:p w:rsidR="00524537" w:rsidRPr="007D3D2C" w:rsidRDefault="00524537" w:rsidP="00524537">
      <w:r w:rsidRPr="00464783">
        <w:rPr>
          <w:rFonts w:ascii="Helvetica" w:hAnsi="Helvetica" w:cs="Helvetica"/>
          <w:color w:val="333333"/>
          <w:highlight w:val="yellow"/>
          <w:shd w:val="clear" w:color="auto" w:fill="FFFFFF"/>
        </w:rPr>
        <w:t>As you can see, there are many factors that determine the final decision. A spindle that is desired to have the highest speed will not have the maximum stiffness possible, and, the spindle with the highest stiffness cannot run at high speeds without sacrificing bearing life. So, as designers, compromises must be made in order to arrive at a final design that will offer the compromise.</w:t>
      </w:r>
    </w:p>
    <w:p w:rsidR="00524537" w:rsidRDefault="00524537" w:rsidP="00A95D8A"/>
    <w:p w:rsidR="00A95D8A" w:rsidRDefault="00A95D8A" w:rsidP="00A95D8A">
      <w:r>
        <w:t>Pull stud</w:t>
      </w:r>
    </w:p>
    <w:p w:rsidR="00A95D8A" w:rsidRDefault="00A95D8A" w:rsidP="00D70B0C">
      <w:r>
        <w:t>Taper</w:t>
      </w:r>
    </w:p>
    <w:p w:rsidR="00392B55" w:rsidRDefault="007B621C" w:rsidP="00D70B0C">
      <w:r>
        <w:t>Serial machine tools</w:t>
      </w:r>
    </w:p>
    <w:p w:rsidR="00392B55" w:rsidRDefault="00392B55" w:rsidP="00D70B0C">
      <w:r>
        <w:t>Parallel machine tools</w:t>
      </w:r>
    </w:p>
    <w:p w:rsidR="00392B55" w:rsidRDefault="00392B55" w:rsidP="00D70B0C">
      <w:r>
        <w:t>Hybrid machine tools</w:t>
      </w:r>
    </w:p>
    <w:p w:rsidR="00392B55" w:rsidRDefault="00392B55" w:rsidP="00D70B0C">
      <w:r>
        <w:t>Cutting speed</w:t>
      </w:r>
    </w:p>
    <w:p w:rsidR="002E592E" w:rsidRDefault="002E592E" w:rsidP="00D70B0C">
      <w:r>
        <w:t>Motors</w:t>
      </w:r>
    </w:p>
    <w:p w:rsidR="00392B55" w:rsidRDefault="00392B55" w:rsidP="00D70B0C">
      <w:r>
        <w:t>Workspace</w:t>
      </w:r>
    </w:p>
    <w:p w:rsidR="00392B55" w:rsidRDefault="00392B55" w:rsidP="00D70B0C">
      <w:r>
        <w:t>Accuracy</w:t>
      </w:r>
    </w:p>
    <w:p w:rsidR="006A32B0" w:rsidRDefault="006A32B0" w:rsidP="00D70B0C">
      <w:r>
        <w:t>Spindle sizes</w:t>
      </w:r>
    </w:p>
    <w:p w:rsidR="006A32B0" w:rsidRDefault="00A42A18" w:rsidP="00D70B0C">
      <w:r>
        <w:fldChar w:fldCharType="begin"/>
      </w:r>
      <w:r>
        <w:instrText xml:space="preserve"> REF _Ref507776009 \h </w:instrText>
      </w:r>
      <w:r>
        <w:fldChar w:fldCharType="separate"/>
      </w:r>
      <w:r>
        <w:t xml:space="preserve">Table </w:t>
      </w:r>
      <w:r>
        <w:rPr>
          <w:noProof/>
        </w:rPr>
        <w:t>1</w:t>
      </w:r>
      <w:r>
        <w:fldChar w:fldCharType="end"/>
      </w:r>
      <w:r>
        <w:t xml:space="preserve"> gives an overview of the advantages and disadvantage of parallel kinematic machines</w:t>
      </w:r>
      <w:r w:rsidR="00D2414D">
        <w:t>.</w:t>
      </w:r>
    </w:p>
    <w:p w:rsidR="00A42A18" w:rsidRDefault="00A42A18" w:rsidP="00A42A18">
      <w:pPr>
        <w:pStyle w:val="Caption"/>
        <w:keepNext/>
      </w:pPr>
      <w:bookmarkStart w:id="7" w:name="_Ref507776009"/>
      <w:r>
        <w:t xml:space="preserve">Table </w:t>
      </w:r>
      <w:fldSimple w:instr=" SEQ Table \* ARABIC ">
        <w:r>
          <w:rPr>
            <w:noProof/>
          </w:rPr>
          <w:t>1</w:t>
        </w:r>
      </w:fldSimple>
      <w:bookmarkEnd w:id="7"/>
      <w:r>
        <w:t xml:space="preserve"> advantages and disadvantages of parallel kinematic machines</w:t>
      </w:r>
    </w:p>
    <w:tbl>
      <w:tblPr>
        <w:tblStyle w:val="TableGrid"/>
        <w:tblW w:w="0" w:type="auto"/>
        <w:tblLook w:val="04A0" w:firstRow="1" w:lastRow="0" w:firstColumn="1" w:lastColumn="0" w:noHBand="0" w:noVBand="1"/>
      </w:tblPr>
      <w:tblGrid>
        <w:gridCol w:w="4508"/>
        <w:gridCol w:w="4508"/>
      </w:tblGrid>
      <w:tr w:rsidR="00A42A18" w:rsidTr="003B798B">
        <w:tc>
          <w:tcPr>
            <w:tcW w:w="9016" w:type="dxa"/>
            <w:gridSpan w:val="2"/>
          </w:tcPr>
          <w:p w:rsidR="00A42A18" w:rsidRDefault="00A42A18" w:rsidP="00D2414D">
            <w:pPr>
              <w:jc w:val="center"/>
            </w:pPr>
            <w:r>
              <w:t>Parallel kinematic machines</w:t>
            </w:r>
          </w:p>
        </w:tc>
      </w:tr>
      <w:tr w:rsidR="00A42A18" w:rsidTr="00A42A18">
        <w:tc>
          <w:tcPr>
            <w:tcW w:w="4508" w:type="dxa"/>
          </w:tcPr>
          <w:p w:rsidR="00A42A18" w:rsidRDefault="00A42A18" w:rsidP="00D70B0C">
            <w:r>
              <w:t>ADVANTAGES</w:t>
            </w:r>
          </w:p>
        </w:tc>
        <w:tc>
          <w:tcPr>
            <w:tcW w:w="4508" w:type="dxa"/>
          </w:tcPr>
          <w:p w:rsidR="00A42A18" w:rsidRDefault="00A42A18" w:rsidP="00D70B0C">
            <w:r>
              <w:t>DISADVANTAGES</w:t>
            </w:r>
          </w:p>
        </w:tc>
      </w:tr>
      <w:tr w:rsidR="00A42A18" w:rsidTr="00A42A18">
        <w:tc>
          <w:tcPr>
            <w:tcW w:w="4508" w:type="dxa"/>
          </w:tcPr>
          <w:p w:rsidR="00A42A18" w:rsidRDefault="00A42A18" w:rsidP="00D70B0C">
            <w:r>
              <w:t>High stiffness</w:t>
            </w:r>
          </w:p>
        </w:tc>
        <w:tc>
          <w:tcPr>
            <w:tcW w:w="4508" w:type="dxa"/>
          </w:tcPr>
          <w:p w:rsidR="00A42A18" w:rsidRDefault="00A42A18" w:rsidP="00D70B0C">
            <w:r>
              <w:t>Small and complex workspace</w:t>
            </w:r>
          </w:p>
        </w:tc>
      </w:tr>
      <w:tr w:rsidR="00A42A18" w:rsidTr="00A42A18">
        <w:tc>
          <w:tcPr>
            <w:tcW w:w="4508" w:type="dxa"/>
          </w:tcPr>
          <w:p w:rsidR="00A42A18" w:rsidRDefault="00A42A18" w:rsidP="00D70B0C">
            <w:r>
              <w:t>No bending forces in struts</w:t>
            </w:r>
          </w:p>
        </w:tc>
        <w:tc>
          <w:tcPr>
            <w:tcW w:w="4508" w:type="dxa"/>
          </w:tcPr>
          <w:p w:rsidR="00A42A18" w:rsidRDefault="00A42A18" w:rsidP="00D70B0C">
            <w:r>
              <w:t>Very complex control</w:t>
            </w:r>
          </w:p>
        </w:tc>
      </w:tr>
      <w:tr w:rsidR="00A42A18" w:rsidTr="00A42A18">
        <w:tc>
          <w:tcPr>
            <w:tcW w:w="4508" w:type="dxa"/>
          </w:tcPr>
          <w:p w:rsidR="00A42A18" w:rsidRDefault="00A42A18" w:rsidP="00D70B0C">
            <w:r>
              <w:t>Small inertia</w:t>
            </w:r>
          </w:p>
        </w:tc>
        <w:tc>
          <w:tcPr>
            <w:tcW w:w="4508" w:type="dxa"/>
          </w:tcPr>
          <w:p w:rsidR="00A42A18" w:rsidRDefault="00A42A18" w:rsidP="00D70B0C">
            <w:r>
              <w:t>Susceptible to thermal loads</w:t>
            </w:r>
          </w:p>
        </w:tc>
      </w:tr>
      <w:tr w:rsidR="00A42A18" w:rsidTr="00A42A18">
        <w:tc>
          <w:tcPr>
            <w:tcW w:w="4508" w:type="dxa"/>
          </w:tcPr>
          <w:p w:rsidR="00A42A18" w:rsidRDefault="00A42A18" w:rsidP="00D70B0C">
            <w:r>
              <w:t>Very high dynamic performance</w:t>
            </w:r>
          </w:p>
        </w:tc>
        <w:tc>
          <w:tcPr>
            <w:tcW w:w="4508" w:type="dxa"/>
          </w:tcPr>
          <w:p w:rsidR="00A42A18" w:rsidRDefault="00A42A18" w:rsidP="00D70B0C">
            <w:r>
              <w:t>Inherent danger of strut collision</w:t>
            </w:r>
          </w:p>
        </w:tc>
      </w:tr>
      <w:tr w:rsidR="00A42A18" w:rsidTr="00A42A18">
        <w:tc>
          <w:tcPr>
            <w:tcW w:w="4508" w:type="dxa"/>
          </w:tcPr>
          <w:p w:rsidR="00A42A18" w:rsidRDefault="00A42A18" w:rsidP="00D70B0C">
            <w:r>
              <w:t>High payload</w:t>
            </w:r>
            <w:r w:rsidR="00D2414D">
              <w:t>/machine weight ratio</w:t>
            </w:r>
          </w:p>
        </w:tc>
        <w:tc>
          <w:tcPr>
            <w:tcW w:w="4508" w:type="dxa"/>
          </w:tcPr>
          <w:p w:rsidR="00A42A18" w:rsidRDefault="00A42A18" w:rsidP="00D70B0C">
            <w:r>
              <w:t>Low workspace/machine size ratio</w:t>
            </w:r>
          </w:p>
        </w:tc>
      </w:tr>
    </w:tbl>
    <w:p w:rsidR="00392B55" w:rsidRPr="00D70B0C" w:rsidRDefault="00392B55" w:rsidP="00D70B0C"/>
    <w:p w:rsidR="007D2C5F" w:rsidRPr="003F28DB" w:rsidRDefault="007D2C5F" w:rsidP="007D2C5F">
      <w:r>
        <w:t>In the last sixty years a precision of 1</w:t>
      </w:r>
      <m:oMath>
        <m:r>
          <w:rPr>
            <w:rFonts w:ascii="Cambria Math" w:hAnsi="Cambria Math"/>
          </w:rPr>
          <m:t>μ</m:t>
        </m:r>
      </m:oMath>
      <w:r>
        <w:rPr>
          <w:rFonts w:eastAsiaTheme="minorEastAsia"/>
        </w:rPr>
        <w:t xml:space="preserve">m has been achieved for conventional machining while in ultra-precision a hundredth of a macron is achieved in some cases, </w:t>
      </w:r>
      <w:r>
        <w:rPr>
          <w:rFonts w:eastAsiaTheme="minorEastAsia"/>
        </w:rPr>
        <w:fldChar w:fldCharType="begin"/>
      </w:r>
      <w:r>
        <w:rPr>
          <w:rFonts w:eastAsiaTheme="minorEastAsia"/>
        </w:rPr>
        <w:instrText xml:space="preserve"> REF _Ref507936586 \h </w:instrText>
      </w:r>
      <w:r>
        <w:rPr>
          <w:rFonts w:eastAsiaTheme="minorEastAsia"/>
        </w:rPr>
      </w:r>
      <w:r>
        <w:rPr>
          <w:rFonts w:eastAsiaTheme="minorEastAsia"/>
        </w:rPr>
        <w:fldChar w:fldCharType="separate"/>
      </w:r>
      <w:r>
        <w:t xml:space="preserve">Figure </w:t>
      </w:r>
      <w:r>
        <w:rPr>
          <w:noProof/>
        </w:rPr>
        <w:t>1</w:t>
      </w:r>
      <w:r>
        <w:t xml:space="preserve"> vertical milling machine (</w:t>
      </w:r>
      <w:proofErr w:type="spellStart"/>
      <w:r>
        <w:t>Jayakumar</w:t>
      </w:r>
      <w:proofErr w:type="spellEnd"/>
      <w:r>
        <w:t xml:space="preserve"> et al. 2011)</w:t>
      </w:r>
      <w:r>
        <w:rPr>
          <w:rFonts w:eastAsiaTheme="minorEastAsia"/>
        </w:rPr>
        <w:fldChar w:fldCharType="end"/>
      </w:r>
      <w:r>
        <w:rPr>
          <w:rFonts w:eastAsiaTheme="minorEastAsia"/>
        </w:rPr>
        <w:t>.</w:t>
      </w:r>
    </w:p>
    <w:p w:rsidR="007D2C5F" w:rsidRDefault="007D2C5F" w:rsidP="007D2C5F">
      <w:pPr>
        <w:keepNext/>
      </w:pPr>
      <w:r>
        <w:rPr>
          <w:noProof/>
          <w:lang w:eastAsia="en-ZA"/>
        </w:rPr>
        <w:lastRenderedPageBreak/>
        <w:drawing>
          <wp:inline distT="0" distB="0" distL="0" distR="0" wp14:anchorId="79F21E4D" wp14:editId="58816B14">
            <wp:extent cx="4370422" cy="309600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0422" cy="3096000"/>
                    </a:xfrm>
                    <a:prstGeom prst="rect">
                      <a:avLst/>
                    </a:prstGeom>
                  </pic:spPr>
                </pic:pic>
              </a:graphicData>
            </a:graphic>
          </wp:inline>
        </w:drawing>
      </w:r>
    </w:p>
    <w:p w:rsidR="007D2C5F" w:rsidRPr="0092538D" w:rsidRDefault="007D2C5F" w:rsidP="007D2C5F">
      <w:pPr>
        <w:pStyle w:val="Caption"/>
        <w:rPr>
          <w:rFonts w:eastAsiaTheme="minorEastAsia"/>
        </w:rPr>
      </w:pPr>
      <w:r>
        <w:t xml:space="preserve">Figure </w:t>
      </w:r>
      <w:fldSimple w:instr=" SEQ Figure \* ARABIC ">
        <w:r>
          <w:rPr>
            <w:noProof/>
          </w:rPr>
          <w:t>7</w:t>
        </w:r>
      </w:fldSimple>
      <w:r>
        <w:t xml:space="preserve"> machine precision (</w:t>
      </w:r>
      <w:r>
        <w:rPr>
          <w:rFonts w:eastAsiaTheme="minorEastAsia"/>
        </w:rPr>
        <w:t xml:space="preserve">de </w:t>
      </w:r>
      <w:proofErr w:type="spellStart"/>
      <w:r>
        <w:rPr>
          <w:rFonts w:eastAsiaTheme="minorEastAsia"/>
        </w:rPr>
        <w:t>Lacalle</w:t>
      </w:r>
      <w:proofErr w:type="spellEnd"/>
      <w:r>
        <w:rPr>
          <w:rFonts w:eastAsiaTheme="minorEastAsia"/>
        </w:rPr>
        <w:t xml:space="preserve"> &amp; </w:t>
      </w:r>
      <w:proofErr w:type="spellStart"/>
      <w:r>
        <w:rPr>
          <w:rFonts w:eastAsiaTheme="minorEastAsia"/>
        </w:rPr>
        <w:t>Lamikiz</w:t>
      </w:r>
      <w:proofErr w:type="spellEnd"/>
      <w:r>
        <w:rPr>
          <w:rFonts w:eastAsiaTheme="minorEastAsia"/>
        </w:rPr>
        <w:t xml:space="preserve"> 2009)</w:t>
      </w:r>
    </w:p>
    <w:p w:rsidR="007D2C5F" w:rsidRPr="00683D15" w:rsidRDefault="007D2C5F" w:rsidP="007D2C5F">
      <w:r>
        <w:t>A wide variety of milling cutters are readily available on the market (</w:t>
      </w:r>
      <w:r>
        <w:fldChar w:fldCharType="begin"/>
      </w:r>
      <w:r>
        <w:instrText xml:space="preserve"> REF _Ref507936455 \h </w:instrText>
      </w:r>
      <w:r>
        <w:fldChar w:fldCharType="separate"/>
      </w:r>
      <w:r>
        <w:t xml:space="preserve">fig </w:t>
      </w:r>
      <w:r>
        <w:rPr>
          <w:noProof/>
        </w:rPr>
        <w:t>8</w:t>
      </w:r>
      <w:r>
        <w:fldChar w:fldCharType="end"/>
      </w:r>
      <w:r>
        <w:t>).</w:t>
      </w:r>
    </w:p>
    <w:p w:rsidR="007D2C5F" w:rsidRDefault="007D2C5F" w:rsidP="007D2C5F"/>
    <w:p w:rsidR="007D2C5F" w:rsidRDefault="007D2C5F" w:rsidP="007D2C5F">
      <w:pPr>
        <w:keepNext/>
      </w:pPr>
      <w:r>
        <w:rPr>
          <w:noProof/>
          <w:lang w:eastAsia="en-ZA"/>
        </w:rPr>
        <w:drawing>
          <wp:inline distT="0" distB="0" distL="0" distR="0" wp14:anchorId="77F5C8E3" wp14:editId="2B289883">
            <wp:extent cx="5268465" cy="2664000"/>
            <wp:effectExtent l="76200" t="76200" r="142240" b="136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8465" cy="266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D2C5F" w:rsidRPr="002A4065" w:rsidRDefault="007D2C5F" w:rsidP="007D2C5F">
      <w:pPr>
        <w:pStyle w:val="Caption"/>
      </w:pPr>
      <w:bookmarkStart w:id="8" w:name="_Ref507936455"/>
      <w:r>
        <w:t xml:space="preserve">Figure </w:t>
      </w:r>
      <w:fldSimple w:instr=" SEQ Figure \* ARABIC ">
        <w:r>
          <w:rPr>
            <w:noProof/>
          </w:rPr>
          <w:t>8</w:t>
        </w:r>
      </w:fldSimple>
      <w:bookmarkEnd w:id="8"/>
      <w:r>
        <w:t xml:space="preserve"> Milling cutters</w:t>
      </w:r>
    </w:p>
    <w:p w:rsidR="007D2C5F" w:rsidRDefault="007D2C5F" w:rsidP="007D2C5F"/>
    <w:p w:rsidR="007D2C5F" w:rsidRDefault="007D2C5F" w:rsidP="007D2C5F"/>
    <w:p w:rsidR="007D2C5F" w:rsidRDefault="007D2C5F" w:rsidP="007D2C5F">
      <w:r>
        <w:t>(</w:t>
      </w:r>
      <w:hyperlink r:id="rId16" w:history="1">
        <w:r w:rsidRPr="00B94652">
          <w:rPr>
            <w:rStyle w:val="Hyperlink"/>
          </w:rPr>
          <w:t>https://www.mmsonline.com/articles/high-speed-spindle-design-and-construction</w:t>
        </w:r>
      </w:hyperlink>
      <w:r>
        <w:t>) accessed 2018/03/06</w:t>
      </w:r>
    </w:p>
    <w:p w:rsidR="002D32C7" w:rsidRDefault="00877061" w:rsidP="00061FF9">
      <w:hyperlink r:id="rId17" w:history="1">
        <w:r w:rsidRPr="00403632">
          <w:rPr>
            <w:rStyle w:val="Hyperlink"/>
            <w:sz w:val="32"/>
          </w:rPr>
          <w:t>https://www.skok.co.za/machine-tools/golden-sun/product/416-cnct-100-630?tmpl=component</w:t>
        </w:r>
      </w:hyperlink>
      <w:r w:rsidR="00503510">
        <w:rPr>
          <w:sz w:val="32"/>
        </w:rPr>
        <w:t>(</w:t>
      </w:r>
      <w:r w:rsidR="00503510">
        <w:t>accessed 2018/03/09)</w:t>
      </w:r>
    </w:p>
    <w:p w:rsidR="00503510" w:rsidRDefault="00BA56AF" w:rsidP="00061FF9">
      <w:pPr>
        <w:rPr>
          <w:sz w:val="32"/>
        </w:rPr>
      </w:pPr>
      <w:r>
        <w:rPr>
          <w:sz w:val="32"/>
        </w:rPr>
        <w:lastRenderedPageBreak/>
        <w:t>Design of machine tool structure and analysis</w:t>
      </w:r>
    </w:p>
    <w:p w:rsidR="00BA56AF" w:rsidRDefault="00BA56AF" w:rsidP="00061FF9">
      <w:pPr>
        <w:rPr>
          <w:szCs w:val="24"/>
        </w:rPr>
      </w:pPr>
      <w:r>
        <w:rPr>
          <w:szCs w:val="24"/>
        </w:rPr>
        <w:t>Box type housings called structures account for 70-90% of the machine tool’s weight.</w:t>
      </w:r>
    </w:p>
    <w:p w:rsidR="00BA56AF" w:rsidRDefault="00BA56AF" w:rsidP="00061FF9">
      <w:pPr>
        <w:rPr>
          <w:szCs w:val="24"/>
        </w:rPr>
      </w:pPr>
      <w:r>
        <w:rPr>
          <w:szCs w:val="24"/>
        </w:rPr>
        <w:t>Functions of machine tool structures</w:t>
      </w:r>
    </w:p>
    <w:p w:rsidR="00BA56AF" w:rsidRDefault="00BA56AF" w:rsidP="00BA56AF">
      <w:pPr>
        <w:pStyle w:val="ListParagraph"/>
        <w:numPr>
          <w:ilvl w:val="0"/>
          <w:numId w:val="16"/>
        </w:numPr>
        <w:rPr>
          <w:szCs w:val="24"/>
        </w:rPr>
      </w:pPr>
      <w:r>
        <w:rPr>
          <w:szCs w:val="24"/>
        </w:rPr>
        <w:t>To provide rigid support for subassemblies</w:t>
      </w:r>
    </w:p>
    <w:p w:rsidR="00BA56AF" w:rsidRDefault="00BA56AF" w:rsidP="00BA56AF">
      <w:pPr>
        <w:pStyle w:val="ListParagraph"/>
        <w:numPr>
          <w:ilvl w:val="0"/>
          <w:numId w:val="16"/>
        </w:numPr>
        <w:rPr>
          <w:szCs w:val="24"/>
        </w:rPr>
      </w:pPr>
      <w:r>
        <w:rPr>
          <w:szCs w:val="24"/>
        </w:rPr>
        <w:t>To provide housing for individual units or their assemblies</w:t>
      </w:r>
    </w:p>
    <w:p w:rsidR="00BA56AF" w:rsidRDefault="00BA56AF" w:rsidP="00BA56AF">
      <w:pPr>
        <w:pStyle w:val="ListParagraph"/>
        <w:numPr>
          <w:ilvl w:val="0"/>
          <w:numId w:val="16"/>
        </w:numPr>
        <w:rPr>
          <w:szCs w:val="24"/>
        </w:rPr>
      </w:pPr>
      <w:r>
        <w:rPr>
          <w:szCs w:val="24"/>
        </w:rPr>
        <w:t>To support and move the work piece and tool relatively</w:t>
      </w:r>
    </w:p>
    <w:p w:rsidR="00BA56AF" w:rsidRDefault="00BA56AF" w:rsidP="00BA56AF">
      <w:pPr>
        <w:rPr>
          <w:szCs w:val="24"/>
        </w:rPr>
      </w:pPr>
      <w:r>
        <w:rPr>
          <w:szCs w:val="24"/>
        </w:rPr>
        <w:t>Machine tool structures must satisfy the following requirements</w:t>
      </w:r>
    </w:p>
    <w:p w:rsidR="00BA56AF" w:rsidRPr="00BA56AF" w:rsidRDefault="00BA56AF" w:rsidP="00BA56AF">
      <w:pPr>
        <w:rPr>
          <w:szCs w:val="24"/>
        </w:rPr>
      </w:pPr>
      <w:bookmarkStart w:id="9" w:name="_GoBack"/>
      <w:bookmarkEnd w:id="9"/>
    </w:p>
    <w:p w:rsidR="00BA56AF" w:rsidRPr="00BA56AF" w:rsidRDefault="00BA56AF" w:rsidP="00BA56AF">
      <w:pPr>
        <w:pStyle w:val="ListParagraph"/>
        <w:rPr>
          <w:szCs w:val="24"/>
        </w:rPr>
      </w:pPr>
    </w:p>
    <w:p w:rsidR="00BA56AF" w:rsidRPr="00BA56AF" w:rsidRDefault="00BA56AF" w:rsidP="00061FF9">
      <w:pPr>
        <w:rPr>
          <w:szCs w:val="24"/>
        </w:rPr>
      </w:pPr>
    </w:p>
    <w:p w:rsidR="00877061" w:rsidRPr="00061FF9" w:rsidRDefault="00877061" w:rsidP="00061FF9">
      <w:pPr>
        <w:rPr>
          <w:sz w:val="32"/>
        </w:rPr>
      </w:pPr>
    </w:p>
    <w:p w:rsidR="00061FF9" w:rsidRDefault="002D32C7" w:rsidP="00ED375D">
      <w:pPr>
        <w:pStyle w:val="Heading1"/>
        <w:numPr>
          <w:ilvl w:val="0"/>
          <w:numId w:val="2"/>
        </w:numPr>
      </w:pPr>
      <w:r w:rsidRPr="00061FF9">
        <w:lastRenderedPageBreak/>
        <w:t>Functional analysis</w:t>
      </w:r>
    </w:p>
    <w:p w:rsidR="00F36B56" w:rsidRPr="00F36B56" w:rsidRDefault="00F36B56" w:rsidP="00F36B56"/>
    <w:p w:rsidR="00935FC7" w:rsidRPr="00935FC7" w:rsidRDefault="00935FC7" w:rsidP="00935FC7"/>
    <w:p w:rsidR="00D6285C" w:rsidRDefault="006C40E0" w:rsidP="00524537">
      <w:pPr>
        <w:pStyle w:val="ListParagraph"/>
        <w:ind w:left="0"/>
      </w:pPr>
      <w:r>
        <w:object w:dxaOrig="9042" w:dyaOrig="5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9pt;height:264.9pt" o:ole="">
            <v:imagedata r:id="rId18" o:title=""/>
          </v:shape>
          <o:OLEObject Type="Embed" ProgID="Visio.Drawing.11" ShapeID="_x0000_i1025" DrawAspect="Content" ObjectID="_1582029394" r:id="rId19"/>
        </w:object>
      </w:r>
    </w:p>
    <w:p w:rsidR="006F78D9" w:rsidRDefault="006F78D9" w:rsidP="00524537">
      <w:pPr>
        <w:pStyle w:val="ListParagraph"/>
        <w:ind w:left="0"/>
      </w:pPr>
    </w:p>
    <w:p w:rsidR="006F78D9" w:rsidRDefault="006F78D9" w:rsidP="00524537">
      <w:pPr>
        <w:pStyle w:val="ListParagraph"/>
        <w:ind w:left="0"/>
      </w:pPr>
    </w:p>
    <w:p w:rsidR="002D51D7" w:rsidRDefault="002D51D7" w:rsidP="00524537">
      <w:pPr>
        <w:pStyle w:val="ListParagraph"/>
        <w:ind w:left="0"/>
      </w:pPr>
    </w:p>
    <w:p w:rsidR="002D51D7" w:rsidRDefault="002D51D7" w:rsidP="00524537">
      <w:pPr>
        <w:pStyle w:val="ListParagraph"/>
        <w:ind w:left="0"/>
      </w:pPr>
    </w:p>
    <w:p w:rsidR="002D51D7" w:rsidRDefault="002D51D7" w:rsidP="00524537">
      <w:pPr>
        <w:pStyle w:val="ListParagraph"/>
        <w:ind w:left="0"/>
      </w:pPr>
    </w:p>
    <w:p w:rsidR="002D51D7" w:rsidRDefault="002D51D7" w:rsidP="00524537">
      <w:pPr>
        <w:pStyle w:val="ListParagraph"/>
        <w:ind w:left="0"/>
      </w:pPr>
      <w:r>
        <w:rPr>
          <w:noProof/>
          <w:lang w:eastAsia="en-ZA"/>
        </w:rPr>
        <w:drawing>
          <wp:inline distT="0" distB="0" distL="0" distR="0" wp14:anchorId="7CC3CF85" wp14:editId="51185056">
            <wp:extent cx="5292000" cy="3024000"/>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92000" cy="3024000"/>
                    </a:xfrm>
                    <a:prstGeom prst="rect">
                      <a:avLst/>
                    </a:prstGeom>
                  </pic:spPr>
                </pic:pic>
              </a:graphicData>
            </a:graphic>
          </wp:inline>
        </w:drawing>
      </w:r>
    </w:p>
    <w:p w:rsidR="00D6285C" w:rsidRPr="00061FF9" w:rsidRDefault="00D6285C" w:rsidP="00935FC7"/>
    <w:p w:rsidR="00061FF9" w:rsidRDefault="002D32C7" w:rsidP="00ED375D">
      <w:pPr>
        <w:pStyle w:val="Heading1"/>
        <w:numPr>
          <w:ilvl w:val="0"/>
          <w:numId w:val="2"/>
        </w:numPr>
      </w:pPr>
      <w:r w:rsidRPr="00ED375D">
        <w:lastRenderedPageBreak/>
        <w:t>Design specification</w:t>
      </w:r>
    </w:p>
    <w:p w:rsidR="00094EEE" w:rsidRPr="00094EEE" w:rsidRDefault="00094EEE" w:rsidP="00094EEE"/>
    <w:tbl>
      <w:tblPr>
        <w:tblStyle w:val="TableGrid"/>
        <w:tblW w:w="0" w:type="auto"/>
        <w:tblLook w:val="04A0" w:firstRow="1" w:lastRow="0" w:firstColumn="1" w:lastColumn="0" w:noHBand="0" w:noVBand="1"/>
      </w:tblPr>
      <w:tblGrid>
        <w:gridCol w:w="572"/>
        <w:gridCol w:w="4526"/>
        <w:gridCol w:w="1513"/>
        <w:gridCol w:w="2592"/>
      </w:tblGrid>
      <w:tr w:rsidR="00094EEE" w:rsidTr="00C634DB">
        <w:tc>
          <w:tcPr>
            <w:tcW w:w="572" w:type="dxa"/>
          </w:tcPr>
          <w:p w:rsidR="00094EEE" w:rsidRPr="00C634DB" w:rsidRDefault="00094EEE" w:rsidP="00061FF9">
            <w:pPr>
              <w:rPr>
                <w:b/>
                <w:sz w:val="32"/>
              </w:rPr>
            </w:pPr>
          </w:p>
        </w:tc>
        <w:tc>
          <w:tcPr>
            <w:tcW w:w="4526" w:type="dxa"/>
          </w:tcPr>
          <w:p w:rsidR="00094EEE" w:rsidRPr="00C634DB" w:rsidRDefault="00094EEE" w:rsidP="00C634DB">
            <w:pPr>
              <w:jc w:val="center"/>
              <w:rPr>
                <w:b/>
                <w:sz w:val="32"/>
              </w:rPr>
            </w:pPr>
            <w:r w:rsidRPr="00C634DB">
              <w:rPr>
                <w:b/>
                <w:sz w:val="32"/>
              </w:rPr>
              <w:t>Design requirements</w:t>
            </w:r>
          </w:p>
        </w:tc>
        <w:tc>
          <w:tcPr>
            <w:tcW w:w="1513" w:type="dxa"/>
          </w:tcPr>
          <w:p w:rsidR="00094EEE" w:rsidRPr="00C634DB" w:rsidRDefault="00094EEE" w:rsidP="00C634DB">
            <w:pPr>
              <w:jc w:val="center"/>
              <w:rPr>
                <w:b/>
                <w:sz w:val="32"/>
              </w:rPr>
            </w:pPr>
            <w:r w:rsidRPr="00C634DB">
              <w:rPr>
                <w:b/>
                <w:sz w:val="32"/>
              </w:rPr>
              <w:t>Metric</w:t>
            </w:r>
          </w:p>
        </w:tc>
        <w:tc>
          <w:tcPr>
            <w:tcW w:w="2405" w:type="dxa"/>
          </w:tcPr>
          <w:p w:rsidR="00094EEE" w:rsidRPr="00C634DB" w:rsidRDefault="00094EEE" w:rsidP="00C634DB">
            <w:pPr>
              <w:jc w:val="center"/>
              <w:rPr>
                <w:b/>
                <w:sz w:val="32"/>
              </w:rPr>
            </w:pPr>
            <w:r w:rsidRPr="00C634DB">
              <w:rPr>
                <w:b/>
                <w:sz w:val="32"/>
              </w:rPr>
              <w:t>Specification</w:t>
            </w:r>
          </w:p>
        </w:tc>
      </w:tr>
      <w:tr w:rsidR="00094EEE" w:rsidTr="00C634DB">
        <w:tc>
          <w:tcPr>
            <w:tcW w:w="572" w:type="dxa"/>
          </w:tcPr>
          <w:p w:rsidR="00094EEE" w:rsidRPr="00C634DB" w:rsidRDefault="00094EEE" w:rsidP="00094EEE">
            <w:pPr>
              <w:rPr>
                <w:b/>
                <w:sz w:val="32"/>
              </w:rPr>
            </w:pPr>
            <w:r w:rsidRPr="00C634DB">
              <w:rPr>
                <w:b/>
                <w:sz w:val="32"/>
              </w:rPr>
              <w:t>1</w:t>
            </w:r>
          </w:p>
        </w:tc>
        <w:tc>
          <w:tcPr>
            <w:tcW w:w="4526" w:type="dxa"/>
          </w:tcPr>
          <w:p w:rsidR="00094EEE" w:rsidRDefault="00094EEE" w:rsidP="00094EEE">
            <w:pPr>
              <w:rPr>
                <w:sz w:val="32"/>
              </w:rPr>
            </w:pPr>
            <w:r>
              <w:rPr>
                <w:sz w:val="32"/>
              </w:rPr>
              <w:t xml:space="preserve">Cutting speed </w:t>
            </w:r>
          </w:p>
        </w:tc>
        <w:tc>
          <w:tcPr>
            <w:tcW w:w="1513" w:type="dxa"/>
          </w:tcPr>
          <w:p w:rsidR="00094EEE" w:rsidRDefault="00094EEE" w:rsidP="00C634DB">
            <w:pPr>
              <w:jc w:val="center"/>
              <w:rPr>
                <w:sz w:val="32"/>
              </w:rPr>
            </w:pPr>
            <w:r>
              <w:rPr>
                <w:sz w:val="32"/>
              </w:rPr>
              <w:t>m/min</w:t>
            </w:r>
          </w:p>
        </w:tc>
        <w:tc>
          <w:tcPr>
            <w:tcW w:w="2405" w:type="dxa"/>
          </w:tcPr>
          <w:p w:rsidR="00094EEE" w:rsidRDefault="00C634DB" w:rsidP="00C634DB">
            <w:pPr>
              <w:ind w:firstLine="720"/>
              <w:jc w:val="center"/>
              <w:rPr>
                <w:sz w:val="32"/>
              </w:rPr>
            </w:pPr>
            <w:r>
              <w:rPr>
                <w:sz w:val="32"/>
              </w:rPr>
              <w:t>&gt;60</w:t>
            </w:r>
          </w:p>
        </w:tc>
      </w:tr>
      <w:tr w:rsidR="00094EEE" w:rsidTr="00C634DB">
        <w:tc>
          <w:tcPr>
            <w:tcW w:w="572" w:type="dxa"/>
          </w:tcPr>
          <w:p w:rsidR="00094EEE" w:rsidRPr="00C634DB" w:rsidRDefault="00094EEE" w:rsidP="00061FF9">
            <w:pPr>
              <w:rPr>
                <w:b/>
                <w:sz w:val="32"/>
              </w:rPr>
            </w:pPr>
            <w:r w:rsidRPr="00C634DB">
              <w:rPr>
                <w:b/>
                <w:sz w:val="32"/>
              </w:rPr>
              <w:t>2</w:t>
            </w:r>
          </w:p>
        </w:tc>
        <w:tc>
          <w:tcPr>
            <w:tcW w:w="4526" w:type="dxa"/>
          </w:tcPr>
          <w:p w:rsidR="00094EEE" w:rsidRDefault="00094EEE" w:rsidP="00061FF9">
            <w:pPr>
              <w:rPr>
                <w:sz w:val="32"/>
              </w:rPr>
            </w:pPr>
            <w:r>
              <w:rPr>
                <w:sz w:val="32"/>
              </w:rPr>
              <w:t>Workspace</w:t>
            </w:r>
          </w:p>
        </w:tc>
        <w:tc>
          <w:tcPr>
            <w:tcW w:w="1513" w:type="dxa"/>
          </w:tcPr>
          <w:p w:rsidR="00094EEE" w:rsidRPr="00094EEE" w:rsidRDefault="00C634DB" w:rsidP="00C634DB">
            <w:pPr>
              <w:jc w:val="center"/>
              <w:rPr>
                <w:sz w:val="32"/>
                <w:vertAlign w:val="superscript"/>
              </w:rPr>
            </w:pPr>
            <w:r>
              <w:rPr>
                <w:sz w:val="32"/>
              </w:rPr>
              <w:t>m</w:t>
            </w:r>
            <w:r w:rsidR="00094EEE">
              <w:rPr>
                <w:sz w:val="32"/>
                <w:vertAlign w:val="superscript"/>
              </w:rPr>
              <w:t>3</w:t>
            </w:r>
          </w:p>
        </w:tc>
        <w:tc>
          <w:tcPr>
            <w:tcW w:w="2405" w:type="dxa"/>
          </w:tcPr>
          <w:p w:rsidR="00094EEE" w:rsidRDefault="002D51D7" w:rsidP="00C634DB">
            <w:pPr>
              <w:jc w:val="center"/>
              <w:rPr>
                <w:sz w:val="32"/>
              </w:rPr>
            </w:pPr>
            <w:r>
              <w:rPr>
                <w:sz w:val="32"/>
              </w:rPr>
              <w:t>&gt;</w:t>
            </w:r>
            <w:r w:rsidR="00C634DB">
              <w:rPr>
                <w:sz w:val="32"/>
              </w:rPr>
              <w:t>0.15x0.15x0.15</w:t>
            </w:r>
          </w:p>
        </w:tc>
      </w:tr>
      <w:tr w:rsidR="00094EEE" w:rsidTr="00C634DB">
        <w:tc>
          <w:tcPr>
            <w:tcW w:w="572" w:type="dxa"/>
          </w:tcPr>
          <w:p w:rsidR="00094EEE" w:rsidRPr="00C634DB" w:rsidRDefault="00094EEE" w:rsidP="00061FF9">
            <w:pPr>
              <w:rPr>
                <w:b/>
                <w:sz w:val="32"/>
              </w:rPr>
            </w:pPr>
            <w:r w:rsidRPr="00C634DB">
              <w:rPr>
                <w:b/>
                <w:sz w:val="32"/>
              </w:rPr>
              <w:t>3</w:t>
            </w:r>
          </w:p>
        </w:tc>
        <w:tc>
          <w:tcPr>
            <w:tcW w:w="4526" w:type="dxa"/>
          </w:tcPr>
          <w:p w:rsidR="00094EEE" w:rsidRDefault="00094EEE" w:rsidP="00C634DB">
            <w:pPr>
              <w:rPr>
                <w:sz w:val="32"/>
              </w:rPr>
            </w:pPr>
            <w:r>
              <w:rPr>
                <w:sz w:val="32"/>
              </w:rPr>
              <w:t>Excellent p</w:t>
            </w:r>
            <w:r w:rsidR="00C634DB">
              <w:rPr>
                <w:sz w:val="32"/>
              </w:rPr>
              <w:t>ositioning accuracy</w:t>
            </w:r>
          </w:p>
        </w:tc>
        <w:tc>
          <w:tcPr>
            <w:tcW w:w="1513" w:type="dxa"/>
          </w:tcPr>
          <w:p w:rsidR="00094EEE" w:rsidRDefault="00094EEE" w:rsidP="00C634DB">
            <w:pPr>
              <w:jc w:val="center"/>
              <w:rPr>
                <w:sz w:val="32"/>
              </w:rPr>
            </w:pPr>
          </w:p>
        </w:tc>
        <w:tc>
          <w:tcPr>
            <w:tcW w:w="2405" w:type="dxa"/>
          </w:tcPr>
          <w:p w:rsidR="00094EEE" w:rsidRDefault="00094EEE" w:rsidP="00C634DB">
            <w:pPr>
              <w:jc w:val="center"/>
              <w:rPr>
                <w:sz w:val="32"/>
              </w:rPr>
            </w:pPr>
          </w:p>
        </w:tc>
      </w:tr>
      <w:tr w:rsidR="00094EEE" w:rsidTr="00C634DB">
        <w:tc>
          <w:tcPr>
            <w:tcW w:w="572" w:type="dxa"/>
          </w:tcPr>
          <w:p w:rsidR="00094EEE" w:rsidRPr="00C634DB" w:rsidRDefault="00094EEE" w:rsidP="00061FF9">
            <w:pPr>
              <w:rPr>
                <w:b/>
                <w:sz w:val="32"/>
              </w:rPr>
            </w:pPr>
            <w:r w:rsidRPr="00C634DB">
              <w:rPr>
                <w:b/>
                <w:sz w:val="32"/>
              </w:rPr>
              <w:t>4</w:t>
            </w:r>
          </w:p>
        </w:tc>
        <w:tc>
          <w:tcPr>
            <w:tcW w:w="4526" w:type="dxa"/>
          </w:tcPr>
          <w:p w:rsidR="00094EEE" w:rsidRDefault="00094EEE" w:rsidP="00061FF9">
            <w:pPr>
              <w:rPr>
                <w:sz w:val="32"/>
              </w:rPr>
            </w:pPr>
            <w:r>
              <w:rPr>
                <w:sz w:val="32"/>
              </w:rPr>
              <w:t>Mass</w:t>
            </w:r>
          </w:p>
        </w:tc>
        <w:tc>
          <w:tcPr>
            <w:tcW w:w="1513" w:type="dxa"/>
          </w:tcPr>
          <w:p w:rsidR="00094EEE" w:rsidRDefault="00094EEE" w:rsidP="00C634DB">
            <w:pPr>
              <w:jc w:val="center"/>
              <w:rPr>
                <w:sz w:val="32"/>
              </w:rPr>
            </w:pPr>
            <w:r>
              <w:rPr>
                <w:sz w:val="32"/>
              </w:rPr>
              <w:t>kg</w:t>
            </w:r>
          </w:p>
        </w:tc>
        <w:tc>
          <w:tcPr>
            <w:tcW w:w="2405" w:type="dxa"/>
          </w:tcPr>
          <w:p w:rsidR="00094EEE" w:rsidRDefault="00094EEE" w:rsidP="00C634DB">
            <w:pPr>
              <w:jc w:val="center"/>
              <w:rPr>
                <w:sz w:val="32"/>
              </w:rPr>
            </w:pPr>
          </w:p>
        </w:tc>
      </w:tr>
      <w:tr w:rsidR="00094EEE" w:rsidTr="00C634DB">
        <w:tc>
          <w:tcPr>
            <w:tcW w:w="572" w:type="dxa"/>
          </w:tcPr>
          <w:p w:rsidR="00094EEE" w:rsidRPr="00C634DB" w:rsidRDefault="00094EEE" w:rsidP="00061FF9">
            <w:pPr>
              <w:rPr>
                <w:b/>
                <w:sz w:val="32"/>
              </w:rPr>
            </w:pPr>
            <w:r w:rsidRPr="00C634DB">
              <w:rPr>
                <w:b/>
                <w:sz w:val="32"/>
              </w:rPr>
              <w:t>5</w:t>
            </w:r>
          </w:p>
        </w:tc>
        <w:tc>
          <w:tcPr>
            <w:tcW w:w="4526" w:type="dxa"/>
          </w:tcPr>
          <w:p w:rsidR="00094EEE" w:rsidRDefault="00C634DB" w:rsidP="00061FF9">
            <w:pPr>
              <w:rPr>
                <w:sz w:val="32"/>
              </w:rPr>
            </w:pPr>
            <w:r>
              <w:rPr>
                <w:sz w:val="32"/>
              </w:rPr>
              <w:t>Multi-axis</w:t>
            </w:r>
          </w:p>
        </w:tc>
        <w:tc>
          <w:tcPr>
            <w:tcW w:w="1513" w:type="dxa"/>
          </w:tcPr>
          <w:p w:rsidR="00094EEE" w:rsidRDefault="00094EEE" w:rsidP="00C634DB">
            <w:pPr>
              <w:jc w:val="center"/>
              <w:rPr>
                <w:sz w:val="32"/>
              </w:rPr>
            </w:pPr>
          </w:p>
        </w:tc>
        <w:tc>
          <w:tcPr>
            <w:tcW w:w="2405" w:type="dxa"/>
          </w:tcPr>
          <w:p w:rsidR="00C634DB" w:rsidRDefault="00C634DB" w:rsidP="00C634DB">
            <w:pPr>
              <w:jc w:val="center"/>
              <w:rPr>
                <w:sz w:val="32"/>
              </w:rPr>
            </w:pPr>
            <w:r>
              <w:rPr>
                <w:sz w:val="32"/>
              </w:rPr>
              <w:t>&gt;3</w:t>
            </w:r>
          </w:p>
        </w:tc>
      </w:tr>
      <w:tr w:rsidR="00094EEE" w:rsidTr="00C634DB">
        <w:tc>
          <w:tcPr>
            <w:tcW w:w="572" w:type="dxa"/>
          </w:tcPr>
          <w:p w:rsidR="00094EEE" w:rsidRPr="00C634DB" w:rsidRDefault="00094EEE" w:rsidP="00061FF9">
            <w:pPr>
              <w:rPr>
                <w:b/>
                <w:sz w:val="32"/>
              </w:rPr>
            </w:pPr>
            <w:r w:rsidRPr="00C634DB">
              <w:rPr>
                <w:b/>
                <w:sz w:val="32"/>
              </w:rPr>
              <w:t>6</w:t>
            </w:r>
          </w:p>
        </w:tc>
        <w:tc>
          <w:tcPr>
            <w:tcW w:w="4526" w:type="dxa"/>
          </w:tcPr>
          <w:p w:rsidR="00094EEE" w:rsidRDefault="00094EEE" w:rsidP="00061FF9">
            <w:pPr>
              <w:rPr>
                <w:sz w:val="32"/>
              </w:rPr>
            </w:pPr>
          </w:p>
        </w:tc>
        <w:tc>
          <w:tcPr>
            <w:tcW w:w="1513" w:type="dxa"/>
          </w:tcPr>
          <w:p w:rsidR="00094EEE" w:rsidRDefault="00094EEE" w:rsidP="00C634DB">
            <w:pPr>
              <w:jc w:val="center"/>
              <w:rPr>
                <w:sz w:val="32"/>
              </w:rPr>
            </w:pPr>
          </w:p>
        </w:tc>
        <w:tc>
          <w:tcPr>
            <w:tcW w:w="2405" w:type="dxa"/>
          </w:tcPr>
          <w:p w:rsidR="00094EEE" w:rsidRDefault="00094EEE" w:rsidP="00C634DB">
            <w:pPr>
              <w:jc w:val="center"/>
              <w:rPr>
                <w:sz w:val="32"/>
              </w:rPr>
            </w:pPr>
          </w:p>
        </w:tc>
      </w:tr>
      <w:tr w:rsidR="00094EEE" w:rsidTr="00C634DB">
        <w:tc>
          <w:tcPr>
            <w:tcW w:w="572" w:type="dxa"/>
          </w:tcPr>
          <w:p w:rsidR="00094EEE" w:rsidRPr="00C634DB" w:rsidRDefault="00094EEE" w:rsidP="00061FF9">
            <w:pPr>
              <w:rPr>
                <w:b/>
                <w:sz w:val="32"/>
              </w:rPr>
            </w:pPr>
            <w:r w:rsidRPr="00C634DB">
              <w:rPr>
                <w:b/>
                <w:sz w:val="32"/>
              </w:rPr>
              <w:t>7</w:t>
            </w:r>
          </w:p>
        </w:tc>
        <w:tc>
          <w:tcPr>
            <w:tcW w:w="4526" w:type="dxa"/>
          </w:tcPr>
          <w:p w:rsidR="00094EEE" w:rsidRDefault="00094EEE" w:rsidP="00061FF9">
            <w:pPr>
              <w:rPr>
                <w:sz w:val="32"/>
              </w:rPr>
            </w:pPr>
          </w:p>
        </w:tc>
        <w:tc>
          <w:tcPr>
            <w:tcW w:w="1513" w:type="dxa"/>
          </w:tcPr>
          <w:p w:rsidR="00094EEE" w:rsidRDefault="00094EEE" w:rsidP="00C634DB">
            <w:pPr>
              <w:jc w:val="center"/>
              <w:rPr>
                <w:sz w:val="32"/>
              </w:rPr>
            </w:pPr>
          </w:p>
        </w:tc>
        <w:tc>
          <w:tcPr>
            <w:tcW w:w="2405" w:type="dxa"/>
          </w:tcPr>
          <w:p w:rsidR="00094EEE" w:rsidRDefault="00094EEE" w:rsidP="00C634DB">
            <w:pPr>
              <w:jc w:val="center"/>
              <w:rPr>
                <w:sz w:val="32"/>
              </w:rPr>
            </w:pPr>
          </w:p>
        </w:tc>
      </w:tr>
      <w:tr w:rsidR="00094EEE" w:rsidTr="00C634DB">
        <w:tc>
          <w:tcPr>
            <w:tcW w:w="572" w:type="dxa"/>
          </w:tcPr>
          <w:p w:rsidR="00094EEE" w:rsidRPr="00C634DB" w:rsidRDefault="00094EEE" w:rsidP="00061FF9">
            <w:pPr>
              <w:rPr>
                <w:b/>
                <w:sz w:val="32"/>
              </w:rPr>
            </w:pPr>
            <w:r w:rsidRPr="00C634DB">
              <w:rPr>
                <w:b/>
                <w:sz w:val="32"/>
              </w:rPr>
              <w:t>8</w:t>
            </w:r>
          </w:p>
        </w:tc>
        <w:tc>
          <w:tcPr>
            <w:tcW w:w="4526" w:type="dxa"/>
          </w:tcPr>
          <w:p w:rsidR="00094EEE" w:rsidRDefault="00094EEE" w:rsidP="00061FF9">
            <w:pPr>
              <w:rPr>
                <w:sz w:val="32"/>
              </w:rPr>
            </w:pPr>
          </w:p>
        </w:tc>
        <w:tc>
          <w:tcPr>
            <w:tcW w:w="1513" w:type="dxa"/>
          </w:tcPr>
          <w:p w:rsidR="00094EEE" w:rsidRDefault="00094EEE" w:rsidP="00C634DB">
            <w:pPr>
              <w:jc w:val="center"/>
              <w:rPr>
                <w:sz w:val="32"/>
              </w:rPr>
            </w:pPr>
          </w:p>
        </w:tc>
        <w:tc>
          <w:tcPr>
            <w:tcW w:w="2405" w:type="dxa"/>
          </w:tcPr>
          <w:p w:rsidR="00094EEE" w:rsidRDefault="00094EEE" w:rsidP="00C634DB">
            <w:pPr>
              <w:jc w:val="center"/>
              <w:rPr>
                <w:sz w:val="32"/>
              </w:rPr>
            </w:pPr>
          </w:p>
        </w:tc>
      </w:tr>
      <w:tr w:rsidR="00094EEE" w:rsidTr="00C634DB">
        <w:tc>
          <w:tcPr>
            <w:tcW w:w="572" w:type="dxa"/>
          </w:tcPr>
          <w:p w:rsidR="00094EEE" w:rsidRPr="00C634DB" w:rsidRDefault="00094EEE" w:rsidP="00061FF9">
            <w:pPr>
              <w:rPr>
                <w:b/>
                <w:sz w:val="32"/>
              </w:rPr>
            </w:pPr>
            <w:r w:rsidRPr="00C634DB">
              <w:rPr>
                <w:b/>
                <w:sz w:val="32"/>
              </w:rPr>
              <w:t>9</w:t>
            </w:r>
          </w:p>
        </w:tc>
        <w:tc>
          <w:tcPr>
            <w:tcW w:w="4526" w:type="dxa"/>
          </w:tcPr>
          <w:p w:rsidR="00094EEE" w:rsidRDefault="00094EEE" w:rsidP="00061FF9">
            <w:pPr>
              <w:rPr>
                <w:sz w:val="32"/>
              </w:rPr>
            </w:pPr>
          </w:p>
        </w:tc>
        <w:tc>
          <w:tcPr>
            <w:tcW w:w="1513" w:type="dxa"/>
          </w:tcPr>
          <w:p w:rsidR="00094EEE" w:rsidRDefault="00094EEE" w:rsidP="00C634DB">
            <w:pPr>
              <w:jc w:val="center"/>
              <w:rPr>
                <w:sz w:val="32"/>
              </w:rPr>
            </w:pPr>
          </w:p>
        </w:tc>
        <w:tc>
          <w:tcPr>
            <w:tcW w:w="2405" w:type="dxa"/>
          </w:tcPr>
          <w:p w:rsidR="00094EEE" w:rsidRDefault="00094EEE" w:rsidP="00C634DB">
            <w:pPr>
              <w:jc w:val="center"/>
              <w:rPr>
                <w:sz w:val="32"/>
              </w:rPr>
            </w:pPr>
          </w:p>
        </w:tc>
      </w:tr>
      <w:tr w:rsidR="00094EEE" w:rsidTr="00C634DB">
        <w:tc>
          <w:tcPr>
            <w:tcW w:w="572" w:type="dxa"/>
          </w:tcPr>
          <w:p w:rsidR="00094EEE" w:rsidRPr="00C634DB" w:rsidRDefault="00094EEE" w:rsidP="00061FF9">
            <w:pPr>
              <w:rPr>
                <w:b/>
                <w:sz w:val="32"/>
              </w:rPr>
            </w:pPr>
            <w:r w:rsidRPr="00C634DB">
              <w:rPr>
                <w:b/>
                <w:sz w:val="32"/>
              </w:rPr>
              <w:t>10</w:t>
            </w:r>
          </w:p>
        </w:tc>
        <w:tc>
          <w:tcPr>
            <w:tcW w:w="4526" w:type="dxa"/>
          </w:tcPr>
          <w:p w:rsidR="00094EEE" w:rsidRDefault="00094EEE" w:rsidP="00061FF9">
            <w:pPr>
              <w:rPr>
                <w:sz w:val="32"/>
              </w:rPr>
            </w:pPr>
          </w:p>
        </w:tc>
        <w:tc>
          <w:tcPr>
            <w:tcW w:w="1513" w:type="dxa"/>
          </w:tcPr>
          <w:p w:rsidR="00094EEE" w:rsidRDefault="00094EEE" w:rsidP="00C634DB">
            <w:pPr>
              <w:jc w:val="center"/>
              <w:rPr>
                <w:sz w:val="32"/>
              </w:rPr>
            </w:pPr>
          </w:p>
        </w:tc>
        <w:tc>
          <w:tcPr>
            <w:tcW w:w="2405" w:type="dxa"/>
          </w:tcPr>
          <w:p w:rsidR="00094EEE" w:rsidRDefault="00094EEE" w:rsidP="00C634DB">
            <w:pPr>
              <w:jc w:val="center"/>
              <w:rPr>
                <w:sz w:val="32"/>
              </w:rPr>
            </w:pPr>
          </w:p>
        </w:tc>
      </w:tr>
    </w:tbl>
    <w:p w:rsidR="002D32C7" w:rsidRPr="00061FF9" w:rsidRDefault="002D32C7" w:rsidP="00061FF9">
      <w:pPr>
        <w:rPr>
          <w:sz w:val="32"/>
        </w:rPr>
      </w:pPr>
    </w:p>
    <w:p w:rsidR="002D32C7" w:rsidRPr="00ED375D" w:rsidRDefault="00ED375D" w:rsidP="00ED375D">
      <w:pPr>
        <w:pStyle w:val="Heading1"/>
        <w:numPr>
          <w:ilvl w:val="0"/>
          <w:numId w:val="2"/>
        </w:numPr>
      </w:pPr>
      <w:r w:rsidRPr="00ED375D">
        <w:lastRenderedPageBreak/>
        <w:t xml:space="preserve">Design </w:t>
      </w:r>
      <w:r w:rsidR="002D32C7" w:rsidRPr="00ED375D">
        <w:t>Concepts</w:t>
      </w:r>
    </w:p>
    <w:p w:rsidR="002D32C7" w:rsidRDefault="002D32C7" w:rsidP="00ED375D">
      <w:pPr>
        <w:pStyle w:val="Heading2"/>
        <w:numPr>
          <w:ilvl w:val="1"/>
          <w:numId w:val="2"/>
        </w:numPr>
      </w:pPr>
      <w:r w:rsidRPr="00061FF9">
        <w:t>Concept generation</w:t>
      </w:r>
    </w:p>
    <w:p w:rsidR="00A9438B" w:rsidRPr="00A9438B" w:rsidRDefault="00A9438B" w:rsidP="00A9438B"/>
    <w:tbl>
      <w:tblPr>
        <w:tblStyle w:val="TableGrid"/>
        <w:tblW w:w="0" w:type="auto"/>
        <w:tblLook w:val="04A0" w:firstRow="1" w:lastRow="0" w:firstColumn="1" w:lastColumn="0" w:noHBand="0" w:noVBand="1"/>
      </w:tblPr>
      <w:tblGrid>
        <w:gridCol w:w="1502"/>
        <w:gridCol w:w="1502"/>
        <w:gridCol w:w="1503"/>
        <w:gridCol w:w="1503"/>
        <w:gridCol w:w="1503"/>
        <w:gridCol w:w="1503"/>
      </w:tblGrid>
      <w:tr w:rsidR="00A9438B" w:rsidTr="00A9438B">
        <w:tc>
          <w:tcPr>
            <w:tcW w:w="1502" w:type="dxa"/>
          </w:tcPr>
          <w:p w:rsidR="00A9438B" w:rsidRDefault="00A9438B" w:rsidP="00C634DB"/>
        </w:tc>
        <w:tc>
          <w:tcPr>
            <w:tcW w:w="1502" w:type="dxa"/>
          </w:tcPr>
          <w:p w:rsidR="00A9438B" w:rsidRDefault="00A9438B" w:rsidP="00C634DB">
            <w:r>
              <w:t>Option1</w:t>
            </w:r>
          </w:p>
        </w:tc>
        <w:tc>
          <w:tcPr>
            <w:tcW w:w="1503" w:type="dxa"/>
          </w:tcPr>
          <w:p w:rsidR="00A9438B" w:rsidRDefault="00A9438B" w:rsidP="00C634DB">
            <w:r>
              <w:t xml:space="preserve">Option2 </w:t>
            </w:r>
          </w:p>
        </w:tc>
        <w:tc>
          <w:tcPr>
            <w:tcW w:w="1503" w:type="dxa"/>
          </w:tcPr>
          <w:p w:rsidR="00A9438B" w:rsidRDefault="00A9438B" w:rsidP="00C634DB">
            <w:r>
              <w:t>Option3</w:t>
            </w:r>
          </w:p>
        </w:tc>
        <w:tc>
          <w:tcPr>
            <w:tcW w:w="1503" w:type="dxa"/>
          </w:tcPr>
          <w:p w:rsidR="00A9438B" w:rsidRDefault="00A9438B" w:rsidP="00C634DB">
            <w:r>
              <w:t>Option4</w:t>
            </w:r>
          </w:p>
        </w:tc>
        <w:tc>
          <w:tcPr>
            <w:tcW w:w="1503" w:type="dxa"/>
          </w:tcPr>
          <w:p w:rsidR="00A9438B" w:rsidRDefault="00A9438B" w:rsidP="00C634DB">
            <w:r>
              <w:t>Option5</w:t>
            </w:r>
          </w:p>
        </w:tc>
      </w:tr>
      <w:tr w:rsidR="00A9438B" w:rsidTr="009D54E7">
        <w:trPr>
          <w:trHeight w:val="580"/>
        </w:trPr>
        <w:tc>
          <w:tcPr>
            <w:tcW w:w="1502" w:type="dxa"/>
          </w:tcPr>
          <w:p w:rsidR="00A9438B" w:rsidRDefault="00A9438B" w:rsidP="00A9438B">
            <w:pPr>
              <w:jc w:val="center"/>
            </w:pPr>
            <w:r>
              <w:t>Cutting device</w:t>
            </w:r>
          </w:p>
        </w:tc>
        <w:tc>
          <w:tcPr>
            <w:tcW w:w="1502"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r>
      <w:tr w:rsidR="00A9438B" w:rsidTr="009D54E7">
        <w:trPr>
          <w:trHeight w:val="560"/>
        </w:trPr>
        <w:tc>
          <w:tcPr>
            <w:tcW w:w="1502" w:type="dxa"/>
          </w:tcPr>
          <w:p w:rsidR="00A9438B" w:rsidRDefault="00A9438B" w:rsidP="00A9438B">
            <w:pPr>
              <w:jc w:val="center"/>
            </w:pPr>
            <w:r>
              <w:t>Workpiece holder</w:t>
            </w:r>
          </w:p>
        </w:tc>
        <w:tc>
          <w:tcPr>
            <w:tcW w:w="1502"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r>
      <w:tr w:rsidR="00A9438B" w:rsidTr="009D54E7">
        <w:trPr>
          <w:trHeight w:val="561"/>
        </w:trPr>
        <w:tc>
          <w:tcPr>
            <w:tcW w:w="1502" w:type="dxa"/>
          </w:tcPr>
          <w:p w:rsidR="00A9438B" w:rsidRDefault="00A9438B" w:rsidP="00A9438B">
            <w:pPr>
              <w:jc w:val="center"/>
            </w:pPr>
            <w:r>
              <w:t>Power source</w:t>
            </w:r>
          </w:p>
        </w:tc>
        <w:tc>
          <w:tcPr>
            <w:tcW w:w="1502"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r>
      <w:tr w:rsidR="00A9438B" w:rsidTr="009D54E7">
        <w:trPr>
          <w:trHeight w:val="556"/>
        </w:trPr>
        <w:tc>
          <w:tcPr>
            <w:tcW w:w="1502" w:type="dxa"/>
          </w:tcPr>
          <w:p w:rsidR="00A9438B" w:rsidRDefault="00411701" w:rsidP="00411701">
            <w:pPr>
              <w:jc w:val="center"/>
            </w:pPr>
            <w:r>
              <w:t>Move the workpiece</w:t>
            </w:r>
          </w:p>
        </w:tc>
        <w:tc>
          <w:tcPr>
            <w:tcW w:w="1502"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r>
      <w:tr w:rsidR="00A9438B" w:rsidTr="009D54E7">
        <w:trPr>
          <w:trHeight w:val="686"/>
        </w:trPr>
        <w:tc>
          <w:tcPr>
            <w:tcW w:w="1502" w:type="dxa"/>
          </w:tcPr>
          <w:p w:rsidR="00A9438B" w:rsidRDefault="009D54E7" w:rsidP="009D54E7">
            <w:pPr>
              <w:jc w:val="center"/>
            </w:pPr>
            <w:r>
              <w:t>Transmit torque</w:t>
            </w:r>
          </w:p>
        </w:tc>
        <w:tc>
          <w:tcPr>
            <w:tcW w:w="1502"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r>
      <w:tr w:rsidR="00A9438B" w:rsidTr="00A9438B">
        <w:tc>
          <w:tcPr>
            <w:tcW w:w="1502" w:type="dxa"/>
          </w:tcPr>
          <w:p w:rsidR="00A9438B" w:rsidRDefault="009D54E7" w:rsidP="009D54E7">
            <w:pPr>
              <w:jc w:val="center"/>
            </w:pPr>
            <w:r>
              <w:t>Rotate the cutting device</w:t>
            </w:r>
          </w:p>
        </w:tc>
        <w:tc>
          <w:tcPr>
            <w:tcW w:w="1502"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r>
    </w:tbl>
    <w:p w:rsidR="00C634DB" w:rsidRPr="00C634DB" w:rsidRDefault="00C634DB" w:rsidP="00C634DB"/>
    <w:p w:rsidR="002D32C7" w:rsidRDefault="002D32C7" w:rsidP="00ED375D">
      <w:pPr>
        <w:pStyle w:val="Heading2"/>
        <w:numPr>
          <w:ilvl w:val="1"/>
          <w:numId w:val="2"/>
        </w:numPr>
      </w:pPr>
      <w:r w:rsidRPr="00061FF9">
        <w:t>Concept evaluation</w:t>
      </w:r>
    </w:p>
    <w:p w:rsidR="00C634DB" w:rsidRPr="00C634DB" w:rsidRDefault="00C634DB" w:rsidP="00C634DB"/>
    <w:p w:rsidR="00061FF9" w:rsidRDefault="002D32C7" w:rsidP="00ED375D">
      <w:pPr>
        <w:pStyle w:val="Heading2"/>
        <w:numPr>
          <w:ilvl w:val="1"/>
          <w:numId w:val="2"/>
        </w:numPr>
      </w:pPr>
      <w:r w:rsidRPr="00061FF9">
        <w:t>Detailed concept</w:t>
      </w:r>
    </w:p>
    <w:p w:rsidR="002D32C7" w:rsidRPr="00061FF9" w:rsidRDefault="00061FF9" w:rsidP="00061FF9">
      <w:pPr>
        <w:rPr>
          <w:sz w:val="32"/>
        </w:rPr>
      </w:pPr>
      <w:r>
        <w:rPr>
          <w:sz w:val="32"/>
        </w:rPr>
        <w:br w:type="page"/>
      </w:r>
    </w:p>
    <w:p w:rsidR="00061FF9" w:rsidRDefault="002D32C7" w:rsidP="00ED375D">
      <w:pPr>
        <w:pStyle w:val="Heading1"/>
        <w:numPr>
          <w:ilvl w:val="0"/>
          <w:numId w:val="2"/>
        </w:numPr>
      </w:pPr>
      <w:r w:rsidRPr="00061FF9">
        <w:lastRenderedPageBreak/>
        <w:t>Detailed design</w:t>
      </w:r>
    </w:p>
    <w:p w:rsidR="00F62749" w:rsidRDefault="00F62749" w:rsidP="00F62749">
      <w:pPr>
        <w:pStyle w:val="ListParagraph"/>
        <w:numPr>
          <w:ilvl w:val="0"/>
          <w:numId w:val="7"/>
        </w:numPr>
      </w:pPr>
      <w:r>
        <w:t>Use Floating bearing to take care of thermal expansion</w:t>
      </w:r>
    </w:p>
    <w:p w:rsidR="00F62749" w:rsidRDefault="00F62749" w:rsidP="00F62749">
      <w:pPr>
        <w:pStyle w:val="ListParagraph"/>
        <w:numPr>
          <w:ilvl w:val="0"/>
          <w:numId w:val="7"/>
        </w:numPr>
      </w:pPr>
      <w:r>
        <w:t>Relief groove to reduce stress concentration</w:t>
      </w:r>
    </w:p>
    <w:p w:rsidR="00F62749" w:rsidRDefault="00F62749" w:rsidP="00F62749">
      <w:pPr>
        <w:pStyle w:val="ListParagraph"/>
        <w:numPr>
          <w:ilvl w:val="0"/>
          <w:numId w:val="7"/>
        </w:numPr>
      </w:pPr>
      <w:r>
        <w:t>D/d=1.2-1.5 shaft shoulder based on catalogue</w:t>
      </w:r>
    </w:p>
    <w:p w:rsidR="00F62749" w:rsidRDefault="00F62749" w:rsidP="00F62749">
      <w:pPr>
        <w:pStyle w:val="ListParagraph"/>
        <w:numPr>
          <w:ilvl w:val="0"/>
          <w:numId w:val="7"/>
        </w:numPr>
      </w:pPr>
      <w:r>
        <w:t>Chamfer at the end of the shaft</w:t>
      </w:r>
    </w:p>
    <w:p w:rsidR="00F62749" w:rsidRDefault="00F62749" w:rsidP="00A95D8A">
      <w:pPr>
        <w:pStyle w:val="ListParagraph"/>
      </w:pPr>
    </w:p>
    <w:p w:rsidR="00F62749" w:rsidRDefault="00F62749" w:rsidP="00F62749">
      <w:pPr>
        <w:pStyle w:val="ListParagraph"/>
        <w:tabs>
          <w:tab w:val="left" w:pos="5245"/>
        </w:tabs>
      </w:pPr>
    </w:p>
    <w:p w:rsidR="00877061" w:rsidRDefault="00877061" w:rsidP="00F62749">
      <w:pPr>
        <w:pStyle w:val="ListParagraph"/>
        <w:tabs>
          <w:tab w:val="left" w:pos="5245"/>
        </w:tabs>
      </w:pPr>
    </w:p>
    <w:p w:rsidR="00877061" w:rsidRDefault="00877061" w:rsidP="00F62749">
      <w:pPr>
        <w:pStyle w:val="ListParagraph"/>
        <w:tabs>
          <w:tab w:val="left" w:pos="5245"/>
        </w:tabs>
      </w:pPr>
    </w:p>
    <w:p w:rsidR="00877061" w:rsidRDefault="00A16DA7" w:rsidP="00F62749">
      <w:pPr>
        <w:pStyle w:val="ListParagraph"/>
        <w:tabs>
          <w:tab w:val="left" w:pos="5245"/>
        </w:tabs>
      </w:pPr>
      <w:r>
        <w:rPr>
          <w:noProof/>
          <w:lang w:eastAsia="en-ZA"/>
        </w:rPr>
        <w:drawing>
          <wp:inline distT="0" distB="0" distL="0" distR="0" wp14:anchorId="08322316" wp14:editId="5FC36DDA">
            <wp:extent cx="5095875" cy="5048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95875" cy="5048250"/>
                    </a:xfrm>
                    <a:prstGeom prst="rect">
                      <a:avLst/>
                    </a:prstGeom>
                  </pic:spPr>
                </pic:pic>
              </a:graphicData>
            </a:graphic>
          </wp:inline>
        </w:drawing>
      </w:r>
    </w:p>
    <w:p w:rsidR="00877061" w:rsidRDefault="00877061" w:rsidP="00F62749">
      <w:pPr>
        <w:pStyle w:val="ListParagraph"/>
        <w:tabs>
          <w:tab w:val="left" w:pos="5245"/>
        </w:tabs>
      </w:pPr>
    </w:p>
    <w:p w:rsidR="00877061" w:rsidRPr="00F62749" w:rsidRDefault="00877061" w:rsidP="00F62749">
      <w:pPr>
        <w:pStyle w:val="ListParagraph"/>
        <w:tabs>
          <w:tab w:val="left" w:pos="5245"/>
        </w:tabs>
      </w:pPr>
    </w:p>
    <w:p w:rsidR="002D32C7" w:rsidRPr="00411701" w:rsidRDefault="002D32C7" w:rsidP="00411701">
      <w:pPr>
        <w:ind w:left="360"/>
        <w:rPr>
          <w:sz w:val="32"/>
        </w:rPr>
      </w:pPr>
    </w:p>
    <w:p w:rsidR="00061FF9" w:rsidRPr="00ED375D" w:rsidRDefault="002D32C7" w:rsidP="00ED375D">
      <w:pPr>
        <w:pStyle w:val="Heading1"/>
        <w:numPr>
          <w:ilvl w:val="0"/>
          <w:numId w:val="2"/>
        </w:numPr>
      </w:pPr>
      <w:r w:rsidRPr="00ED375D">
        <w:lastRenderedPageBreak/>
        <w:t>Manufacturing analysis</w:t>
      </w:r>
    </w:p>
    <w:p w:rsidR="002D32C7" w:rsidRPr="00061FF9" w:rsidRDefault="00061FF9" w:rsidP="00061FF9">
      <w:pPr>
        <w:rPr>
          <w:sz w:val="32"/>
        </w:rPr>
      </w:pPr>
      <w:r>
        <w:rPr>
          <w:sz w:val="32"/>
        </w:rPr>
        <w:br w:type="page"/>
      </w:r>
    </w:p>
    <w:p w:rsidR="00061FF9" w:rsidRPr="00ED375D" w:rsidRDefault="00061FF9" w:rsidP="00ED375D">
      <w:pPr>
        <w:pStyle w:val="Heading1"/>
        <w:numPr>
          <w:ilvl w:val="0"/>
          <w:numId w:val="2"/>
        </w:numPr>
      </w:pPr>
      <w:r w:rsidRPr="00ED375D">
        <w:lastRenderedPageBreak/>
        <w:t>Maintenance analysis</w:t>
      </w:r>
    </w:p>
    <w:p w:rsidR="00061FF9" w:rsidRPr="00061FF9" w:rsidRDefault="00061FF9" w:rsidP="00061FF9">
      <w:pPr>
        <w:rPr>
          <w:sz w:val="32"/>
        </w:rPr>
      </w:pPr>
      <w:r>
        <w:rPr>
          <w:sz w:val="32"/>
        </w:rPr>
        <w:br w:type="page"/>
      </w:r>
    </w:p>
    <w:p w:rsidR="00061FF9" w:rsidRPr="00ED375D" w:rsidRDefault="00061FF9" w:rsidP="00ED375D">
      <w:pPr>
        <w:pStyle w:val="Heading1"/>
        <w:numPr>
          <w:ilvl w:val="0"/>
          <w:numId w:val="2"/>
        </w:numPr>
      </w:pPr>
      <w:r w:rsidRPr="00ED375D">
        <w:lastRenderedPageBreak/>
        <w:t>Cost analysis</w:t>
      </w:r>
    </w:p>
    <w:p w:rsidR="00061FF9" w:rsidRPr="00061FF9" w:rsidRDefault="00061FF9" w:rsidP="00061FF9">
      <w:pPr>
        <w:rPr>
          <w:sz w:val="32"/>
        </w:rPr>
      </w:pPr>
      <w:r>
        <w:rPr>
          <w:sz w:val="32"/>
        </w:rPr>
        <w:br w:type="page"/>
      </w:r>
    </w:p>
    <w:p w:rsidR="00061FF9" w:rsidRPr="00ED375D" w:rsidRDefault="00061FF9" w:rsidP="00ED375D">
      <w:pPr>
        <w:pStyle w:val="Heading1"/>
        <w:numPr>
          <w:ilvl w:val="0"/>
          <w:numId w:val="2"/>
        </w:numPr>
      </w:pPr>
      <w:r w:rsidRPr="00ED375D">
        <w:lastRenderedPageBreak/>
        <w:t>Impact of design</w:t>
      </w:r>
    </w:p>
    <w:p w:rsidR="00061FF9" w:rsidRPr="00061FF9" w:rsidRDefault="00061FF9" w:rsidP="00061FF9">
      <w:pPr>
        <w:rPr>
          <w:sz w:val="32"/>
        </w:rPr>
      </w:pPr>
      <w:r>
        <w:rPr>
          <w:sz w:val="32"/>
        </w:rPr>
        <w:br w:type="page"/>
      </w:r>
    </w:p>
    <w:p w:rsidR="00061FF9" w:rsidRPr="00ED375D" w:rsidRDefault="00061FF9" w:rsidP="00ED375D">
      <w:pPr>
        <w:pStyle w:val="Heading1"/>
        <w:numPr>
          <w:ilvl w:val="0"/>
          <w:numId w:val="2"/>
        </w:numPr>
      </w:pPr>
      <w:r w:rsidRPr="00ED375D">
        <w:lastRenderedPageBreak/>
        <w:t>Reliability analysis</w:t>
      </w:r>
    </w:p>
    <w:p w:rsidR="00061FF9" w:rsidRPr="00061FF9" w:rsidRDefault="00061FF9" w:rsidP="00061FF9">
      <w:pPr>
        <w:rPr>
          <w:sz w:val="32"/>
        </w:rPr>
      </w:pPr>
      <w:r>
        <w:rPr>
          <w:sz w:val="32"/>
        </w:rPr>
        <w:br w:type="page"/>
      </w:r>
    </w:p>
    <w:p w:rsidR="00061FF9" w:rsidRDefault="00061FF9" w:rsidP="00ED375D">
      <w:pPr>
        <w:pStyle w:val="Heading1"/>
      </w:pPr>
      <w:r w:rsidRPr="00061FF9">
        <w:lastRenderedPageBreak/>
        <w:t>Reference</w:t>
      </w:r>
      <w:r w:rsidR="00ED375D">
        <w:t>s</w:t>
      </w:r>
    </w:p>
    <w:p w:rsidR="00061FF9" w:rsidRPr="00061FF9" w:rsidRDefault="00061FF9" w:rsidP="00061FF9">
      <w:pPr>
        <w:rPr>
          <w:sz w:val="28"/>
          <w:szCs w:val="28"/>
        </w:rPr>
      </w:pPr>
      <w:r>
        <w:rPr>
          <w:sz w:val="28"/>
          <w:szCs w:val="28"/>
        </w:rPr>
        <w:br w:type="page"/>
      </w:r>
    </w:p>
    <w:p w:rsidR="00061FF9" w:rsidRDefault="00ED375D" w:rsidP="00ED375D">
      <w:pPr>
        <w:pStyle w:val="Heading1"/>
      </w:pPr>
      <w:r>
        <w:lastRenderedPageBreak/>
        <w:t xml:space="preserve">Manufacturing </w:t>
      </w:r>
      <w:r w:rsidR="00061FF9" w:rsidRPr="00061FF9">
        <w:t>Drawings</w:t>
      </w:r>
    </w:p>
    <w:p w:rsidR="00061FF9" w:rsidRPr="00061FF9" w:rsidRDefault="00061FF9" w:rsidP="00061FF9">
      <w:pPr>
        <w:rPr>
          <w:sz w:val="32"/>
        </w:rPr>
      </w:pPr>
      <w:r>
        <w:rPr>
          <w:sz w:val="32"/>
        </w:rPr>
        <w:br w:type="page"/>
      </w:r>
    </w:p>
    <w:p w:rsidR="00F45D4A" w:rsidRDefault="00061FF9" w:rsidP="00ED375D">
      <w:pPr>
        <w:pStyle w:val="Heading1"/>
      </w:pPr>
      <w:r w:rsidRPr="00061FF9">
        <w:lastRenderedPageBreak/>
        <w:t xml:space="preserve">Appendix </w:t>
      </w:r>
    </w:p>
    <w:p w:rsidR="00223081" w:rsidRPr="00223081" w:rsidRDefault="00223081" w:rsidP="00223081"/>
    <w:p w:rsidR="00425714" w:rsidRDefault="00E740EE" w:rsidP="00061FF9">
      <w:r>
        <w:t xml:space="preserve">Pandion, Z&amp; Dukovski, V 2012,Parallel kinematic machine </w:t>
      </w:r>
      <w:r w:rsidR="00223081">
        <w:t>tool: overview-from</w:t>
      </w:r>
      <w:r>
        <w:t xml:space="preserve"> history to the future</w:t>
      </w:r>
      <w:r w:rsidR="00223081">
        <w:t xml:space="preserve">, </w:t>
      </w:r>
      <w:r w:rsidR="00223081" w:rsidRPr="00223081">
        <w:rPr>
          <w:i/>
        </w:rPr>
        <w:t>International journal of engineering</w:t>
      </w:r>
      <w:r w:rsidR="00223081">
        <w:rPr>
          <w:i/>
        </w:rPr>
        <w:t>, vol 1, no 1, pp 111-112</w:t>
      </w:r>
      <w:r>
        <w:t>.</w:t>
      </w:r>
    </w:p>
    <w:p w:rsidR="00A77BE8" w:rsidRDefault="00A77BE8" w:rsidP="00061FF9">
      <w:r>
        <w:t>Jayakumar, G, Ravivanrman, C, Velayutham, A 2011,</w:t>
      </w:r>
      <w:r>
        <w:rPr>
          <w:i/>
        </w:rPr>
        <w:t xml:space="preserve"> General machinist theory, </w:t>
      </w:r>
      <w:r>
        <w:t>Government of Tamilnadu, Chennai.</w:t>
      </w:r>
    </w:p>
    <w:p w:rsidR="001B0621" w:rsidRDefault="001B0621" w:rsidP="00061FF9">
      <w:r>
        <w:t>de Lacalle</w:t>
      </w:r>
      <w:r w:rsidR="00796D70">
        <w:t>, LN,</w:t>
      </w:r>
      <w:r>
        <w:t xml:space="preserve"> &amp; </w:t>
      </w:r>
      <w:r w:rsidR="00796D70">
        <w:t>Lamikiz, A 2009,</w:t>
      </w:r>
      <w:r w:rsidR="00796D70">
        <w:rPr>
          <w:i/>
        </w:rPr>
        <w:t xml:space="preserve"> Machine tools for high performance machining</w:t>
      </w:r>
      <w:r w:rsidR="00411701">
        <w:rPr>
          <w:i/>
        </w:rPr>
        <w:t>,</w:t>
      </w:r>
      <w:r w:rsidR="00411701">
        <w:t xml:space="preserve"> Springer, London.</w:t>
      </w:r>
    </w:p>
    <w:p w:rsidR="00411701" w:rsidRDefault="00411701" w:rsidP="00061FF9"/>
    <w:p w:rsidR="00796D70" w:rsidRPr="00796D70" w:rsidRDefault="00796D70" w:rsidP="00061FF9"/>
    <w:sectPr w:rsidR="00796D70" w:rsidRPr="00796D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54E73"/>
    <w:multiLevelType w:val="hybridMultilevel"/>
    <w:tmpl w:val="DDAA5C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23F70204"/>
    <w:multiLevelType w:val="hybridMultilevel"/>
    <w:tmpl w:val="190AEE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24D11F08"/>
    <w:multiLevelType w:val="hybridMultilevel"/>
    <w:tmpl w:val="3F74AC5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26D3369D"/>
    <w:multiLevelType w:val="hybridMultilevel"/>
    <w:tmpl w:val="B414D710"/>
    <w:lvl w:ilvl="0" w:tplc="1C090003">
      <w:start w:val="1"/>
      <w:numFmt w:val="bullet"/>
      <w:lvlText w:val="o"/>
      <w:lvlJc w:val="left"/>
      <w:pPr>
        <w:ind w:left="720" w:hanging="360"/>
      </w:pPr>
      <w:rPr>
        <w:rFonts w:ascii="Courier New" w:hAnsi="Courier New" w:cs="Courier New" w:hint="default"/>
      </w:rPr>
    </w:lvl>
    <w:lvl w:ilvl="1" w:tplc="1C090019">
      <w:start w:val="1"/>
      <w:numFmt w:val="lowerLetter"/>
      <w:lvlText w:val="%2."/>
      <w:lvlJc w:val="left"/>
      <w:pPr>
        <w:ind w:left="1440" w:hanging="360"/>
      </w:pPr>
    </w:lvl>
    <w:lvl w:ilvl="2" w:tplc="1C090003">
      <w:start w:val="1"/>
      <w:numFmt w:val="bullet"/>
      <w:lvlText w:val="o"/>
      <w:lvlJc w:val="left"/>
      <w:pPr>
        <w:ind w:left="2160" w:hanging="180"/>
      </w:pPr>
      <w:rPr>
        <w:rFonts w:ascii="Courier New" w:hAnsi="Courier New" w:cs="Courier New" w:hint="default"/>
      </w:rPr>
    </w:lvl>
    <w:lvl w:ilvl="3" w:tplc="1C090003">
      <w:start w:val="1"/>
      <w:numFmt w:val="bullet"/>
      <w:lvlText w:val="o"/>
      <w:lvlJc w:val="left"/>
      <w:pPr>
        <w:ind w:left="2880" w:hanging="360"/>
      </w:pPr>
      <w:rPr>
        <w:rFonts w:ascii="Courier New" w:hAnsi="Courier New" w:cs="Courier New" w:hint="default"/>
      </w:r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nsid w:val="29C51B84"/>
    <w:multiLevelType w:val="hybridMultilevel"/>
    <w:tmpl w:val="BC8032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nsid w:val="3473656B"/>
    <w:multiLevelType w:val="hybridMultilevel"/>
    <w:tmpl w:val="EF9011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3AA17D5C"/>
    <w:multiLevelType w:val="hybridMultilevel"/>
    <w:tmpl w:val="5D502A5C"/>
    <w:lvl w:ilvl="0" w:tplc="1C090003">
      <w:start w:val="1"/>
      <w:numFmt w:val="bullet"/>
      <w:lvlText w:val="o"/>
      <w:lvlJc w:val="left"/>
      <w:pPr>
        <w:ind w:left="1800" w:hanging="360"/>
      </w:pPr>
      <w:rPr>
        <w:rFonts w:ascii="Courier New" w:hAnsi="Courier New" w:cs="Courier New" w:hint="default"/>
      </w:rPr>
    </w:lvl>
    <w:lvl w:ilvl="1" w:tplc="1C090003">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7">
    <w:nsid w:val="3C7771D7"/>
    <w:multiLevelType w:val="hybridMultilevel"/>
    <w:tmpl w:val="47D881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3D62127B"/>
    <w:multiLevelType w:val="hybridMultilevel"/>
    <w:tmpl w:val="539CDF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nsid w:val="43AE3D9C"/>
    <w:multiLevelType w:val="multilevel"/>
    <w:tmpl w:val="5AB2EC5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nsid w:val="45076EF7"/>
    <w:multiLevelType w:val="hybridMultilevel"/>
    <w:tmpl w:val="9D3EC3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nsid w:val="5B994D1D"/>
    <w:multiLevelType w:val="multilevel"/>
    <w:tmpl w:val="2A567346"/>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2">
    <w:nsid w:val="6C05502E"/>
    <w:multiLevelType w:val="multilevel"/>
    <w:tmpl w:val="E69CAC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F0015E9"/>
    <w:multiLevelType w:val="hybridMultilevel"/>
    <w:tmpl w:val="9A229C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nsid w:val="752B569B"/>
    <w:multiLevelType w:val="hybridMultilevel"/>
    <w:tmpl w:val="69F0A2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nsid w:val="7D271C0E"/>
    <w:multiLevelType w:val="hybridMultilevel"/>
    <w:tmpl w:val="D278F7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
  </w:num>
  <w:num w:numId="4">
    <w:abstractNumId w:val="0"/>
  </w:num>
  <w:num w:numId="5">
    <w:abstractNumId w:val="4"/>
  </w:num>
  <w:num w:numId="6">
    <w:abstractNumId w:val="8"/>
  </w:num>
  <w:num w:numId="7">
    <w:abstractNumId w:val="10"/>
  </w:num>
  <w:num w:numId="8">
    <w:abstractNumId w:val="14"/>
  </w:num>
  <w:num w:numId="9">
    <w:abstractNumId w:val="2"/>
  </w:num>
  <w:num w:numId="10">
    <w:abstractNumId w:val="3"/>
  </w:num>
  <w:num w:numId="11">
    <w:abstractNumId w:val="5"/>
  </w:num>
  <w:num w:numId="12">
    <w:abstractNumId w:val="15"/>
  </w:num>
  <w:num w:numId="13">
    <w:abstractNumId w:val="11"/>
  </w:num>
  <w:num w:numId="14">
    <w:abstractNumId w:val="6"/>
  </w:num>
  <w:num w:numId="15">
    <w:abstractNumId w:val="7"/>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E2MDMyNDMyszQ0sjBR0lEKTi0uzszPAykwrwUA7mC9yiwAAAA="/>
  </w:docVars>
  <w:rsids>
    <w:rsidRoot w:val="00542DD2"/>
    <w:rsid w:val="00061FF9"/>
    <w:rsid w:val="00094EEE"/>
    <w:rsid w:val="00101A41"/>
    <w:rsid w:val="00197445"/>
    <w:rsid w:val="001B0621"/>
    <w:rsid w:val="001E6780"/>
    <w:rsid w:val="0021443D"/>
    <w:rsid w:val="002221D1"/>
    <w:rsid w:val="00223081"/>
    <w:rsid w:val="002442D9"/>
    <w:rsid w:val="002A4065"/>
    <w:rsid w:val="002D32C7"/>
    <w:rsid w:val="002D51D7"/>
    <w:rsid w:val="002E592E"/>
    <w:rsid w:val="0034057F"/>
    <w:rsid w:val="00341E8A"/>
    <w:rsid w:val="003515EF"/>
    <w:rsid w:val="00392B55"/>
    <w:rsid w:val="0039324A"/>
    <w:rsid w:val="003F2677"/>
    <w:rsid w:val="003F28DB"/>
    <w:rsid w:val="004040B3"/>
    <w:rsid w:val="00411701"/>
    <w:rsid w:val="00425714"/>
    <w:rsid w:val="00443275"/>
    <w:rsid w:val="004537E4"/>
    <w:rsid w:val="004B3369"/>
    <w:rsid w:val="00503510"/>
    <w:rsid w:val="00524537"/>
    <w:rsid w:val="00542DD2"/>
    <w:rsid w:val="005F7003"/>
    <w:rsid w:val="00683D15"/>
    <w:rsid w:val="006A32B0"/>
    <w:rsid w:val="006C40E0"/>
    <w:rsid w:val="006F78D9"/>
    <w:rsid w:val="00796D70"/>
    <w:rsid w:val="007B2BA8"/>
    <w:rsid w:val="007B621C"/>
    <w:rsid w:val="007D2C5F"/>
    <w:rsid w:val="007E665F"/>
    <w:rsid w:val="00836DC7"/>
    <w:rsid w:val="00877061"/>
    <w:rsid w:val="008A7FFB"/>
    <w:rsid w:val="00900596"/>
    <w:rsid w:val="0092538D"/>
    <w:rsid w:val="00935FC7"/>
    <w:rsid w:val="00984380"/>
    <w:rsid w:val="009D54E7"/>
    <w:rsid w:val="00A16DA7"/>
    <w:rsid w:val="00A42A18"/>
    <w:rsid w:val="00A77BE8"/>
    <w:rsid w:val="00A9438B"/>
    <w:rsid w:val="00A95D8A"/>
    <w:rsid w:val="00B61B01"/>
    <w:rsid w:val="00B6615C"/>
    <w:rsid w:val="00BA56AF"/>
    <w:rsid w:val="00C16A1A"/>
    <w:rsid w:val="00C634DB"/>
    <w:rsid w:val="00C73112"/>
    <w:rsid w:val="00D017D7"/>
    <w:rsid w:val="00D127F7"/>
    <w:rsid w:val="00D2414D"/>
    <w:rsid w:val="00D52515"/>
    <w:rsid w:val="00D6285C"/>
    <w:rsid w:val="00D70B0C"/>
    <w:rsid w:val="00D81D73"/>
    <w:rsid w:val="00D87883"/>
    <w:rsid w:val="00E14AB4"/>
    <w:rsid w:val="00E304AD"/>
    <w:rsid w:val="00E477E1"/>
    <w:rsid w:val="00E740EE"/>
    <w:rsid w:val="00E762F5"/>
    <w:rsid w:val="00ED375D"/>
    <w:rsid w:val="00ED3E7F"/>
    <w:rsid w:val="00F36B56"/>
    <w:rsid w:val="00F45D4A"/>
    <w:rsid w:val="00F5246A"/>
    <w:rsid w:val="00F62749"/>
    <w:rsid w:val="00F85A57"/>
    <w:rsid w:val="00FC0222"/>
    <w:rsid w:val="00FD08E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6DC7"/>
    <w:rPr>
      <w:rFonts w:ascii="Arial" w:hAnsi="Arial"/>
      <w:sz w:val="24"/>
    </w:rPr>
  </w:style>
  <w:style w:type="paragraph" w:styleId="Heading1">
    <w:name w:val="heading 1"/>
    <w:basedOn w:val="Normal"/>
    <w:next w:val="Normal"/>
    <w:link w:val="Heading1Char"/>
    <w:uiPriority w:val="9"/>
    <w:qFormat/>
    <w:rsid w:val="00D70B0C"/>
    <w:pPr>
      <w:keepNext/>
      <w:keepLines/>
      <w:pageBreakBefore/>
      <w:spacing w:before="240" w:after="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ED375D"/>
    <w:pPr>
      <w:keepNext/>
      <w:keepLines/>
      <w:spacing w:before="40" w:after="0"/>
      <w:outlineLvl w:val="1"/>
    </w:pPr>
    <w:rPr>
      <w:rFonts w:asciiTheme="majorHAnsi" w:eastAsiaTheme="majorEastAsia" w:hAnsiTheme="majorHAns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5D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D4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D32C7"/>
    <w:pPr>
      <w:ind w:left="720"/>
      <w:contextualSpacing/>
    </w:pPr>
  </w:style>
  <w:style w:type="character" w:customStyle="1" w:styleId="Heading1Char">
    <w:name w:val="Heading 1 Char"/>
    <w:basedOn w:val="DefaultParagraphFont"/>
    <w:link w:val="Heading1"/>
    <w:uiPriority w:val="9"/>
    <w:rsid w:val="00D70B0C"/>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ED375D"/>
    <w:rPr>
      <w:rFonts w:asciiTheme="majorHAnsi" w:eastAsiaTheme="majorEastAsia" w:hAnsiTheme="majorHAnsi" w:cstheme="majorBidi"/>
      <w:b/>
      <w:color w:val="000000" w:themeColor="text1"/>
      <w:sz w:val="28"/>
      <w:szCs w:val="26"/>
    </w:rPr>
  </w:style>
  <w:style w:type="table" w:styleId="TableGrid">
    <w:name w:val="Table Grid"/>
    <w:basedOn w:val="TableNormal"/>
    <w:uiPriority w:val="59"/>
    <w:rsid w:val="00A42A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42A1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84380"/>
    <w:rPr>
      <w:color w:val="808080"/>
    </w:rPr>
  </w:style>
  <w:style w:type="character" w:styleId="Hyperlink">
    <w:name w:val="Hyperlink"/>
    <w:basedOn w:val="DefaultParagraphFont"/>
    <w:uiPriority w:val="99"/>
    <w:unhideWhenUsed/>
    <w:rsid w:val="00524537"/>
    <w:rPr>
      <w:color w:val="0563C1" w:themeColor="hyperlink"/>
      <w:u w:val="single"/>
    </w:rPr>
  </w:style>
  <w:style w:type="paragraph" w:styleId="BalloonText">
    <w:name w:val="Balloon Text"/>
    <w:basedOn w:val="Normal"/>
    <w:link w:val="BalloonTextChar"/>
    <w:uiPriority w:val="99"/>
    <w:semiHidden/>
    <w:unhideWhenUsed/>
    <w:rsid w:val="001E67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78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6DC7"/>
    <w:rPr>
      <w:rFonts w:ascii="Arial" w:hAnsi="Arial"/>
      <w:sz w:val="24"/>
    </w:rPr>
  </w:style>
  <w:style w:type="paragraph" w:styleId="Heading1">
    <w:name w:val="heading 1"/>
    <w:basedOn w:val="Normal"/>
    <w:next w:val="Normal"/>
    <w:link w:val="Heading1Char"/>
    <w:uiPriority w:val="9"/>
    <w:qFormat/>
    <w:rsid w:val="00D70B0C"/>
    <w:pPr>
      <w:keepNext/>
      <w:keepLines/>
      <w:pageBreakBefore/>
      <w:spacing w:before="240" w:after="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ED375D"/>
    <w:pPr>
      <w:keepNext/>
      <w:keepLines/>
      <w:spacing w:before="40" w:after="0"/>
      <w:outlineLvl w:val="1"/>
    </w:pPr>
    <w:rPr>
      <w:rFonts w:asciiTheme="majorHAnsi" w:eastAsiaTheme="majorEastAsia" w:hAnsiTheme="majorHAns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5D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D4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D32C7"/>
    <w:pPr>
      <w:ind w:left="720"/>
      <w:contextualSpacing/>
    </w:pPr>
  </w:style>
  <w:style w:type="character" w:customStyle="1" w:styleId="Heading1Char">
    <w:name w:val="Heading 1 Char"/>
    <w:basedOn w:val="DefaultParagraphFont"/>
    <w:link w:val="Heading1"/>
    <w:uiPriority w:val="9"/>
    <w:rsid w:val="00D70B0C"/>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ED375D"/>
    <w:rPr>
      <w:rFonts w:asciiTheme="majorHAnsi" w:eastAsiaTheme="majorEastAsia" w:hAnsiTheme="majorHAnsi" w:cstheme="majorBidi"/>
      <w:b/>
      <w:color w:val="000000" w:themeColor="text1"/>
      <w:sz w:val="28"/>
      <w:szCs w:val="26"/>
    </w:rPr>
  </w:style>
  <w:style w:type="table" w:styleId="TableGrid">
    <w:name w:val="Table Grid"/>
    <w:basedOn w:val="TableNormal"/>
    <w:uiPriority w:val="59"/>
    <w:rsid w:val="00A42A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42A1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84380"/>
    <w:rPr>
      <w:color w:val="808080"/>
    </w:rPr>
  </w:style>
  <w:style w:type="character" w:styleId="Hyperlink">
    <w:name w:val="Hyperlink"/>
    <w:basedOn w:val="DefaultParagraphFont"/>
    <w:uiPriority w:val="99"/>
    <w:unhideWhenUsed/>
    <w:rsid w:val="00524537"/>
    <w:rPr>
      <w:color w:val="0563C1" w:themeColor="hyperlink"/>
      <w:u w:val="single"/>
    </w:rPr>
  </w:style>
  <w:style w:type="paragraph" w:styleId="BalloonText">
    <w:name w:val="Balloon Text"/>
    <w:basedOn w:val="Normal"/>
    <w:link w:val="BalloonTextChar"/>
    <w:uiPriority w:val="99"/>
    <w:semiHidden/>
    <w:unhideWhenUsed/>
    <w:rsid w:val="001E67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78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www.skok.co.za/machine-tools/golden-sun/product/416-cnct-100-630?tmpl=component" TargetMode="External"/><Relationship Id="rId2" Type="http://schemas.openxmlformats.org/officeDocument/2006/relationships/numbering" Target="numbering.xml"/><Relationship Id="rId16" Type="http://schemas.openxmlformats.org/officeDocument/2006/relationships/hyperlink" Target="https://www.mmsonline.com/articles/high-speed-spindle-design-and-construction"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E90C0-DBB9-4DE4-9142-F2787403A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2937</TotalTime>
  <Pages>29</Pages>
  <Words>1903</Words>
  <Characters>10852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skhumbuzo radebe</dc:creator>
  <cp:keywords/>
  <dc:description/>
  <cp:lastModifiedBy>Wilfred Radebe</cp:lastModifiedBy>
  <cp:revision>40</cp:revision>
  <dcterms:created xsi:type="dcterms:W3CDTF">2018-02-18T23:39:00Z</dcterms:created>
  <dcterms:modified xsi:type="dcterms:W3CDTF">2018-03-08T13:50:00Z</dcterms:modified>
</cp:coreProperties>
</file>