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87D33" w14:textId="77777777" w:rsidR="00C51CD3" w:rsidRDefault="00000000">
      <w:pPr>
        <w:pStyle w:val="Title"/>
      </w:pPr>
      <w:r>
        <w:t>ESS Comparison Across Setups A-E</w:t>
      </w:r>
    </w:p>
    <w:p w14:paraId="6707D382" w14:textId="77777777" w:rsidR="00C51CD3" w:rsidRDefault="00000000">
      <w:pPr>
        <w:pStyle w:val="Heading1"/>
      </w:pPr>
      <w:r>
        <w:t>Comparison of Effective Sample Size Across Setups A-E</w:t>
      </w:r>
    </w:p>
    <w:p w14:paraId="324A1518" w14:textId="77777777" w:rsidR="00C51CD3" w:rsidRDefault="00000000">
      <w:r>
        <w:t>This notebook compares the effective sample size (ESS) across Setups A-E under one aligned operating basis.</w:t>
      </w:r>
    </w:p>
    <w:p w14:paraId="5F17FEA7" w14:textId="77777777" w:rsidR="00C51CD3" w:rsidRDefault="00000000">
      <w:r>
        <w:t>The main output is one comparison table covering:</w:t>
      </w:r>
    </w:p>
    <w:p w14:paraId="36912AB4" w14:textId="77777777" w:rsidR="00C51CD3" w:rsidRDefault="00000000">
      <w:pPr>
        <w:pStyle w:val="ListBullet"/>
      </w:pPr>
      <w:r>
        <w:t>Setup A at 5 mm probe diameter and 1.8 s acquisition time</w:t>
      </w:r>
    </w:p>
    <w:p w14:paraId="7A2013A7" w14:textId="77777777" w:rsidR="00C51CD3" w:rsidRDefault="00000000">
      <w:pPr>
        <w:pStyle w:val="ListBullet"/>
      </w:pPr>
      <w:r>
        <w:t>Setup B at 5 mm probe diameter, 95 kg/h throughput metadata, 3.6 s acquisition time, and 3 s spoon interval</w:t>
      </w:r>
    </w:p>
    <w:p w14:paraId="3B9EECD2" w14:textId="77777777" w:rsidR="00C51CD3" w:rsidRDefault="00000000">
      <w:pPr>
        <w:pStyle w:val="ListBullet"/>
      </w:pPr>
      <w:r>
        <w:t>Setup C at 5 mm probe diameter, 95 kg/h throughput, 1.8 s acquisition time, and 32 RPM</w:t>
      </w:r>
    </w:p>
    <w:p w14:paraId="5AF01791" w14:textId="77777777" w:rsidR="00C51CD3" w:rsidRDefault="00000000">
      <w:pPr>
        <w:pStyle w:val="ListBullet"/>
      </w:pPr>
      <w:r>
        <w:t>Setup D at 5 mm probe diameter, 95 kg/h throughput, and 1.8 s acquisition time</w:t>
      </w:r>
    </w:p>
    <w:p w14:paraId="47C5095D" w14:textId="77777777" w:rsidR="00C51CD3" w:rsidRDefault="00000000">
      <w:pPr>
        <w:pStyle w:val="ListBullet"/>
      </w:pPr>
      <w:r>
        <w:t>Setup E at 95 kg/h throughput, 1.8 s acquisition time, and probe diameters of 5 mm and 25 mm</w:t>
      </w:r>
    </w:p>
    <w:p w14:paraId="6D052001" w14:textId="77777777" w:rsidR="00C51CD3" w:rsidRDefault="00000000">
      <w:r>
        <w:t>The 1.8 s spoon scenario for Setup B is intentionally omitted.</w:t>
      </w:r>
    </w:p>
    <w:p w14:paraId="78A9C3CA" w14:textId="77777777" w:rsidR="00C51CD3" w:rsidRDefault="00000000">
      <w:pPr>
        <w:pStyle w:val="Heading2"/>
      </w:pPr>
      <w:r>
        <w:t>Shared Assumptions</w:t>
      </w:r>
    </w:p>
    <w:p w14:paraId="23C91F49" w14:textId="77777777" w:rsidR="00C51CD3" w:rsidRDefault="00000000">
      <w:pPr>
        <w:pStyle w:val="ListBullet"/>
      </w:pPr>
      <w:r>
        <w:t>Bulk density is fixed at 0.4 g/cm^3 for every comparison row.</w:t>
      </w:r>
    </w:p>
    <w:p w14:paraId="75C1F395" w14:textId="77777777" w:rsidR="00C51CD3" w:rsidRDefault="00000000">
      <w:pPr>
        <w:pStyle w:val="ListBullet"/>
      </w:pPr>
      <w:r>
        <w:t>Penetration depth is aligned to 1.0 mm for every setup because a common optical depth is required for direct comparison and 1.0 mm is already used as a representative row in the existing setup reports.</w:t>
      </w:r>
    </w:p>
    <w:p w14:paraId="2CAA8095" w14:textId="77777777" w:rsidR="00C51CD3" w:rsidRDefault="00000000">
      <w:pPr>
        <w:pStyle w:val="ListBullet"/>
      </w:pPr>
      <w:r>
        <w:t>Setup A is static, so acquisition time is reported for alignment only and does not change the ESS value.</w:t>
      </w:r>
    </w:p>
    <w:p w14:paraId="2413ABDF" w14:textId="77777777" w:rsidR="00C51CD3" w:rsidRDefault="00000000">
      <w:pPr>
        <w:pStyle w:val="ListBullet"/>
      </w:pPr>
      <w:r>
        <w:t>Setup B keeps 95 kg/h as aligned metadata, but the existing deterministic spoon model does not use throughput directly.</w:t>
      </w:r>
    </w:p>
    <w:p w14:paraId="21B55864" w14:textId="77777777" w:rsidR="00C51CD3" w:rsidRDefault="00000000">
      <w:pPr>
        <w:pStyle w:val="ListBullet"/>
      </w:pPr>
      <w:r>
        <w:t>Setup E uses the swept-capsule unique-exposure ESS proxy from the PAT-rig notebook.</w:t>
      </w:r>
    </w:p>
    <w:p w14:paraId="450CA7A7" w14:textId="77777777" w:rsidR="00C51CD3" w:rsidRDefault="00000000">
      <w:r>
        <w:t>The comparison table is the primary notebook output.</w:t>
      </w:r>
    </w:p>
    <w:p w14:paraId="11889BC5" w14:textId="77777777" w:rsidR="00C51CD3" w:rsidRDefault="00000000">
      <w:pPr>
        <w:pStyle w:val="Heading2"/>
      </w:pPr>
      <w:r>
        <w:t>Calculation Basis</w:t>
      </w:r>
    </w:p>
    <w:p w14:paraId="40CC8FD6" w14:textId="77777777" w:rsidR="00C51CD3" w:rsidRDefault="00000000">
      <w:r>
        <w:t>Setups A, B, and E are calculated directly from their notebook models with the aligned parameters above. Setup C is pulled from the latest exported resultsfull.csv row at the exact aligned operating point. Setup D is pulled from the latest holdup-refactor export (workedexamplesummary.csv plus holdupsensitivity.csv), using the nominal holdup case reported in that run metadata.</w:t>
      </w:r>
    </w:p>
    <w:p w14:paraId="02B6D239" w14:textId="77777777" w:rsidR="00C51CD3" w:rsidRDefault="00000000">
      <w:pPr>
        <w:pStyle w:val="Heading2"/>
      </w:pPr>
      <w:r>
        <w:t>Main Comparison Table</w:t>
      </w:r>
    </w:p>
    <w:p w14:paraId="3AAB8124" w14:textId="77777777" w:rsidR="00C51CD3" w:rsidRDefault="00000000">
      <w:r>
        <w:t>The table below is the primary notebook output.</w:t>
      </w:r>
    </w:p>
    <w:p w14:paraId="608610E7" w14:textId="77777777" w:rsidR="00C51CD3" w:rsidRDefault="00000000">
      <w:pPr>
        <w:pStyle w:val="Heading2"/>
      </w:pPr>
      <w:r>
        <w:lastRenderedPageBreak/>
        <w:t>Short Interpretation (Auto-Generated)</w:t>
      </w:r>
    </w:p>
    <w:p w14:paraId="1243620F" w14:textId="77777777" w:rsidR="00C51CD3" w:rsidRDefault="00000000">
      <w:r>
        <w:t>The next cell creates data-driven ranking diagnostics and an interpretation summary directly from the current comparison results. This keeps the commentary synchronized with the latest Setup D holdup-refactor CSV export and any future scenario updates.</w:t>
      </w:r>
    </w:p>
    <w:p w14:paraId="3E15A1C1" w14:textId="77777777" w:rsidR="00C51CD3" w:rsidRDefault="00000000">
      <w:pPr>
        <w:pStyle w:val="Heading2"/>
      </w:pPr>
      <w:r>
        <w:t>Export and Reporting</w:t>
      </w:r>
    </w:p>
    <w:p w14:paraId="5EEB4DD1" w14:textId="77777777" w:rsidR="00C51CD3" w:rsidRDefault="00000000">
      <w:r>
        <w:t>This section writes a timestamped comparison folder under reports/setup_comparison/, saves the aligned scenario table and the final comparison table as CSV, writes metadata as JSON, and generates a Word document with the notebook markdown rendered together with the comparison table.</w:t>
      </w:r>
    </w:p>
    <w:p w14:paraId="04152990" w14:textId="77777777" w:rsidR="00C51CD3" w:rsidRDefault="00000000">
      <w:pPr>
        <w:pStyle w:val="Heading1"/>
      </w:pPr>
      <w:r>
        <w:t>Comparison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9"/>
        <w:gridCol w:w="736"/>
        <w:gridCol w:w="1044"/>
        <w:gridCol w:w="634"/>
        <w:gridCol w:w="581"/>
        <w:gridCol w:w="937"/>
        <w:gridCol w:w="556"/>
        <w:gridCol w:w="591"/>
        <w:gridCol w:w="634"/>
        <w:gridCol w:w="689"/>
        <w:gridCol w:w="659"/>
        <w:gridCol w:w="712"/>
        <w:gridCol w:w="524"/>
      </w:tblGrid>
      <w:tr w:rsidR="00C51CD3" w14:paraId="29094B52" w14:textId="77777777">
        <w:tc>
          <w:tcPr>
            <w:tcW w:w="665" w:type="dxa"/>
          </w:tcPr>
          <w:p w14:paraId="3AE83C99" w14:textId="77777777" w:rsidR="00C51CD3" w:rsidRDefault="00000000">
            <w:r>
              <w:t>Setup</w:t>
            </w:r>
          </w:p>
        </w:tc>
        <w:tc>
          <w:tcPr>
            <w:tcW w:w="665" w:type="dxa"/>
          </w:tcPr>
          <w:p w14:paraId="7A6997C3" w14:textId="77777777" w:rsidR="00C51CD3" w:rsidRDefault="00000000">
            <w:r>
              <w:t>Scenario</w:t>
            </w:r>
          </w:p>
        </w:tc>
        <w:tc>
          <w:tcPr>
            <w:tcW w:w="665" w:type="dxa"/>
          </w:tcPr>
          <w:p w14:paraId="3FF02068" w14:textId="77777777" w:rsidR="00C51CD3" w:rsidRDefault="00000000">
            <w:r>
              <w:t>Basis</w:t>
            </w:r>
          </w:p>
        </w:tc>
        <w:tc>
          <w:tcPr>
            <w:tcW w:w="665" w:type="dxa"/>
          </w:tcPr>
          <w:p w14:paraId="7A180653" w14:textId="77777777" w:rsidR="00C51CD3" w:rsidRDefault="00000000">
            <w:r>
              <w:t>Probe mm</w:t>
            </w:r>
          </w:p>
        </w:tc>
        <w:tc>
          <w:tcPr>
            <w:tcW w:w="665" w:type="dxa"/>
          </w:tcPr>
          <w:p w14:paraId="06B7A879" w14:textId="77777777" w:rsidR="00C51CD3" w:rsidRDefault="00000000">
            <w:r>
              <w:t>Depth mm</w:t>
            </w:r>
          </w:p>
        </w:tc>
        <w:tc>
          <w:tcPr>
            <w:tcW w:w="665" w:type="dxa"/>
          </w:tcPr>
          <w:p w14:paraId="4EC6E96C" w14:textId="77777777" w:rsidR="00C51CD3" w:rsidRDefault="00000000">
            <w:r>
              <w:t>Throughput kg/h</w:t>
            </w:r>
          </w:p>
        </w:tc>
        <w:tc>
          <w:tcPr>
            <w:tcW w:w="665" w:type="dxa"/>
          </w:tcPr>
          <w:p w14:paraId="3FF5A84E" w14:textId="77777777" w:rsidR="00C51CD3" w:rsidRDefault="00000000">
            <w:r>
              <w:t>Acq s</w:t>
            </w:r>
          </w:p>
        </w:tc>
        <w:tc>
          <w:tcPr>
            <w:tcW w:w="665" w:type="dxa"/>
          </w:tcPr>
          <w:p w14:paraId="4E468A88" w14:textId="77777777" w:rsidR="00C51CD3" w:rsidRDefault="00000000">
            <w:r>
              <w:t>Spoon s</w:t>
            </w:r>
          </w:p>
        </w:tc>
        <w:tc>
          <w:tcPr>
            <w:tcW w:w="665" w:type="dxa"/>
          </w:tcPr>
          <w:p w14:paraId="033D6737" w14:textId="77777777" w:rsidR="00C51CD3" w:rsidRDefault="00000000">
            <w:r>
              <w:t>RPM</w:t>
            </w:r>
          </w:p>
        </w:tc>
        <w:tc>
          <w:tcPr>
            <w:tcW w:w="665" w:type="dxa"/>
          </w:tcPr>
          <w:p w14:paraId="65AD5A5B" w14:textId="77777777" w:rsidR="00C51CD3" w:rsidRDefault="00000000">
            <w:r>
              <w:t>Density g/cm^3</w:t>
            </w:r>
          </w:p>
        </w:tc>
        <w:tc>
          <w:tcPr>
            <w:tcW w:w="665" w:type="dxa"/>
          </w:tcPr>
          <w:p w14:paraId="467049CD" w14:textId="77777777" w:rsidR="00C51CD3" w:rsidRDefault="00000000">
            <w:r>
              <w:t>Holdup phi_A</w:t>
            </w:r>
          </w:p>
        </w:tc>
        <w:tc>
          <w:tcPr>
            <w:tcW w:w="665" w:type="dxa"/>
          </w:tcPr>
          <w:p w14:paraId="5CCC07CD" w14:textId="77777777" w:rsidR="00C51CD3" w:rsidRDefault="00000000">
            <w:r>
              <w:t>ESS mg</w:t>
            </w:r>
          </w:p>
        </w:tc>
        <w:tc>
          <w:tcPr>
            <w:tcW w:w="665" w:type="dxa"/>
          </w:tcPr>
          <w:p w14:paraId="1A542482" w14:textId="77777777" w:rsidR="00C51CD3" w:rsidRDefault="00000000">
            <w:r>
              <w:t>Rank</w:t>
            </w:r>
          </w:p>
        </w:tc>
      </w:tr>
      <w:tr w:rsidR="00C51CD3" w14:paraId="7969F27B" w14:textId="77777777">
        <w:tc>
          <w:tcPr>
            <w:tcW w:w="665" w:type="dxa"/>
          </w:tcPr>
          <w:p w14:paraId="649B5630" w14:textId="77777777" w:rsidR="00C51CD3" w:rsidRDefault="00000000">
            <w:r>
              <w:t>A</w:t>
            </w:r>
          </w:p>
        </w:tc>
        <w:tc>
          <w:tcPr>
            <w:tcW w:w="665" w:type="dxa"/>
          </w:tcPr>
          <w:p w14:paraId="364661A1" w14:textId="77777777" w:rsidR="00C51CD3" w:rsidRDefault="00000000">
            <w:r>
              <w:t>A1</w:t>
            </w:r>
          </w:p>
        </w:tc>
        <w:tc>
          <w:tcPr>
            <w:tcW w:w="665" w:type="dxa"/>
          </w:tcPr>
          <w:p w14:paraId="451C306F" w14:textId="77777777" w:rsidR="00C51CD3" w:rsidRDefault="00000000">
            <w:r>
              <w:t>Static illuminated volume</w:t>
            </w:r>
          </w:p>
        </w:tc>
        <w:tc>
          <w:tcPr>
            <w:tcW w:w="665" w:type="dxa"/>
          </w:tcPr>
          <w:p w14:paraId="657AEF15" w14:textId="77777777" w:rsidR="00C51CD3" w:rsidRDefault="00000000">
            <w:r>
              <w:t>5.000</w:t>
            </w:r>
          </w:p>
        </w:tc>
        <w:tc>
          <w:tcPr>
            <w:tcW w:w="665" w:type="dxa"/>
          </w:tcPr>
          <w:p w14:paraId="3832F3E3" w14:textId="77777777" w:rsidR="00C51CD3" w:rsidRDefault="00000000">
            <w:r>
              <w:t>1.000</w:t>
            </w:r>
          </w:p>
        </w:tc>
        <w:tc>
          <w:tcPr>
            <w:tcW w:w="665" w:type="dxa"/>
          </w:tcPr>
          <w:p w14:paraId="15C31D97" w14:textId="77777777" w:rsidR="00C51CD3" w:rsidRDefault="00C51CD3"/>
        </w:tc>
        <w:tc>
          <w:tcPr>
            <w:tcW w:w="665" w:type="dxa"/>
          </w:tcPr>
          <w:p w14:paraId="7952E053" w14:textId="77777777" w:rsidR="00C51CD3" w:rsidRDefault="00000000">
            <w:r>
              <w:t>1.800</w:t>
            </w:r>
          </w:p>
        </w:tc>
        <w:tc>
          <w:tcPr>
            <w:tcW w:w="665" w:type="dxa"/>
          </w:tcPr>
          <w:p w14:paraId="7B74D260" w14:textId="77777777" w:rsidR="00C51CD3" w:rsidRDefault="00C51CD3"/>
        </w:tc>
        <w:tc>
          <w:tcPr>
            <w:tcW w:w="665" w:type="dxa"/>
          </w:tcPr>
          <w:p w14:paraId="4BB7A163" w14:textId="77777777" w:rsidR="00C51CD3" w:rsidRDefault="00C51CD3"/>
        </w:tc>
        <w:tc>
          <w:tcPr>
            <w:tcW w:w="665" w:type="dxa"/>
          </w:tcPr>
          <w:p w14:paraId="5EB73E30" w14:textId="77777777" w:rsidR="00C51CD3" w:rsidRDefault="00000000">
            <w:r>
              <w:t>0.400</w:t>
            </w:r>
          </w:p>
        </w:tc>
        <w:tc>
          <w:tcPr>
            <w:tcW w:w="665" w:type="dxa"/>
          </w:tcPr>
          <w:p w14:paraId="36D98E81" w14:textId="77777777" w:rsidR="00C51CD3" w:rsidRDefault="00C51CD3"/>
        </w:tc>
        <w:tc>
          <w:tcPr>
            <w:tcW w:w="665" w:type="dxa"/>
          </w:tcPr>
          <w:p w14:paraId="533CC740" w14:textId="77777777" w:rsidR="00C51CD3" w:rsidRDefault="00000000">
            <w:r>
              <w:t>7.854</w:t>
            </w:r>
          </w:p>
        </w:tc>
        <w:tc>
          <w:tcPr>
            <w:tcW w:w="665" w:type="dxa"/>
          </w:tcPr>
          <w:p w14:paraId="5DB4BAAA" w14:textId="77777777" w:rsidR="00C51CD3" w:rsidRDefault="00000000">
            <w:r>
              <w:t>6</w:t>
            </w:r>
          </w:p>
        </w:tc>
      </w:tr>
      <w:tr w:rsidR="00C51CD3" w14:paraId="604E8BE7" w14:textId="77777777">
        <w:tc>
          <w:tcPr>
            <w:tcW w:w="665" w:type="dxa"/>
          </w:tcPr>
          <w:p w14:paraId="70885A02" w14:textId="77777777" w:rsidR="00C51CD3" w:rsidRDefault="00000000">
            <w:r>
              <w:t>B</w:t>
            </w:r>
          </w:p>
        </w:tc>
        <w:tc>
          <w:tcPr>
            <w:tcW w:w="665" w:type="dxa"/>
          </w:tcPr>
          <w:p w14:paraId="39F1EC59" w14:textId="77777777" w:rsidR="00C51CD3" w:rsidRDefault="00000000">
            <w:r>
              <w:t>B2</w:t>
            </w:r>
          </w:p>
        </w:tc>
        <w:tc>
          <w:tcPr>
            <w:tcW w:w="665" w:type="dxa"/>
          </w:tcPr>
          <w:p w14:paraId="1104E249" w14:textId="77777777" w:rsidR="00C51CD3" w:rsidRDefault="00000000">
            <w:r>
              <w:t>Static mass times spoon presentations</w:t>
            </w:r>
          </w:p>
        </w:tc>
        <w:tc>
          <w:tcPr>
            <w:tcW w:w="665" w:type="dxa"/>
          </w:tcPr>
          <w:p w14:paraId="0369B6BB" w14:textId="77777777" w:rsidR="00C51CD3" w:rsidRDefault="00000000">
            <w:r>
              <w:t>5.000</w:t>
            </w:r>
          </w:p>
        </w:tc>
        <w:tc>
          <w:tcPr>
            <w:tcW w:w="665" w:type="dxa"/>
          </w:tcPr>
          <w:p w14:paraId="0993DDDB" w14:textId="77777777" w:rsidR="00C51CD3" w:rsidRDefault="00000000">
            <w:r>
              <w:t>1.000</w:t>
            </w:r>
          </w:p>
        </w:tc>
        <w:tc>
          <w:tcPr>
            <w:tcW w:w="665" w:type="dxa"/>
          </w:tcPr>
          <w:p w14:paraId="08B2DDB3" w14:textId="77777777" w:rsidR="00C51CD3" w:rsidRDefault="00000000">
            <w:r>
              <w:t>95.000</w:t>
            </w:r>
          </w:p>
        </w:tc>
        <w:tc>
          <w:tcPr>
            <w:tcW w:w="665" w:type="dxa"/>
          </w:tcPr>
          <w:p w14:paraId="50EFC5E9" w14:textId="77777777" w:rsidR="00C51CD3" w:rsidRDefault="00000000">
            <w:r>
              <w:t>3.600</w:t>
            </w:r>
          </w:p>
        </w:tc>
        <w:tc>
          <w:tcPr>
            <w:tcW w:w="665" w:type="dxa"/>
          </w:tcPr>
          <w:p w14:paraId="19886A17" w14:textId="77777777" w:rsidR="00C51CD3" w:rsidRDefault="00000000">
            <w:r>
              <w:t>3.000</w:t>
            </w:r>
          </w:p>
        </w:tc>
        <w:tc>
          <w:tcPr>
            <w:tcW w:w="665" w:type="dxa"/>
          </w:tcPr>
          <w:p w14:paraId="215AC428" w14:textId="77777777" w:rsidR="00C51CD3" w:rsidRDefault="00C51CD3"/>
        </w:tc>
        <w:tc>
          <w:tcPr>
            <w:tcW w:w="665" w:type="dxa"/>
          </w:tcPr>
          <w:p w14:paraId="3223F72B" w14:textId="77777777" w:rsidR="00C51CD3" w:rsidRDefault="00000000">
            <w:r>
              <w:t>0.400</w:t>
            </w:r>
          </w:p>
        </w:tc>
        <w:tc>
          <w:tcPr>
            <w:tcW w:w="665" w:type="dxa"/>
          </w:tcPr>
          <w:p w14:paraId="28CDEEC9" w14:textId="77777777" w:rsidR="00C51CD3" w:rsidRDefault="00C51CD3"/>
        </w:tc>
        <w:tc>
          <w:tcPr>
            <w:tcW w:w="665" w:type="dxa"/>
          </w:tcPr>
          <w:p w14:paraId="7F4E5767" w14:textId="77777777" w:rsidR="00C51CD3" w:rsidRDefault="00000000">
            <w:r>
              <w:t>9.425</w:t>
            </w:r>
          </w:p>
        </w:tc>
        <w:tc>
          <w:tcPr>
            <w:tcW w:w="665" w:type="dxa"/>
          </w:tcPr>
          <w:p w14:paraId="7B7C0812" w14:textId="77777777" w:rsidR="00C51CD3" w:rsidRDefault="00000000">
            <w:r>
              <w:t>5</w:t>
            </w:r>
          </w:p>
        </w:tc>
      </w:tr>
      <w:tr w:rsidR="00C51CD3" w14:paraId="4248E76C" w14:textId="77777777">
        <w:tc>
          <w:tcPr>
            <w:tcW w:w="665" w:type="dxa"/>
          </w:tcPr>
          <w:p w14:paraId="405A1661" w14:textId="77777777" w:rsidR="00C51CD3" w:rsidRDefault="00000000">
            <w:r>
              <w:t>C</w:t>
            </w:r>
          </w:p>
        </w:tc>
        <w:tc>
          <w:tcPr>
            <w:tcW w:w="665" w:type="dxa"/>
          </w:tcPr>
          <w:p w14:paraId="5B194B92" w14:textId="77777777" w:rsidR="00C51CD3" w:rsidRDefault="00000000">
            <w:r>
              <w:t>C1</w:t>
            </w:r>
          </w:p>
        </w:tc>
        <w:tc>
          <w:tcPr>
            <w:tcW w:w="665" w:type="dxa"/>
          </w:tcPr>
          <w:p w14:paraId="7475130D" w14:textId="77777777" w:rsidR="00C51CD3" w:rsidRDefault="00000000">
            <w:r>
              <w:t>Blocked deterministic renewal</w:t>
            </w:r>
          </w:p>
        </w:tc>
        <w:tc>
          <w:tcPr>
            <w:tcW w:w="665" w:type="dxa"/>
          </w:tcPr>
          <w:p w14:paraId="4A68D2F5" w14:textId="77777777" w:rsidR="00C51CD3" w:rsidRDefault="00000000">
            <w:r>
              <w:t>5.000</w:t>
            </w:r>
          </w:p>
        </w:tc>
        <w:tc>
          <w:tcPr>
            <w:tcW w:w="665" w:type="dxa"/>
          </w:tcPr>
          <w:p w14:paraId="3271D6F3" w14:textId="77777777" w:rsidR="00C51CD3" w:rsidRDefault="00000000">
            <w:r>
              <w:t>1.000</w:t>
            </w:r>
          </w:p>
        </w:tc>
        <w:tc>
          <w:tcPr>
            <w:tcW w:w="665" w:type="dxa"/>
          </w:tcPr>
          <w:p w14:paraId="544FE8DD" w14:textId="77777777" w:rsidR="00C51CD3" w:rsidRDefault="00000000">
            <w:r>
              <w:t>95.000</w:t>
            </w:r>
          </w:p>
        </w:tc>
        <w:tc>
          <w:tcPr>
            <w:tcW w:w="665" w:type="dxa"/>
          </w:tcPr>
          <w:p w14:paraId="18A55628" w14:textId="77777777" w:rsidR="00C51CD3" w:rsidRDefault="00000000">
            <w:r>
              <w:t>1.800</w:t>
            </w:r>
          </w:p>
        </w:tc>
        <w:tc>
          <w:tcPr>
            <w:tcW w:w="665" w:type="dxa"/>
          </w:tcPr>
          <w:p w14:paraId="19E6F747" w14:textId="77777777" w:rsidR="00C51CD3" w:rsidRDefault="00C51CD3"/>
        </w:tc>
        <w:tc>
          <w:tcPr>
            <w:tcW w:w="665" w:type="dxa"/>
          </w:tcPr>
          <w:p w14:paraId="4CA921DA" w14:textId="77777777" w:rsidR="00C51CD3" w:rsidRDefault="00000000">
            <w:r>
              <w:t>32.000</w:t>
            </w:r>
          </w:p>
        </w:tc>
        <w:tc>
          <w:tcPr>
            <w:tcW w:w="665" w:type="dxa"/>
          </w:tcPr>
          <w:p w14:paraId="0F8497D7" w14:textId="77777777" w:rsidR="00C51CD3" w:rsidRDefault="00000000">
            <w:r>
              <w:t>0.400</w:t>
            </w:r>
          </w:p>
        </w:tc>
        <w:tc>
          <w:tcPr>
            <w:tcW w:w="665" w:type="dxa"/>
          </w:tcPr>
          <w:p w14:paraId="6CC1DF4E" w14:textId="77777777" w:rsidR="00C51CD3" w:rsidRDefault="00C51CD3"/>
        </w:tc>
        <w:tc>
          <w:tcPr>
            <w:tcW w:w="665" w:type="dxa"/>
          </w:tcPr>
          <w:p w14:paraId="64A0A91F" w14:textId="77777777" w:rsidR="00C51CD3" w:rsidRDefault="00000000">
            <w:r>
              <w:t>120.281</w:t>
            </w:r>
          </w:p>
        </w:tc>
        <w:tc>
          <w:tcPr>
            <w:tcW w:w="665" w:type="dxa"/>
          </w:tcPr>
          <w:p w14:paraId="0284F8C9" w14:textId="77777777" w:rsidR="00C51CD3" w:rsidRDefault="00000000">
            <w:r>
              <w:t>3</w:t>
            </w:r>
          </w:p>
        </w:tc>
      </w:tr>
      <w:tr w:rsidR="00C51CD3" w14:paraId="7D6700BD" w14:textId="77777777">
        <w:tc>
          <w:tcPr>
            <w:tcW w:w="665" w:type="dxa"/>
          </w:tcPr>
          <w:p w14:paraId="01E3011E" w14:textId="77777777" w:rsidR="00C51CD3" w:rsidRDefault="00000000">
            <w:r>
              <w:t>D</w:t>
            </w:r>
          </w:p>
        </w:tc>
        <w:tc>
          <w:tcPr>
            <w:tcW w:w="665" w:type="dxa"/>
          </w:tcPr>
          <w:p w14:paraId="7CAE8F12" w14:textId="77777777" w:rsidR="00C51CD3" w:rsidRDefault="00000000">
            <w:r>
              <w:t>D1</w:t>
            </w:r>
          </w:p>
        </w:tc>
        <w:tc>
          <w:tcPr>
            <w:tcW w:w="665" w:type="dxa"/>
          </w:tcPr>
          <w:p w14:paraId="4FB3A811" w14:textId="77777777" w:rsidR="00C51CD3" w:rsidRDefault="00000000">
            <w:r>
              <w:t>Holdup-adjusted renewal proxy (nominal holdup)</w:t>
            </w:r>
          </w:p>
        </w:tc>
        <w:tc>
          <w:tcPr>
            <w:tcW w:w="665" w:type="dxa"/>
          </w:tcPr>
          <w:p w14:paraId="3A436EC4" w14:textId="77777777" w:rsidR="00C51CD3" w:rsidRDefault="00000000">
            <w:r>
              <w:t>5.000</w:t>
            </w:r>
          </w:p>
        </w:tc>
        <w:tc>
          <w:tcPr>
            <w:tcW w:w="665" w:type="dxa"/>
          </w:tcPr>
          <w:p w14:paraId="47FD1FD5" w14:textId="77777777" w:rsidR="00C51CD3" w:rsidRDefault="00000000">
            <w:r>
              <w:t>1.000</w:t>
            </w:r>
          </w:p>
        </w:tc>
        <w:tc>
          <w:tcPr>
            <w:tcW w:w="665" w:type="dxa"/>
          </w:tcPr>
          <w:p w14:paraId="54BB04EC" w14:textId="77777777" w:rsidR="00C51CD3" w:rsidRDefault="00000000">
            <w:r>
              <w:t>95.000</w:t>
            </w:r>
          </w:p>
        </w:tc>
        <w:tc>
          <w:tcPr>
            <w:tcW w:w="665" w:type="dxa"/>
          </w:tcPr>
          <w:p w14:paraId="25B8A3B5" w14:textId="77777777" w:rsidR="00C51CD3" w:rsidRDefault="00000000">
            <w:r>
              <w:t>1.800</w:t>
            </w:r>
          </w:p>
        </w:tc>
        <w:tc>
          <w:tcPr>
            <w:tcW w:w="665" w:type="dxa"/>
          </w:tcPr>
          <w:p w14:paraId="376D25A7" w14:textId="77777777" w:rsidR="00C51CD3" w:rsidRDefault="00C51CD3"/>
        </w:tc>
        <w:tc>
          <w:tcPr>
            <w:tcW w:w="665" w:type="dxa"/>
          </w:tcPr>
          <w:p w14:paraId="714A5BC5" w14:textId="77777777" w:rsidR="00C51CD3" w:rsidRDefault="00C51CD3"/>
        </w:tc>
        <w:tc>
          <w:tcPr>
            <w:tcW w:w="665" w:type="dxa"/>
          </w:tcPr>
          <w:p w14:paraId="4CAF882E" w14:textId="77777777" w:rsidR="00C51CD3" w:rsidRDefault="00000000">
            <w:r>
              <w:t>0.400</w:t>
            </w:r>
          </w:p>
        </w:tc>
        <w:tc>
          <w:tcPr>
            <w:tcW w:w="665" w:type="dxa"/>
          </w:tcPr>
          <w:p w14:paraId="0508310B" w14:textId="77777777" w:rsidR="00C51CD3" w:rsidRDefault="00000000">
            <w:r>
              <w:t>0.300</w:t>
            </w:r>
          </w:p>
        </w:tc>
        <w:tc>
          <w:tcPr>
            <w:tcW w:w="665" w:type="dxa"/>
          </w:tcPr>
          <w:p w14:paraId="264E2ECA" w14:textId="77777777" w:rsidR="00C51CD3" w:rsidRDefault="00000000">
            <w:r>
              <w:t>187.377</w:t>
            </w:r>
          </w:p>
        </w:tc>
        <w:tc>
          <w:tcPr>
            <w:tcW w:w="665" w:type="dxa"/>
          </w:tcPr>
          <w:p w14:paraId="2065D347" w14:textId="77777777" w:rsidR="00C51CD3" w:rsidRDefault="00000000">
            <w:r>
              <w:t>2</w:t>
            </w:r>
          </w:p>
        </w:tc>
      </w:tr>
      <w:tr w:rsidR="00C51CD3" w14:paraId="20DEC9E9" w14:textId="77777777">
        <w:tc>
          <w:tcPr>
            <w:tcW w:w="665" w:type="dxa"/>
          </w:tcPr>
          <w:p w14:paraId="73944A78" w14:textId="77777777" w:rsidR="00C51CD3" w:rsidRDefault="00000000">
            <w:r>
              <w:t>E</w:t>
            </w:r>
          </w:p>
        </w:tc>
        <w:tc>
          <w:tcPr>
            <w:tcW w:w="665" w:type="dxa"/>
          </w:tcPr>
          <w:p w14:paraId="1AF9C885" w14:textId="77777777" w:rsidR="00C51CD3" w:rsidRDefault="00000000">
            <w:r>
              <w:t>E1</w:t>
            </w:r>
          </w:p>
        </w:tc>
        <w:tc>
          <w:tcPr>
            <w:tcW w:w="665" w:type="dxa"/>
          </w:tcPr>
          <w:p w14:paraId="7B8E5195" w14:textId="77777777" w:rsidR="00C51CD3" w:rsidRDefault="00000000">
            <w:r>
              <w:t>Swept capsule unique exposure</w:t>
            </w:r>
          </w:p>
        </w:tc>
        <w:tc>
          <w:tcPr>
            <w:tcW w:w="665" w:type="dxa"/>
          </w:tcPr>
          <w:p w14:paraId="1DDCB4F8" w14:textId="77777777" w:rsidR="00C51CD3" w:rsidRDefault="00000000">
            <w:r>
              <w:t>5.000</w:t>
            </w:r>
          </w:p>
        </w:tc>
        <w:tc>
          <w:tcPr>
            <w:tcW w:w="665" w:type="dxa"/>
          </w:tcPr>
          <w:p w14:paraId="3717610A" w14:textId="77777777" w:rsidR="00C51CD3" w:rsidRDefault="00000000">
            <w:r>
              <w:t>1.000</w:t>
            </w:r>
          </w:p>
        </w:tc>
        <w:tc>
          <w:tcPr>
            <w:tcW w:w="665" w:type="dxa"/>
          </w:tcPr>
          <w:p w14:paraId="16F29966" w14:textId="77777777" w:rsidR="00C51CD3" w:rsidRDefault="00000000">
            <w:r>
              <w:t>95.000</w:t>
            </w:r>
          </w:p>
        </w:tc>
        <w:tc>
          <w:tcPr>
            <w:tcW w:w="665" w:type="dxa"/>
          </w:tcPr>
          <w:p w14:paraId="73F38C95" w14:textId="77777777" w:rsidR="00C51CD3" w:rsidRDefault="00000000">
            <w:r>
              <w:t>1.800</w:t>
            </w:r>
          </w:p>
        </w:tc>
        <w:tc>
          <w:tcPr>
            <w:tcW w:w="665" w:type="dxa"/>
          </w:tcPr>
          <w:p w14:paraId="6165289D" w14:textId="77777777" w:rsidR="00C51CD3" w:rsidRDefault="00C51CD3"/>
        </w:tc>
        <w:tc>
          <w:tcPr>
            <w:tcW w:w="665" w:type="dxa"/>
          </w:tcPr>
          <w:p w14:paraId="00D3EBE0" w14:textId="77777777" w:rsidR="00C51CD3" w:rsidRDefault="00C51CD3"/>
        </w:tc>
        <w:tc>
          <w:tcPr>
            <w:tcW w:w="665" w:type="dxa"/>
          </w:tcPr>
          <w:p w14:paraId="5D0CA5DF" w14:textId="77777777" w:rsidR="00C51CD3" w:rsidRDefault="00000000">
            <w:r>
              <w:t>0.400</w:t>
            </w:r>
          </w:p>
        </w:tc>
        <w:tc>
          <w:tcPr>
            <w:tcW w:w="665" w:type="dxa"/>
          </w:tcPr>
          <w:p w14:paraId="49445060" w14:textId="77777777" w:rsidR="00C51CD3" w:rsidRDefault="00C51CD3"/>
        </w:tc>
        <w:tc>
          <w:tcPr>
            <w:tcW w:w="665" w:type="dxa"/>
          </w:tcPr>
          <w:p w14:paraId="5CCC5B8C" w14:textId="77777777" w:rsidR="00C51CD3" w:rsidRDefault="00000000">
            <w:r>
              <w:t>38.093</w:t>
            </w:r>
          </w:p>
        </w:tc>
        <w:tc>
          <w:tcPr>
            <w:tcW w:w="665" w:type="dxa"/>
          </w:tcPr>
          <w:p w14:paraId="26E1008C" w14:textId="77777777" w:rsidR="00C51CD3" w:rsidRDefault="00000000">
            <w:r>
              <w:t>4</w:t>
            </w:r>
          </w:p>
        </w:tc>
      </w:tr>
      <w:tr w:rsidR="00C51CD3" w14:paraId="20CE50CC" w14:textId="77777777">
        <w:tc>
          <w:tcPr>
            <w:tcW w:w="665" w:type="dxa"/>
          </w:tcPr>
          <w:p w14:paraId="1DF4BB53" w14:textId="77777777" w:rsidR="00C51CD3" w:rsidRDefault="00000000">
            <w:r>
              <w:t>E</w:t>
            </w:r>
          </w:p>
        </w:tc>
        <w:tc>
          <w:tcPr>
            <w:tcW w:w="665" w:type="dxa"/>
          </w:tcPr>
          <w:p w14:paraId="50C32429" w14:textId="77777777" w:rsidR="00C51CD3" w:rsidRDefault="00000000">
            <w:r>
              <w:t>E2</w:t>
            </w:r>
          </w:p>
        </w:tc>
        <w:tc>
          <w:tcPr>
            <w:tcW w:w="665" w:type="dxa"/>
          </w:tcPr>
          <w:p w14:paraId="694F1DE5" w14:textId="77777777" w:rsidR="00C51CD3" w:rsidRDefault="00000000">
            <w:r>
              <w:t>Swept capsule unique exposur</w:t>
            </w:r>
            <w:r>
              <w:lastRenderedPageBreak/>
              <w:t>e</w:t>
            </w:r>
          </w:p>
        </w:tc>
        <w:tc>
          <w:tcPr>
            <w:tcW w:w="665" w:type="dxa"/>
          </w:tcPr>
          <w:p w14:paraId="1B3AD4B4" w14:textId="77777777" w:rsidR="00C51CD3" w:rsidRDefault="00000000">
            <w:r>
              <w:lastRenderedPageBreak/>
              <w:t>25.000</w:t>
            </w:r>
          </w:p>
        </w:tc>
        <w:tc>
          <w:tcPr>
            <w:tcW w:w="665" w:type="dxa"/>
          </w:tcPr>
          <w:p w14:paraId="3AFEB031" w14:textId="77777777" w:rsidR="00C51CD3" w:rsidRDefault="00000000">
            <w:r>
              <w:t>1.000</w:t>
            </w:r>
          </w:p>
        </w:tc>
        <w:tc>
          <w:tcPr>
            <w:tcW w:w="665" w:type="dxa"/>
          </w:tcPr>
          <w:p w14:paraId="57BA277C" w14:textId="77777777" w:rsidR="00C51CD3" w:rsidRDefault="00000000">
            <w:r>
              <w:t>95.000</w:t>
            </w:r>
          </w:p>
        </w:tc>
        <w:tc>
          <w:tcPr>
            <w:tcW w:w="665" w:type="dxa"/>
          </w:tcPr>
          <w:p w14:paraId="1B89982A" w14:textId="77777777" w:rsidR="00C51CD3" w:rsidRDefault="00000000">
            <w:r>
              <w:t>1.800</w:t>
            </w:r>
          </w:p>
        </w:tc>
        <w:tc>
          <w:tcPr>
            <w:tcW w:w="665" w:type="dxa"/>
          </w:tcPr>
          <w:p w14:paraId="089F4E1D" w14:textId="77777777" w:rsidR="00C51CD3" w:rsidRDefault="00C51CD3"/>
        </w:tc>
        <w:tc>
          <w:tcPr>
            <w:tcW w:w="665" w:type="dxa"/>
          </w:tcPr>
          <w:p w14:paraId="6284739E" w14:textId="77777777" w:rsidR="00C51CD3" w:rsidRDefault="00C51CD3"/>
        </w:tc>
        <w:tc>
          <w:tcPr>
            <w:tcW w:w="665" w:type="dxa"/>
          </w:tcPr>
          <w:p w14:paraId="0E546060" w14:textId="77777777" w:rsidR="00C51CD3" w:rsidRDefault="00000000">
            <w:r>
              <w:t>0.400</w:t>
            </w:r>
          </w:p>
        </w:tc>
        <w:tc>
          <w:tcPr>
            <w:tcW w:w="665" w:type="dxa"/>
          </w:tcPr>
          <w:p w14:paraId="5601EC89" w14:textId="77777777" w:rsidR="00C51CD3" w:rsidRDefault="00C51CD3"/>
        </w:tc>
        <w:tc>
          <w:tcPr>
            <w:tcW w:w="665" w:type="dxa"/>
          </w:tcPr>
          <w:p w14:paraId="22DC1D50" w14:textId="77777777" w:rsidR="00C51CD3" w:rsidRDefault="00000000">
            <w:r>
              <w:t>347.547</w:t>
            </w:r>
          </w:p>
        </w:tc>
        <w:tc>
          <w:tcPr>
            <w:tcW w:w="665" w:type="dxa"/>
          </w:tcPr>
          <w:p w14:paraId="715D3BDC" w14:textId="77777777" w:rsidR="00C51CD3" w:rsidRDefault="00000000">
            <w:r>
              <w:t>1</w:t>
            </w:r>
          </w:p>
        </w:tc>
      </w:tr>
    </w:tbl>
    <w:p w14:paraId="25FE6EEA" w14:textId="77777777" w:rsidR="00C51CD3" w:rsidRDefault="00000000">
      <w:pPr>
        <w:pStyle w:val="Heading1"/>
      </w:pPr>
      <w:r>
        <w:t>Ranking Diagnostics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51CD3" w14:paraId="0786F81B" w14:textId="77777777">
        <w:tc>
          <w:tcPr>
            <w:tcW w:w="1728" w:type="dxa"/>
          </w:tcPr>
          <w:p w14:paraId="2CF1C174" w14:textId="77777777" w:rsidR="00C51CD3" w:rsidRDefault="00000000">
            <w:r>
              <w:t>Setup</w:t>
            </w:r>
          </w:p>
        </w:tc>
        <w:tc>
          <w:tcPr>
            <w:tcW w:w="1728" w:type="dxa"/>
          </w:tcPr>
          <w:p w14:paraId="51974CB1" w14:textId="77777777" w:rsidR="00C51CD3" w:rsidRDefault="00000000">
            <w:r>
              <w:t>Scenario</w:t>
            </w:r>
          </w:p>
        </w:tc>
        <w:tc>
          <w:tcPr>
            <w:tcW w:w="1728" w:type="dxa"/>
          </w:tcPr>
          <w:p w14:paraId="3465FC11" w14:textId="77777777" w:rsidR="00C51CD3" w:rsidRDefault="00000000">
            <w:r>
              <w:t>ESS mg</w:t>
            </w:r>
          </w:p>
        </w:tc>
        <w:tc>
          <w:tcPr>
            <w:tcW w:w="1728" w:type="dxa"/>
          </w:tcPr>
          <w:p w14:paraId="4783E2E1" w14:textId="77777777" w:rsidR="00C51CD3" w:rsidRDefault="00000000">
            <w:r>
              <w:t>Gap to Next (%)</w:t>
            </w:r>
          </w:p>
        </w:tc>
        <w:tc>
          <w:tcPr>
            <w:tcW w:w="1728" w:type="dxa"/>
          </w:tcPr>
          <w:p w14:paraId="29A3AF40" w14:textId="77777777" w:rsidR="00C51CD3" w:rsidRDefault="00000000">
            <w:r>
              <w:t>Relative to A1 (x)</w:t>
            </w:r>
          </w:p>
        </w:tc>
      </w:tr>
      <w:tr w:rsidR="00C51CD3" w14:paraId="2407D1FE" w14:textId="77777777">
        <w:tc>
          <w:tcPr>
            <w:tcW w:w="1728" w:type="dxa"/>
          </w:tcPr>
          <w:p w14:paraId="5FE8CCB8" w14:textId="77777777" w:rsidR="00C51CD3" w:rsidRDefault="00000000">
            <w:r>
              <w:t>E</w:t>
            </w:r>
          </w:p>
        </w:tc>
        <w:tc>
          <w:tcPr>
            <w:tcW w:w="1728" w:type="dxa"/>
          </w:tcPr>
          <w:p w14:paraId="01028F6E" w14:textId="77777777" w:rsidR="00C51CD3" w:rsidRDefault="00000000">
            <w:r>
              <w:t>E2</w:t>
            </w:r>
          </w:p>
        </w:tc>
        <w:tc>
          <w:tcPr>
            <w:tcW w:w="1728" w:type="dxa"/>
          </w:tcPr>
          <w:p w14:paraId="5A45279B" w14:textId="77777777" w:rsidR="00C51CD3" w:rsidRDefault="00000000">
            <w:r>
              <w:t>347.547</w:t>
            </w:r>
          </w:p>
        </w:tc>
        <w:tc>
          <w:tcPr>
            <w:tcW w:w="1728" w:type="dxa"/>
          </w:tcPr>
          <w:p w14:paraId="2A0D4B70" w14:textId="77777777" w:rsidR="00C51CD3" w:rsidRDefault="00000000">
            <w:r>
              <w:t>85.480</w:t>
            </w:r>
          </w:p>
        </w:tc>
        <w:tc>
          <w:tcPr>
            <w:tcW w:w="1728" w:type="dxa"/>
          </w:tcPr>
          <w:p w14:paraId="5B13DCBB" w14:textId="77777777" w:rsidR="00C51CD3" w:rsidRDefault="00000000">
            <w:r>
              <w:t>44.251</w:t>
            </w:r>
          </w:p>
        </w:tc>
      </w:tr>
      <w:tr w:rsidR="00C51CD3" w14:paraId="13C4DB25" w14:textId="77777777">
        <w:tc>
          <w:tcPr>
            <w:tcW w:w="1728" w:type="dxa"/>
          </w:tcPr>
          <w:p w14:paraId="5B0FD1DE" w14:textId="77777777" w:rsidR="00C51CD3" w:rsidRDefault="00000000">
            <w:r>
              <w:t>D</w:t>
            </w:r>
          </w:p>
        </w:tc>
        <w:tc>
          <w:tcPr>
            <w:tcW w:w="1728" w:type="dxa"/>
          </w:tcPr>
          <w:p w14:paraId="08F30E43" w14:textId="77777777" w:rsidR="00C51CD3" w:rsidRDefault="00000000">
            <w:r>
              <w:t>D1</w:t>
            </w:r>
          </w:p>
        </w:tc>
        <w:tc>
          <w:tcPr>
            <w:tcW w:w="1728" w:type="dxa"/>
          </w:tcPr>
          <w:p w14:paraId="6F76E74B" w14:textId="77777777" w:rsidR="00C51CD3" w:rsidRDefault="00000000">
            <w:r>
              <w:t>187.377</w:t>
            </w:r>
          </w:p>
        </w:tc>
        <w:tc>
          <w:tcPr>
            <w:tcW w:w="1728" w:type="dxa"/>
          </w:tcPr>
          <w:p w14:paraId="3F9428F9" w14:textId="77777777" w:rsidR="00C51CD3" w:rsidRDefault="00000000">
            <w:r>
              <w:t>55.782</w:t>
            </w:r>
          </w:p>
        </w:tc>
        <w:tc>
          <w:tcPr>
            <w:tcW w:w="1728" w:type="dxa"/>
          </w:tcPr>
          <w:p w14:paraId="31F4B4B2" w14:textId="77777777" w:rsidR="00C51CD3" w:rsidRDefault="00000000">
            <w:r>
              <w:t>23.858</w:t>
            </w:r>
          </w:p>
        </w:tc>
      </w:tr>
      <w:tr w:rsidR="00C51CD3" w14:paraId="686EDB9C" w14:textId="77777777">
        <w:tc>
          <w:tcPr>
            <w:tcW w:w="1728" w:type="dxa"/>
          </w:tcPr>
          <w:p w14:paraId="0217E30D" w14:textId="77777777" w:rsidR="00C51CD3" w:rsidRDefault="00000000">
            <w:r>
              <w:t>C</w:t>
            </w:r>
          </w:p>
        </w:tc>
        <w:tc>
          <w:tcPr>
            <w:tcW w:w="1728" w:type="dxa"/>
          </w:tcPr>
          <w:p w14:paraId="696E1D92" w14:textId="77777777" w:rsidR="00C51CD3" w:rsidRDefault="00000000">
            <w:r>
              <w:t>C1</w:t>
            </w:r>
          </w:p>
        </w:tc>
        <w:tc>
          <w:tcPr>
            <w:tcW w:w="1728" w:type="dxa"/>
          </w:tcPr>
          <w:p w14:paraId="40715E8E" w14:textId="77777777" w:rsidR="00C51CD3" w:rsidRDefault="00000000">
            <w:r>
              <w:t>120.281</w:t>
            </w:r>
          </w:p>
        </w:tc>
        <w:tc>
          <w:tcPr>
            <w:tcW w:w="1728" w:type="dxa"/>
          </w:tcPr>
          <w:p w14:paraId="5845495F" w14:textId="77777777" w:rsidR="00C51CD3" w:rsidRDefault="00000000">
            <w:r>
              <w:t>215.753</w:t>
            </w:r>
          </w:p>
        </w:tc>
        <w:tc>
          <w:tcPr>
            <w:tcW w:w="1728" w:type="dxa"/>
          </w:tcPr>
          <w:p w14:paraId="751CAEE7" w14:textId="77777777" w:rsidR="00C51CD3" w:rsidRDefault="00000000">
            <w:r>
              <w:t>15.315</w:t>
            </w:r>
          </w:p>
        </w:tc>
      </w:tr>
      <w:tr w:rsidR="00C51CD3" w14:paraId="3639A1C6" w14:textId="77777777">
        <w:tc>
          <w:tcPr>
            <w:tcW w:w="1728" w:type="dxa"/>
          </w:tcPr>
          <w:p w14:paraId="7FEBEE13" w14:textId="77777777" w:rsidR="00C51CD3" w:rsidRDefault="00000000">
            <w:r>
              <w:t>E</w:t>
            </w:r>
          </w:p>
        </w:tc>
        <w:tc>
          <w:tcPr>
            <w:tcW w:w="1728" w:type="dxa"/>
          </w:tcPr>
          <w:p w14:paraId="19193927" w14:textId="77777777" w:rsidR="00C51CD3" w:rsidRDefault="00000000">
            <w:r>
              <w:t>E1</w:t>
            </w:r>
          </w:p>
        </w:tc>
        <w:tc>
          <w:tcPr>
            <w:tcW w:w="1728" w:type="dxa"/>
          </w:tcPr>
          <w:p w14:paraId="77B25685" w14:textId="77777777" w:rsidR="00C51CD3" w:rsidRDefault="00000000">
            <w:r>
              <w:t>38.093</w:t>
            </w:r>
          </w:p>
        </w:tc>
        <w:tc>
          <w:tcPr>
            <w:tcW w:w="1728" w:type="dxa"/>
          </w:tcPr>
          <w:p w14:paraId="0FAE25DA" w14:textId="77777777" w:rsidR="00C51CD3" w:rsidRDefault="00000000">
            <w:r>
              <w:t>304.184</w:t>
            </w:r>
          </w:p>
        </w:tc>
        <w:tc>
          <w:tcPr>
            <w:tcW w:w="1728" w:type="dxa"/>
          </w:tcPr>
          <w:p w14:paraId="26EEE7A6" w14:textId="77777777" w:rsidR="00C51CD3" w:rsidRDefault="00000000">
            <w:r>
              <w:t>4.850</w:t>
            </w:r>
          </w:p>
        </w:tc>
      </w:tr>
      <w:tr w:rsidR="00C51CD3" w14:paraId="733571E8" w14:textId="77777777">
        <w:tc>
          <w:tcPr>
            <w:tcW w:w="1728" w:type="dxa"/>
          </w:tcPr>
          <w:p w14:paraId="5BFFF3EE" w14:textId="77777777" w:rsidR="00C51CD3" w:rsidRDefault="00000000">
            <w:r>
              <w:t>B</w:t>
            </w:r>
          </w:p>
        </w:tc>
        <w:tc>
          <w:tcPr>
            <w:tcW w:w="1728" w:type="dxa"/>
          </w:tcPr>
          <w:p w14:paraId="053DEAD9" w14:textId="77777777" w:rsidR="00C51CD3" w:rsidRDefault="00000000">
            <w:r>
              <w:t>B2</w:t>
            </w:r>
          </w:p>
        </w:tc>
        <w:tc>
          <w:tcPr>
            <w:tcW w:w="1728" w:type="dxa"/>
          </w:tcPr>
          <w:p w14:paraId="33674433" w14:textId="77777777" w:rsidR="00C51CD3" w:rsidRDefault="00000000">
            <w:r>
              <w:t>9.425</w:t>
            </w:r>
          </w:p>
        </w:tc>
        <w:tc>
          <w:tcPr>
            <w:tcW w:w="1728" w:type="dxa"/>
          </w:tcPr>
          <w:p w14:paraId="1BB0294D" w14:textId="77777777" w:rsidR="00C51CD3" w:rsidRDefault="00000000">
            <w:r>
              <w:t>20.000</w:t>
            </w:r>
          </w:p>
        </w:tc>
        <w:tc>
          <w:tcPr>
            <w:tcW w:w="1728" w:type="dxa"/>
          </w:tcPr>
          <w:p w14:paraId="502D4178" w14:textId="77777777" w:rsidR="00C51CD3" w:rsidRDefault="00000000">
            <w:r>
              <w:t>1.200</w:t>
            </w:r>
          </w:p>
        </w:tc>
      </w:tr>
      <w:tr w:rsidR="00C51CD3" w14:paraId="69BFFB5F" w14:textId="77777777">
        <w:tc>
          <w:tcPr>
            <w:tcW w:w="1728" w:type="dxa"/>
          </w:tcPr>
          <w:p w14:paraId="645FBEE6" w14:textId="77777777" w:rsidR="00C51CD3" w:rsidRDefault="00000000">
            <w:r>
              <w:t>A</w:t>
            </w:r>
          </w:p>
        </w:tc>
        <w:tc>
          <w:tcPr>
            <w:tcW w:w="1728" w:type="dxa"/>
          </w:tcPr>
          <w:p w14:paraId="482B73DE" w14:textId="77777777" w:rsidR="00C51CD3" w:rsidRDefault="00000000">
            <w:r>
              <w:t>A1</w:t>
            </w:r>
          </w:p>
        </w:tc>
        <w:tc>
          <w:tcPr>
            <w:tcW w:w="1728" w:type="dxa"/>
          </w:tcPr>
          <w:p w14:paraId="4608DE38" w14:textId="77777777" w:rsidR="00C51CD3" w:rsidRDefault="00000000">
            <w:r>
              <w:t>7.854</w:t>
            </w:r>
          </w:p>
        </w:tc>
        <w:tc>
          <w:tcPr>
            <w:tcW w:w="1728" w:type="dxa"/>
          </w:tcPr>
          <w:p w14:paraId="5D41EAA0" w14:textId="77777777" w:rsidR="00C51CD3" w:rsidRDefault="00C51CD3"/>
        </w:tc>
        <w:tc>
          <w:tcPr>
            <w:tcW w:w="1728" w:type="dxa"/>
          </w:tcPr>
          <w:p w14:paraId="44D2E5A0" w14:textId="77777777" w:rsidR="00C51CD3" w:rsidRDefault="00000000">
            <w:r>
              <w:t>1.000</w:t>
            </w:r>
          </w:p>
        </w:tc>
      </w:tr>
    </w:tbl>
    <w:p w14:paraId="051B59F6" w14:textId="77777777" w:rsidR="0088457F" w:rsidRDefault="0088457F"/>
    <w:sectPr w:rsidR="008845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9131478">
    <w:abstractNumId w:val="8"/>
  </w:num>
  <w:num w:numId="2" w16cid:durableId="126629504">
    <w:abstractNumId w:val="6"/>
  </w:num>
  <w:num w:numId="3" w16cid:durableId="85812123">
    <w:abstractNumId w:val="5"/>
  </w:num>
  <w:num w:numId="4" w16cid:durableId="757018973">
    <w:abstractNumId w:val="4"/>
  </w:num>
  <w:num w:numId="5" w16cid:durableId="427627168">
    <w:abstractNumId w:val="7"/>
  </w:num>
  <w:num w:numId="6" w16cid:durableId="1989362235">
    <w:abstractNumId w:val="3"/>
  </w:num>
  <w:num w:numId="7" w16cid:durableId="1752969646">
    <w:abstractNumId w:val="2"/>
  </w:num>
  <w:num w:numId="8" w16cid:durableId="378169430">
    <w:abstractNumId w:val="1"/>
  </w:num>
  <w:num w:numId="9" w16cid:durableId="738407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AEC"/>
    <w:rsid w:val="0006063C"/>
    <w:rsid w:val="0015074B"/>
    <w:rsid w:val="0029639D"/>
    <w:rsid w:val="00326F90"/>
    <w:rsid w:val="0088457F"/>
    <w:rsid w:val="00AA1D8D"/>
    <w:rsid w:val="00B47730"/>
    <w:rsid w:val="00C51CD3"/>
    <w:rsid w:val="00CB0664"/>
    <w:rsid w:val="00FC693F"/>
    <w:rsid w:val="00FE3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B6B5D8"/>
  <w14:defaultImageDpi w14:val="330"/>
  <w15:docId w15:val="{7865E1BD-2117-41DF-AF46-A70F25D74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743b317-4758-44cb-8b65-8b43e4619766}" enabled="1" method="Standard" siteId="{fdfed7bd-9f6a-44a1-b694-6e39c468c15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536</Words>
  <Characters>2778</Characters>
  <Application>Microsoft Office Word</Application>
  <DocSecurity>0</DocSecurity>
  <Lines>252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ERSK (Erik Skibsted)</cp:lastModifiedBy>
  <cp:revision>3</cp:revision>
  <dcterms:created xsi:type="dcterms:W3CDTF">2013-12-23T23:15:00Z</dcterms:created>
  <dcterms:modified xsi:type="dcterms:W3CDTF">2026-05-08T13:11:00Z</dcterms:modified>
  <cp:category/>
</cp:coreProperties>
</file>