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9E7" w:rsidRPr="00367357" w:rsidRDefault="009C29E7" w:rsidP="00367357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b/>
          <w:sz w:val="37"/>
          <w:szCs w:val="29"/>
        </w:rPr>
      </w:pPr>
      <w:r w:rsidRPr="00367357">
        <w:rPr>
          <w:rFonts w:ascii="CMBX12" w:hAnsi="CMBX12" w:cs="CMBX12"/>
          <w:b/>
          <w:noProof/>
          <w:sz w:val="37"/>
          <w:szCs w:val="29"/>
          <w:lang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4644390</wp:posOffset>
            </wp:positionH>
            <wp:positionV relativeFrom="paragraph">
              <wp:posOffset>-109220</wp:posOffset>
            </wp:positionV>
            <wp:extent cx="1229995" cy="1228725"/>
            <wp:effectExtent l="19050" t="0" r="8255" b="0"/>
            <wp:wrapTight wrapText="right">
              <wp:wrapPolygon edited="0">
                <wp:start x="-335" y="0"/>
                <wp:lineTo x="-335" y="21433"/>
                <wp:lineTo x="21745" y="21433"/>
                <wp:lineTo x="21745" y="0"/>
                <wp:lineTo x="-335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99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67357">
        <w:rPr>
          <w:rFonts w:ascii="CMBX12" w:hAnsi="CMBX12" w:cs="CMBX12"/>
          <w:b/>
          <w:noProof/>
          <w:sz w:val="37"/>
          <w:szCs w:val="29"/>
          <w:lang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-13335</wp:posOffset>
            </wp:positionH>
            <wp:positionV relativeFrom="paragraph">
              <wp:posOffset>5080</wp:posOffset>
            </wp:positionV>
            <wp:extent cx="2724150" cy="904875"/>
            <wp:effectExtent l="19050" t="0" r="0" b="0"/>
            <wp:wrapTight wrapText="left">
              <wp:wrapPolygon edited="0">
                <wp:start x="-151" y="0"/>
                <wp:lineTo x="-151" y="21373"/>
                <wp:lineTo x="21600" y="21373"/>
                <wp:lineTo x="21600" y="0"/>
                <wp:lineTo x="-151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67357">
        <w:rPr>
          <w:rFonts w:ascii="CMBX12" w:hAnsi="CMBX12" w:cs="CMBX12"/>
          <w:b/>
          <w:sz w:val="37"/>
          <w:szCs w:val="29"/>
        </w:rPr>
        <w:t>75.43 Introducción a los Sistemas Distribuidos</w:t>
      </w:r>
    </w:p>
    <w:p w:rsidR="00367357" w:rsidRDefault="00367357" w:rsidP="009C29E7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sz w:val="34"/>
          <w:szCs w:val="34"/>
        </w:rPr>
      </w:pPr>
    </w:p>
    <w:p w:rsidR="009C29E7" w:rsidRPr="00367357" w:rsidRDefault="009C29E7" w:rsidP="00367357">
      <w:pPr>
        <w:autoSpaceDE w:val="0"/>
        <w:autoSpaceDN w:val="0"/>
        <w:adjustRightInd w:val="0"/>
        <w:spacing w:after="0" w:line="240" w:lineRule="auto"/>
        <w:jc w:val="center"/>
        <w:rPr>
          <w:rFonts w:ascii="CMCSC10" w:hAnsi="CMCSC10" w:cs="CMCSC10"/>
          <w:sz w:val="40"/>
          <w:szCs w:val="34"/>
        </w:rPr>
      </w:pPr>
      <w:r w:rsidRPr="00367357">
        <w:rPr>
          <w:rFonts w:ascii="CMCSC10" w:hAnsi="CMCSC10" w:cs="CMCSC10"/>
          <w:sz w:val="40"/>
          <w:szCs w:val="34"/>
        </w:rPr>
        <w:t>Trabajo Práctico Grupal</w:t>
      </w:r>
    </w:p>
    <w:p w:rsidR="009C29E7" w:rsidRPr="00367357" w:rsidRDefault="009C29E7" w:rsidP="00367357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sz w:val="37"/>
          <w:szCs w:val="29"/>
        </w:rPr>
      </w:pPr>
      <w:r w:rsidRPr="00367357">
        <w:rPr>
          <w:rFonts w:ascii="CMCSC10" w:hAnsi="CMCSC10" w:cs="CMCSC10"/>
          <w:sz w:val="37"/>
          <w:szCs w:val="29"/>
        </w:rPr>
        <w:t>Configuración y cálculo de tráfico sobre una red</w:t>
      </w:r>
    </w:p>
    <w:p w:rsidR="009C29E7" w:rsidRDefault="009C29E7" w:rsidP="009C29E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:rsidR="009C29E7" w:rsidRPr="00296453" w:rsidRDefault="009C29E7" w:rsidP="00296453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i/>
          <w:sz w:val="37"/>
          <w:szCs w:val="29"/>
        </w:rPr>
      </w:pPr>
      <w:r w:rsidRPr="00296453">
        <w:rPr>
          <w:rFonts w:ascii="CMBX12" w:hAnsi="CMBX12" w:cs="CMBX12"/>
          <w:i/>
          <w:sz w:val="37"/>
          <w:szCs w:val="29"/>
        </w:rPr>
        <w:t>Informe</w:t>
      </w:r>
    </w:p>
    <w:p w:rsidR="00367357" w:rsidRDefault="00367357" w:rsidP="009C29E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:rsidR="00296453" w:rsidRDefault="00296453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30"/>
          <w:szCs w:val="20"/>
        </w:rPr>
      </w:pPr>
    </w:p>
    <w:p w:rsidR="00367357" w:rsidRPr="00296453" w:rsidRDefault="00367357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30"/>
          <w:szCs w:val="20"/>
        </w:rPr>
      </w:pPr>
      <w:r w:rsidRPr="00296453">
        <w:rPr>
          <w:rFonts w:ascii="CMR10" w:hAnsi="CMR10" w:cs="CMR10"/>
          <w:b/>
          <w:sz w:val="30"/>
          <w:szCs w:val="20"/>
        </w:rPr>
        <w:t>Indice</w:t>
      </w:r>
    </w:p>
    <w:p w:rsidR="00296453" w:rsidRDefault="00296453" w:rsidP="00DE719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i/>
          <w:sz w:val="26"/>
          <w:szCs w:val="20"/>
        </w:rPr>
      </w:pPr>
    </w:p>
    <w:p w:rsidR="00367357" w:rsidRPr="00296453" w:rsidRDefault="00367357" w:rsidP="00DE719F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i/>
          <w:sz w:val="26"/>
          <w:szCs w:val="20"/>
        </w:rPr>
      </w:pPr>
      <w:r w:rsidRPr="00296453">
        <w:rPr>
          <w:rFonts w:ascii="CMR10" w:hAnsi="CMR10" w:cs="CMR10"/>
          <w:i/>
          <w:sz w:val="26"/>
          <w:szCs w:val="20"/>
        </w:rPr>
        <w:t xml:space="preserve">1. </w:t>
      </w:r>
      <w:r w:rsidRPr="00296453">
        <w:rPr>
          <w:rFonts w:ascii="CMBX10" w:hAnsi="CMBX10" w:cs="CMBX10"/>
          <w:i/>
          <w:sz w:val="26"/>
          <w:szCs w:val="20"/>
        </w:rPr>
        <w:t>Tablas de ruteo con todas las rutas alternativas</w:t>
      </w:r>
      <w:r w:rsidR="00DE719F" w:rsidRPr="00296453">
        <w:rPr>
          <w:rFonts w:ascii="CMBX10" w:hAnsi="CMBX10" w:cs="CMBX10"/>
          <w:i/>
          <w:sz w:val="26"/>
          <w:szCs w:val="20"/>
          <w:u w:val="dotted"/>
        </w:rPr>
        <w:tab/>
      </w:r>
      <w:r w:rsidR="00DE719F" w:rsidRPr="00296453">
        <w:rPr>
          <w:rFonts w:ascii="CMBX10" w:hAnsi="CMBX10" w:cs="CMBX10"/>
          <w:i/>
          <w:sz w:val="26"/>
          <w:szCs w:val="20"/>
          <w:u w:val="dotted"/>
        </w:rPr>
        <w:tab/>
      </w:r>
      <w:r w:rsidR="00DE719F" w:rsidRPr="00296453">
        <w:rPr>
          <w:rFonts w:ascii="CMBX10" w:hAnsi="CMBX10" w:cs="CMBX10"/>
          <w:i/>
          <w:sz w:val="26"/>
          <w:szCs w:val="20"/>
          <w:u w:val="dotted"/>
        </w:rPr>
        <w:tab/>
      </w:r>
      <w:r w:rsidR="00DE719F" w:rsidRPr="00296453">
        <w:rPr>
          <w:rFonts w:ascii="CMBX10" w:hAnsi="CMBX10" w:cs="CMBX10"/>
          <w:i/>
          <w:sz w:val="26"/>
          <w:szCs w:val="20"/>
          <w:u w:val="dotted"/>
        </w:rPr>
        <w:tab/>
      </w:r>
      <w:r w:rsidR="00DE719F" w:rsidRPr="00296453">
        <w:rPr>
          <w:rFonts w:ascii="CMBX10" w:hAnsi="CMBX10" w:cs="CMBX10"/>
          <w:i/>
          <w:sz w:val="26"/>
          <w:szCs w:val="20"/>
        </w:rPr>
        <w:t>1</w:t>
      </w:r>
    </w:p>
    <w:p w:rsidR="00367357" w:rsidRPr="00296453" w:rsidRDefault="00367357" w:rsidP="0036735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i/>
          <w:sz w:val="26"/>
          <w:szCs w:val="20"/>
        </w:rPr>
      </w:pPr>
      <w:r w:rsidRPr="00296453">
        <w:rPr>
          <w:rFonts w:ascii="CMR10" w:hAnsi="CMR10" w:cs="CMR10"/>
          <w:i/>
          <w:sz w:val="26"/>
          <w:szCs w:val="20"/>
        </w:rPr>
        <w:t xml:space="preserve">2. </w:t>
      </w:r>
      <w:r w:rsidRPr="00296453">
        <w:rPr>
          <w:rFonts w:ascii="CMBX10" w:hAnsi="CMBX10" w:cs="CMBX10"/>
          <w:i/>
          <w:sz w:val="26"/>
          <w:szCs w:val="20"/>
        </w:rPr>
        <w:t>DNS</w:t>
      </w:r>
      <w:r w:rsidR="00DE719F" w:rsidRPr="00296453">
        <w:rPr>
          <w:rFonts w:ascii="CMBX10" w:hAnsi="CMBX10" w:cs="CMBX10"/>
          <w:i/>
          <w:sz w:val="26"/>
          <w:szCs w:val="20"/>
          <w:u w:val="dotted"/>
        </w:rPr>
        <w:tab/>
      </w:r>
      <w:r w:rsidR="00DE719F" w:rsidRPr="00296453">
        <w:rPr>
          <w:rFonts w:ascii="CMBX10" w:hAnsi="CMBX10" w:cs="CMBX10"/>
          <w:i/>
          <w:sz w:val="26"/>
          <w:szCs w:val="20"/>
          <w:u w:val="dotted"/>
        </w:rPr>
        <w:tab/>
      </w:r>
      <w:r w:rsidR="00DE719F" w:rsidRPr="00296453">
        <w:rPr>
          <w:rFonts w:ascii="CMBX10" w:hAnsi="CMBX10" w:cs="CMBX10"/>
          <w:i/>
          <w:sz w:val="26"/>
          <w:szCs w:val="20"/>
          <w:u w:val="dotted"/>
        </w:rPr>
        <w:tab/>
      </w:r>
      <w:r w:rsidR="00DE719F" w:rsidRPr="00296453">
        <w:rPr>
          <w:rFonts w:ascii="CMBX10" w:hAnsi="CMBX10" w:cs="CMBX10"/>
          <w:i/>
          <w:sz w:val="26"/>
          <w:szCs w:val="20"/>
          <w:u w:val="dotted"/>
        </w:rPr>
        <w:tab/>
      </w:r>
      <w:r w:rsidR="00DE719F" w:rsidRPr="00296453">
        <w:rPr>
          <w:rFonts w:ascii="CMBX10" w:hAnsi="CMBX10" w:cs="CMBX10"/>
          <w:i/>
          <w:sz w:val="26"/>
          <w:szCs w:val="20"/>
          <w:u w:val="dotted"/>
        </w:rPr>
        <w:tab/>
      </w:r>
      <w:r w:rsidR="00DE719F" w:rsidRPr="00296453">
        <w:rPr>
          <w:rFonts w:ascii="CMBX10" w:hAnsi="CMBX10" w:cs="CMBX10"/>
          <w:i/>
          <w:sz w:val="26"/>
          <w:szCs w:val="20"/>
          <w:u w:val="dotted"/>
        </w:rPr>
        <w:tab/>
      </w:r>
      <w:r w:rsidR="00DE719F" w:rsidRPr="00296453">
        <w:rPr>
          <w:rFonts w:ascii="CMBX10" w:hAnsi="CMBX10" w:cs="CMBX10"/>
          <w:i/>
          <w:sz w:val="26"/>
          <w:szCs w:val="20"/>
          <w:u w:val="dotted"/>
        </w:rPr>
        <w:tab/>
      </w:r>
      <w:r w:rsidR="00DE719F" w:rsidRPr="00296453">
        <w:rPr>
          <w:rFonts w:ascii="CMBX10" w:hAnsi="CMBX10" w:cs="CMBX10"/>
          <w:i/>
          <w:sz w:val="26"/>
          <w:szCs w:val="20"/>
          <w:u w:val="dotted"/>
        </w:rPr>
        <w:tab/>
      </w:r>
      <w:r w:rsidR="00DE719F" w:rsidRPr="00296453">
        <w:rPr>
          <w:rFonts w:ascii="CMBX10" w:hAnsi="CMBX10" w:cs="CMBX10"/>
          <w:i/>
          <w:sz w:val="26"/>
          <w:szCs w:val="20"/>
          <w:u w:val="dotted"/>
        </w:rPr>
        <w:tab/>
      </w:r>
      <w:r w:rsidR="00DE719F" w:rsidRPr="00296453">
        <w:rPr>
          <w:rFonts w:ascii="CMBX10" w:hAnsi="CMBX10" w:cs="CMBX10"/>
          <w:i/>
          <w:sz w:val="26"/>
          <w:szCs w:val="20"/>
          <w:u w:val="dotted"/>
        </w:rPr>
        <w:tab/>
      </w:r>
      <w:r w:rsidR="00DE719F" w:rsidRPr="00296453">
        <w:rPr>
          <w:rFonts w:ascii="CMBX10" w:hAnsi="CMBX10" w:cs="CMBX10"/>
          <w:i/>
          <w:sz w:val="26"/>
          <w:szCs w:val="20"/>
          <w:u w:val="dotted"/>
        </w:rPr>
        <w:tab/>
      </w:r>
      <w:r w:rsidR="00DE719F" w:rsidRPr="00296453">
        <w:rPr>
          <w:rFonts w:ascii="CMBX10" w:hAnsi="CMBX10" w:cs="CMBX10"/>
          <w:i/>
          <w:sz w:val="26"/>
          <w:szCs w:val="20"/>
        </w:rPr>
        <w:t>2</w:t>
      </w:r>
    </w:p>
    <w:p w:rsidR="00367357" w:rsidRPr="00296453" w:rsidRDefault="00367357" w:rsidP="0036735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i/>
          <w:sz w:val="26"/>
          <w:szCs w:val="20"/>
        </w:rPr>
      </w:pPr>
      <w:r w:rsidRPr="00296453">
        <w:rPr>
          <w:rFonts w:ascii="CMR10" w:hAnsi="CMR10" w:cs="CMR10"/>
          <w:i/>
          <w:sz w:val="26"/>
          <w:szCs w:val="20"/>
        </w:rPr>
        <w:t xml:space="preserve">3. </w:t>
      </w:r>
      <w:r w:rsidRPr="00296453">
        <w:rPr>
          <w:rFonts w:ascii="CMBX10" w:hAnsi="CMBX10" w:cs="CMBX10"/>
          <w:i/>
          <w:sz w:val="26"/>
          <w:szCs w:val="20"/>
        </w:rPr>
        <w:t>Simulación en la sala</w:t>
      </w:r>
      <w:r w:rsidR="00DE719F" w:rsidRPr="00296453">
        <w:rPr>
          <w:rFonts w:ascii="CMBX10" w:hAnsi="CMBX10" w:cs="CMBX10"/>
          <w:i/>
          <w:sz w:val="26"/>
          <w:szCs w:val="20"/>
          <w:u w:val="dotted"/>
        </w:rPr>
        <w:tab/>
      </w:r>
      <w:r w:rsidR="00DE719F" w:rsidRPr="00296453">
        <w:rPr>
          <w:rFonts w:ascii="CMBX10" w:hAnsi="CMBX10" w:cs="CMBX10"/>
          <w:i/>
          <w:sz w:val="26"/>
          <w:szCs w:val="20"/>
          <w:u w:val="dotted"/>
        </w:rPr>
        <w:tab/>
      </w:r>
      <w:r w:rsidR="00DE719F" w:rsidRPr="00296453">
        <w:rPr>
          <w:rFonts w:ascii="CMBX10" w:hAnsi="CMBX10" w:cs="CMBX10"/>
          <w:i/>
          <w:sz w:val="26"/>
          <w:szCs w:val="20"/>
          <w:u w:val="dotted"/>
        </w:rPr>
        <w:tab/>
      </w:r>
      <w:r w:rsidR="00DE719F" w:rsidRPr="00296453">
        <w:rPr>
          <w:rFonts w:ascii="CMBX10" w:hAnsi="CMBX10" w:cs="CMBX10"/>
          <w:i/>
          <w:sz w:val="26"/>
          <w:szCs w:val="20"/>
          <w:u w:val="dotted"/>
        </w:rPr>
        <w:tab/>
      </w:r>
      <w:r w:rsidR="00DE719F" w:rsidRPr="00296453">
        <w:rPr>
          <w:rFonts w:ascii="CMBX10" w:hAnsi="CMBX10" w:cs="CMBX10"/>
          <w:i/>
          <w:sz w:val="26"/>
          <w:szCs w:val="20"/>
          <w:u w:val="dotted"/>
        </w:rPr>
        <w:tab/>
      </w:r>
      <w:r w:rsidR="00DE719F" w:rsidRPr="00296453">
        <w:rPr>
          <w:rFonts w:ascii="CMBX10" w:hAnsi="CMBX10" w:cs="CMBX10"/>
          <w:i/>
          <w:sz w:val="26"/>
          <w:szCs w:val="20"/>
          <w:u w:val="dotted"/>
        </w:rPr>
        <w:tab/>
      </w:r>
      <w:r w:rsidR="00DE719F" w:rsidRPr="00296453">
        <w:rPr>
          <w:rFonts w:ascii="CMBX10" w:hAnsi="CMBX10" w:cs="CMBX10"/>
          <w:i/>
          <w:sz w:val="26"/>
          <w:szCs w:val="20"/>
          <w:u w:val="dotted"/>
        </w:rPr>
        <w:tab/>
      </w:r>
      <w:r w:rsidR="00DE719F" w:rsidRPr="00296453">
        <w:rPr>
          <w:rFonts w:ascii="CMBX10" w:hAnsi="CMBX10" w:cs="CMBX10"/>
          <w:i/>
          <w:sz w:val="26"/>
          <w:szCs w:val="20"/>
          <w:u w:val="dotted"/>
        </w:rPr>
        <w:tab/>
      </w:r>
      <w:r w:rsidR="00DE719F" w:rsidRPr="00296453">
        <w:rPr>
          <w:rFonts w:ascii="CMBX10" w:hAnsi="CMBX10" w:cs="CMBX10"/>
          <w:i/>
          <w:sz w:val="26"/>
          <w:szCs w:val="20"/>
          <w:u w:val="dotted"/>
        </w:rPr>
        <w:tab/>
      </w:r>
      <w:r w:rsidR="00DE719F" w:rsidRPr="00296453">
        <w:rPr>
          <w:rFonts w:ascii="CMBX10" w:hAnsi="CMBX10" w:cs="CMBX10"/>
          <w:i/>
          <w:sz w:val="26"/>
          <w:szCs w:val="20"/>
        </w:rPr>
        <w:t>3</w:t>
      </w:r>
    </w:p>
    <w:p w:rsidR="00367357" w:rsidRDefault="00367357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9C29E7" w:rsidRPr="004F3836" w:rsidRDefault="009C29E7" w:rsidP="009C29E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BX10"/>
          <w:sz w:val="28"/>
          <w:szCs w:val="20"/>
        </w:rPr>
      </w:pPr>
      <w:r w:rsidRPr="004F3836">
        <w:rPr>
          <w:rFonts w:asciiTheme="majorHAnsi" w:hAnsiTheme="majorHAnsi" w:cs="CMR10"/>
          <w:sz w:val="28"/>
          <w:szCs w:val="20"/>
        </w:rPr>
        <w:lastRenderedPageBreak/>
        <w:t xml:space="preserve">1. </w:t>
      </w:r>
      <w:r w:rsidRPr="004F3836">
        <w:rPr>
          <w:rFonts w:asciiTheme="majorHAnsi" w:hAnsiTheme="majorHAnsi" w:cs="CMBX10"/>
          <w:sz w:val="28"/>
          <w:szCs w:val="20"/>
        </w:rPr>
        <w:t>Tablas de ruteo con todas las rutas alternativas</w:t>
      </w:r>
    </w:p>
    <w:p w:rsidR="00367357" w:rsidRDefault="00367357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9C29E7" w:rsidRPr="004F3836" w:rsidRDefault="009C29E7" w:rsidP="009C29E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BX10"/>
          <w:sz w:val="28"/>
          <w:szCs w:val="20"/>
        </w:rPr>
      </w:pPr>
      <w:r w:rsidRPr="004F3836">
        <w:rPr>
          <w:rFonts w:asciiTheme="majorHAnsi" w:hAnsiTheme="majorHAnsi" w:cs="CMR10"/>
          <w:sz w:val="28"/>
          <w:szCs w:val="20"/>
        </w:rPr>
        <w:lastRenderedPageBreak/>
        <w:t xml:space="preserve">2. </w:t>
      </w:r>
      <w:r w:rsidRPr="004F3836">
        <w:rPr>
          <w:rFonts w:asciiTheme="majorHAnsi" w:hAnsiTheme="majorHAnsi" w:cs="CMBX10"/>
          <w:sz w:val="28"/>
          <w:szCs w:val="20"/>
        </w:rPr>
        <w:t>DNS</w:t>
      </w:r>
    </w:p>
    <w:p w:rsidR="00367357" w:rsidRDefault="00367357" w:rsidP="009C2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36735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36735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36735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36735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36735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36735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36735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36735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36735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36735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36735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36735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36735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36735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36735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36735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36735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36735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36735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36735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36735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36735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36735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36735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36735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36735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36735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36735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36735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36735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36735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36735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36735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36735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36735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36735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36735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36735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36735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36735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36735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36735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36735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36735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36735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36735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36735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36735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36735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36735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36735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36735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36735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02A1" w:rsidRDefault="00B802A1" w:rsidP="0036735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67357" w:rsidRPr="004F3836" w:rsidRDefault="009C29E7" w:rsidP="0036735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BX10"/>
          <w:sz w:val="28"/>
          <w:szCs w:val="20"/>
        </w:rPr>
      </w:pPr>
      <w:r w:rsidRPr="004F3836">
        <w:rPr>
          <w:rFonts w:asciiTheme="majorHAnsi" w:hAnsiTheme="majorHAnsi" w:cs="CMR10"/>
          <w:sz w:val="28"/>
          <w:szCs w:val="20"/>
        </w:rPr>
        <w:lastRenderedPageBreak/>
        <w:t xml:space="preserve">3. </w:t>
      </w:r>
      <w:r w:rsidRPr="004F3836">
        <w:rPr>
          <w:rFonts w:asciiTheme="majorHAnsi" w:hAnsiTheme="majorHAnsi" w:cs="CMBX10"/>
          <w:sz w:val="28"/>
          <w:szCs w:val="20"/>
        </w:rPr>
        <w:t>Simulaci</w:t>
      </w:r>
      <w:r w:rsidR="00367357" w:rsidRPr="004F3836">
        <w:rPr>
          <w:rFonts w:asciiTheme="majorHAnsi" w:hAnsiTheme="majorHAnsi" w:cs="CMBX10"/>
          <w:sz w:val="28"/>
          <w:szCs w:val="20"/>
        </w:rPr>
        <w:t>ó</w:t>
      </w:r>
      <w:r w:rsidRPr="004F3836">
        <w:rPr>
          <w:rFonts w:asciiTheme="majorHAnsi" w:hAnsiTheme="majorHAnsi" w:cs="CMBX10"/>
          <w:sz w:val="28"/>
          <w:szCs w:val="20"/>
        </w:rPr>
        <w:t>n en la sala</w:t>
      </w:r>
    </w:p>
    <w:sectPr w:rsidR="00367357" w:rsidRPr="004F3836" w:rsidSect="007F31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3D44" w:rsidRDefault="007F3D44" w:rsidP="00367357">
      <w:pPr>
        <w:spacing w:after="0" w:line="240" w:lineRule="auto"/>
      </w:pPr>
      <w:r>
        <w:separator/>
      </w:r>
    </w:p>
  </w:endnote>
  <w:endnote w:type="continuationSeparator" w:id="1">
    <w:p w:rsidR="007F3D44" w:rsidRDefault="007F3D44" w:rsidP="00367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CSC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3D44" w:rsidRDefault="007F3D44" w:rsidP="00367357">
      <w:pPr>
        <w:spacing w:after="0" w:line="240" w:lineRule="auto"/>
      </w:pPr>
      <w:r>
        <w:separator/>
      </w:r>
    </w:p>
  </w:footnote>
  <w:footnote w:type="continuationSeparator" w:id="1">
    <w:p w:rsidR="007F3D44" w:rsidRDefault="007F3D44" w:rsidP="003673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9E7"/>
    <w:rsid w:val="00152E0C"/>
    <w:rsid w:val="00296453"/>
    <w:rsid w:val="00367357"/>
    <w:rsid w:val="004F3836"/>
    <w:rsid w:val="006A3BD3"/>
    <w:rsid w:val="007A5818"/>
    <w:rsid w:val="007F313D"/>
    <w:rsid w:val="007F3D44"/>
    <w:rsid w:val="008133BD"/>
    <w:rsid w:val="00870A61"/>
    <w:rsid w:val="009C29E7"/>
    <w:rsid w:val="00B802A1"/>
    <w:rsid w:val="00DE7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1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9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673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7357"/>
  </w:style>
  <w:style w:type="paragraph" w:styleId="Footer">
    <w:name w:val="footer"/>
    <w:basedOn w:val="Normal"/>
    <w:link w:val="FooterChar"/>
    <w:uiPriority w:val="99"/>
    <w:semiHidden/>
    <w:unhideWhenUsed/>
    <w:rsid w:val="003673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7357"/>
  </w:style>
  <w:style w:type="paragraph" w:styleId="ListParagraph">
    <w:name w:val="List Paragraph"/>
    <w:basedOn w:val="Normal"/>
    <w:uiPriority w:val="34"/>
    <w:qFormat/>
    <w:rsid w:val="003673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Jerico</Company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Raúl A. De Roovers</dc:creator>
  <cp:lastModifiedBy>Raúl A. De Roovers</cp:lastModifiedBy>
  <cp:revision>7</cp:revision>
  <dcterms:created xsi:type="dcterms:W3CDTF">2010-06-05T15:01:00Z</dcterms:created>
  <dcterms:modified xsi:type="dcterms:W3CDTF">2010-06-05T16:08:00Z</dcterms:modified>
</cp:coreProperties>
</file>