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0E3E8" w14:textId="7B87CE15" w:rsidR="00EA4477" w:rsidRDefault="00000000">
      <w:pPr>
        <w:spacing w:after="240"/>
        <w:jc w:val="center"/>
      </w:pPr>
      <w:r>
        <w:rPr>
          <w:rFonts w:ascii="맑은 고딕" w:eastAsia="맑은 고딕" w:hAnsi="맑은 고딕" w:cs="맑은 고딕" w:hint="eastAsia"/>
          <w:b/>
          <w:bCs/>
          <w:sz w:val="32"/>
          <w:szCs w:val="32"/>
        </w:rPr>
        <w:t>영</w:t>
      </w:r>
      <w:r>
        <w:rPr>
          <w:rFonts w:ascii="맑은 고딕" w:eastAsia="맑은 고딕" w:hAnsi="맑은 고딕" w:cs="맑은 고딕"/>
          <w:b/>
          <w:bCs/>
          <w:sz w:val="32"/>
          <w:szCs w:val="32"/>
        </w:rPr>
        <w:t>상 시청 후기</w:t>
      </w:r>
    </w:p>
    <w:p w14:paraId="241B475F" w14:textId="07AECAF2" w:rsidR="00EA4477" w:rsidRDefault="00000000" w:rsidP="007A6899">
      <w:pPr>
        <w:spacing w:after="160" w:line="276" w:lineRule="auto"/>
        <w:ind w:firstLine="800"/>
        <w:jc w:val="both"/>
      </w:pPr>
      <w:r>
        <w:rPr>
          <w:rFonts w:ascii="맑은 고딕" w:eastAsia="맑은 고딕" w:hAnsi="맑은 고딕" w:cs="맑은 고딕"/>
          <w:sz w:val="21"/>
          <w:szCs w:val="21"/>
        </w:rPr>
        <w:t>이 영상은 딥러닝 분야의 세계적 석학 앤드류 응(Andrew Ng)이 진행한 인터뷰이다. 그는 최근 몇 년간 확산된 AI</w:t>
      </w:r>
      <w:proofErr w:type="spellStart"/>
      <w:r>
        <w:rPr>
          <w:rFonts w:ascii="맑은 고딕" w:eastAsia="맑은 고딕" w:hAnsi="맑은 고딕" w:cs="맑은 고딕"/>
          <w:sz w:val="21"/>
          <w:szCs w:val="21"/>
        </w:rPr>
        <w:t>에</w:t>
      </w:r>
      <w:proofErr w:type="spellEnd"/>
      <w:r>
        <w:rPr>
          <w:rFonts w:ascii="맑은 고딕" w:eastAsia="맑은 고딕" w:hAnsi="맑은 고딕" w:cs="맑은 고딕"/>
          <w:sz w:val="21"/>
          <w:szCs w:val="21"/>
        </w:rPr>
        <w:t xml:space="preserve"> 대한 과도한 공포 마케팅을 정면으로 비판하며, AI가 직무 전체를 대체하기보다는 업무의 30~40% 수준만 자동화하고 나머지 부분의 가치를 오히려 높이는 방향으로 작동하고 있다고 설명한다. 실제로 소프트웨어 엔지니어링 분야에서는 AI 도입 이후 관련 채용이 </w:t>
      </w:r>
      <w:proofErr w:type="spellStart"/>
      <w:r>
        <w:rPr>
          <w:rFonts w:ascii="맑은 고딕" w:eastAsia="맑은 고딕" w:hAnsi="맑은 고딕" w:cs="맑은 고딕"/>
          <w:sz w:val="21"/>
          <w:szCs w:val="21"/>
        </w:rPr>
        <w:t>줄기는커녕</w:t>
      </w:r>
      <w:proofErr w:type="spellEnd"/>
      <w:r>
        <w:rPr>
          <w:rFonts w:ascii="맑은 고딕" w:eastAsia="맑은 고딕" w:hAnsi="맑은 고딕" w:cs="맑은 고딕"/>
          <w:sz w:val="21"/>
          <w:szCs w:val="21"/>
        </w:rPr>
        <w:t xml:space="preserve"> 늘어났다는 사례를 근거로 제시한다. 이어서 그는 재무, 마케팅, 채용 등 기업 실무 부서에서 직원들이 스스로 자동화 스크립트나 소규모 데스크톱 앱을 만들어 업무 효율을 높이는 구체적 사례들을 소개하며, '</w:t>
      </w:r>
      <w:proofErr w:type="spellStart"/>
      <w:r>
        <w:rPr>
          <w:rFonts w:ascii="맑은 고딕" w:eastAsia="맑은 고딕" w:hAnsi="맑은 고딕" w:cs="맑은 고딕"/>
          <w:sz w:val="21"/>
          <w:szCs w:val="21"/>
        </w:rPr>
        <w:t>행동력</w:t>
      </w:r>
      <w:proofErr w:type="spellEnd"/>
      <w:r>
        <w:rPr>
          <w:rFonts w:ascii="맑은 고딕" w:eastAsia="맑은 고딕" w:hAnsi="맑은 고딕" w:cs="맑은 고딕"/>
          <w:sz w:val="21"/>
          <w:szCs w:val="21"/>
        </w:rPr>
        <w:t xml:space="preserve">(agency)'을 갖춘 인재, 즉 상사의 지시를 기다리지 않고 문제를 스스로 발견하고 해결하는 태도가 AI 시대에 더욱 </w:t>
      </w:r>
      <w:proofErr w:type="spellStart"/>
      <w:r>
        <w:rPr>
          <w:rFonts w:ascii="맑은 고딕" w:eastAsia="맑은 고딕" w:hAnsi="맑은 고딕" w:cs="맑은 고딕"/>
          <w:sz w:val="21"/>
          <w:szCs w:val="21"/>
        </w:rPr>
        <w:t>중요해진다고</w:t>
      </w:r>
      <w:proofErr w:type="spellEnd"/>
      <w:r>
        <w:rPr>
          <w:rFonts w:ascii="맑은 고딕" w:eastAsia="맑은 고딕" w:hAnsi="맑은 고딕" w:cs="맑은 고딕"/>
          <w:sz w:val="21"/>
          <w:szCs w:val="21"/>
        </w:rPr>
        <w:t xml:space="preserve"> 강조한다. 한편 그는 LLM이 학습 도구로서는 치명적인 한계를 지닌다고 경고한다. 학생들이 AI</w:t>
      </w:r>
      <w:proofErr w:type="spellStart"/>
      <w:r>
        <w:rPr>
          <w:rFonts w:ascii="맑은 고딕" w:eastAsia="맑은 고딕" w:hAnsi="맑은 고딕" w:cs="맑은 고딕"/>
          <w:sz w:val="21"/>
          <w:szCs w:val="21"/>
        </w:rPr>
        <w:t>에</w:t>
      </w:r>
      <w:proofErr w:type="spellEnd"/>
      <w:r>
        <w:rPr>
          <w:rFonts w:ascii="맑은 고딕" w:eastAsia="맑은 고딕" w:hAnsi="맑은 고딕" w:cs="맑은 고딕"/>
          <w:sz w:val="21"/>
          <w:szCs w:val="21"/>
        </w:rPr>
        <w:t xml:space="preserve"> 의존해 과제를 수행하면 당장의 성적은 오르지만 장기 기억과 실력은 오히려 떨어진다는 것이다. 이를 보완하기 위해 그의 팀이 1:1 맞춤형 학습을 지원하는 '</w:t>
      </w:r>
      <w:proofErr w:type="spellStart"/>
      <w:r>
        <w:rPr>
          <w:rFonts w:ascii="맑은 고딕" w:eastAsia="맑은 고딕" w:hAnsi="맑은 고딕" w:cs="맑은 고딕"/>
          <w:sz w:val="21"/>
          <w:szCs w:val="21"/>
        </w:rPr>
        <w:t>LearnVector</w:t>
      </w:r>
      <w:proofErr w:type="spellEnd"/>
      <w:r>
        <w:rPr>
          <w:rFonts w:ascii="맑은 고딕" w:eastAsia="맑은 고딕" w:hAnsi="맑은 고딕" w:cs="맑은 고딕"/>
          <w:sz w:val="21"/>
          <w:szCs w:val="21"/>
        </w:rPr>
        <w:t xml:space="preserve">'라는 플랫폼을 개발 중이라는 점도 소개된다. 마지막으로 그는 AGI(범용 인공지능)의 도래는 여전히 수십 년 단위로 먼 미래의 일이라고 선을 </w:t>
      </w:r>
      <w:proofErr w:type="spellStart"/>
      <w:r>
        <w:rPr>
          <w:rFonts w:ascii="맑은 고딕" w:eastAsia="맑은 고딕" w:hAnsi="맑은 고딕" w:cs="맑은 고딕"/>
          <w:sz w:val="21"/>
          <w:szCs w:val="21"/>
        </w:rPr>
        <w:t>그으며</w:t>
      </w:r>
      <w:proofErr w:type="spellEnd"/>
      <w:r>
        <w:rPr>
          <w:rFonts w:ascii="맑은 고딕" w:eastAsia="맑은 고딕" w:hAnsi="맑은 고딕" w:cs="맑은 고딕"/>
          <w:sz w:val="21"/>
          <w:szCs w:val="21"/>
        </w:rPr>
        <w:t>, 대학 커리큘럼이 AI 변화 속도를 따라가지 못하는 만큼 졸업생들은 Coursera, DeepLearning.AI 같은 온라인 플랫폼을 통한 지속적인 자기주도 학습이 필수적이라고 조언한다.</w:t>
      </w:r>
    </w:p>
    <w:p w14:paraId="6B07CBAB" w14:textId="5B537B67" w:rsidR="00EA4477" w:rsidRDefault="00000000" w:rsidP="002B3346">
      <w:pPr>
        <w:spacing w:after="160" w:line="276" w:lineRule="auto"/>
        <w:ind w:firstLine="800"/>
        <w:jc w:val="both"/>
      </w:pPr>
      <w:r>
        <w:rPr>
          <w:rFonts w:ascii="맑은 고딕" w:eastAsia="맑은 고딕" w:hAnsi="맑은 고딕" w:cs="맑은 고딕"/>
          <w:sz w:val="21"/>
          <w:szCs w:val="21"/>
        </w:rPr>
        <w:t xml:space="preserve">영상에서 가장 인상 깊었던 부분은 'AI가 일자리를 없애는 것이 아니라 일의 구성을 재편한다'는 관점이었다. 그동안 막연히 AI로 인한 대체 불안을 느껴왔는데, 업무의 상당 부분이 자동화되는 대신 남은 업무의 가치와 중요도가 커진다는 설명은 위기감보다 구체적인 준비 방향을 생각하게 해주었다. 특히 </w:t>
      </w:r>
      <w:proofErr w:type="spellStart"/>
      <w:r>
        <w:rPr>
          <w:rFonts w:ascii="맑은 고딕" w:eastAsia="맑은 고딕" w:hAnsi="맑은 고딕" w:cs="맑은 고딕"/>
          <w:sz w:val="21"/>
          <w:szCs w:val="21"/>
        </w:rPr>
        <w:t>비개발</w:t>
      </w:r>
      <w:proofErr w:type="spellEnd"/>
      <w:r>
        <w:rPr>
          <w:rFonts w:ascii="맑은 고딕" w:eastAsia="맑은 고딕" w:hAnsi="맑은 고딕" w:cs="맑은 고딕"/>
          <w:sz w:val="21"/>
          <w:szCs w:val="21"/>
        </w:rPr>
        <w:t xml:space="preserve"> </w:t>
      </w:r>
      <w:proofErr w:type="spellStart"/>
      <w:r>
        <w:rPr>
          <w:rFonts w:ascii="맑은 고딕" w:eastAsia="맑은 고딕" w:hAnsi="맑은 고딕" w:cs="맑은 고딕"/>
          <w:sz w:val="21"/>
          <w:szCs w:val="21"/>
        </w:rPr>
        <w:t>직군인</w:t>
      </w:r>
      <w:proofErr w:type="spellEnd"/>
      <w:r>
        <w:rPr>
          <w:rFonts w:ascii="맑은 고딕" w:eastAsia="맑은 고딕" w:hAnsi="맑은 고딕" w:cs="맑은 고딕"/>
          <w:sz w:val="21"/>
          <w:szCs w:val="21"/>
        </w:rPr>
        <w:t xml:space="preserve"> 마케터조차 직접 코드를 짜서 문제를 해결한다는 사례는, 이제 특정 직무의 전문성만으로는 부족하며 도구를 활용해 스스로 문제를 정의하고 해결하는 능력이 모든 </w:t>
      </w:r>
      <w:proofErr w:type="spellStart"/>
      <w:r>
        <w:rPr>
          <w:rFonts w:ascii="맑은 고딕" w:eastAsia="맑은 고딕" w:hAnsi="맑은 고딕" w:cs="맑은 고딕"/>
          <w:sz w:val="21"/>
          <w:szCs w:val="21"/>
        </w:rPr>
        <w:t>직군에</w:t>
      </w:r>
      <w:proofErr w:type="spellEnd"/>
      <w:r>
        <w:rPr>
          <w:rFonts w:ascii="맑은 고딕" w:eastAsia="맑은 고딕" w:hAnsi="맑은 고딕" w:cs="맑은 고딕"/>
          <w:sz w:val="21"/>
          <w:szCs w:val="21"/>
        </w:rPr>
        <w:t xml:space="preserve"> 요구된다는 점을 실감하게 했다. 반면 AI</w:t>
      </w:r>
      <w:proofErr w:type="spellStart"/>
      <w:r>
        <w:rPr>
          <w:rFonts w:ascii="맑은 고딕" w:eastAsia="맑은 고딕" w:hAnsi="맑은 고딕" w:cs="맑은 고딕"/>
          <w:sz w:val="21"/>
          <w:szCs w:val="21"/>
        </w:rPr>
        <w:t>를</w:t>
      </w:r>
      <w:proofErr w:type="spellEnd"/>
      <w:r>
        <w:rPr>
          <w:rFonts w:ascii="맑은 고딕" w:eastAsia="맑은 고딕" w:hAnsi="맑은 고딕" w:cs="맑은 고딕"/>
          <w:sz w:val="21"/>
          <w:szCs w:val="21"/>
        </w:rPr>
        <w:t xml:space="preserve"> 학습에 활용할 때는 신중해야 한다는 지적도 깊이 공감되었다. 결과물의 완성도만 </w:t>
      </w:r>
      <w:proofErr w:type="spellStart"/>
      <w:r>
        <w:rPr>
          <w:rFonts w:ascii="맑은 고딕" w:eastAsia="맑은 고딕" w:hAnsi="맑은 고딕" w:cs="맑은 고딕"/>
          <w:sz w:val="21"/>
          <w:szCs w:val="21"/>
        </w:rPr>
        <w:t>높이려다</w:t>
      </w:r>
      <w:proofErr w:type="spellEnd"/>
      <w:r>
        <w:rPr>
          <w:rFonts w:ascii="맑은 고딕" w:eastAsia="맑은 고딕" w:hAnsi="맑은 고딕" w:cs="맑은 고딕"/>
          <w:sz w:val="21"/>
          <w:szCs w:val="21"/>
        </w:rPr>
        <w:t xml:space="preserve"> 정작 스스로 사고하고 기억하는 과정을 생략하게 되는 것은 비단 학생뿐 아니라 업무 현장에서도 충분히 벌어질 수 있는 문제라고 생각한다.</w:t>
      </w:r>
      <w:r w:rsidR="002B3346">
        <w:rPr>
          <w:rFonts w:hint="eastAsia"/>
        </w:rPr>
        <w:t xml:space="preserve"> </w:t>
      </w:r>
      <w:r>
        <w:rPr>
          <w:rFonts w:ascii="맑은 고딕" w:eastAsia="맑은 고딕" w:hAnsi="맑은 고딕" w:cs="맑은 고딕"/>
          <w:sz w:val="21"/>
          <w:szCs w:val="21"/>
        </w:rPr>
        <w:t xml:space="preserve">이번 영상 시청을 통해 AI 시대를 막연한 두려움이 아니라 구체적인 역량 개발의 관점에서 바라볼 필요가 있다는 것을 </w:t>
      </w:r>
      <w:proofErr w:type="spellStart"/>
      <w:r>
        <w:rPr>
          <w:rFonts w:ascii="맑은 고딕" w:eastAsia="맑은 고딕" w:hAnsi="맑은 고딕" w:cs="맑은 고딕"/>
          <w:sz w:val="21"/>
          <w:szCs w:val="21"/>
        </w:rPr>
        <w:t>깨달았다</w:t>
      </w:r>
      <w:proofErr w:type="spellEnd"/>
      <w:r>
        <w:rPr>
          <w:rFonts w:ascii="맑은 고딕" w:eastAsia="맑은 고딕" w:hAnsi="맑은 고딕" w:cs="맑은 고딕"/>
          <w:sz w:val="21"/>
          <w:szCs w:val="21"/>
        </w:rPr>
        <w:t>. 앞으로는 AI 도구를 단순히 활용하는 수준을 넘어, 스스로 문제를 발견하고 자동화 도구를 직접 설계할 수 있는 능력을 기르는 것이 중요하다고 느꼈으며, 동시에 학습과 사고의 과정에서는 AI</w:t>
      </w:r>
      <w:proofErr w:type="spellStart"/>
      <w:r>
        <w:rPr>
          <w:rFonts w:ascii="맑은 고딕" w:eastAsia="맑은 고딕" w:hAnsi="맑은 고딕" w:cs="맑은 고딕"/>
          <w:sz w:val="21"/>
          <w:szCs w:val="21"/>
        </w:rPr>
        <w:t>에</w:t>
      </w:r>
      <w:proofErr w:type="spellEnd"/>
      <w:r>
        <w:rPr>
          <w:rFonts w:ascii="맑은 고딕" w:eastAsia="맑은 고딕" w:hAnsi="맑은 고딕" w:cs="맑은 고딕"/>
          <w:sz w:val="21"/>
          <w:szCs w:val="21"/>
        </w:rPr>
        <w:t xml:space="preserve"> 대한 의존을 경계해야 한다는 균형 잡힌 태도를 갖추고자 한다.</w:t>
      </w:r>
    </w:p>
    <w:sectPr w:rsidR="00EA4477">
      <w:pgSz w:w="11906" w:h="16838"/>
      <w:pgMar w:top="1134" w:right="1417"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958FD"/>
    <w:multiLevelType w:val="hybridMultilevel"/>
    <w:tmpl w:val="6BFC3ED0"/>
    <w:lvl w:ilvl="0" w:tplc="23BA1CE8">
      <w:start w:val="1"/>
      <w:numFmt w:val="bullet"/>
      <w:lvlText w:val="●"/>
      <w:lvlJc w:val="left"/>
      <w:pPr>
        <w:ind w:left="720" w:hanging="360"/>
      </w:pPr>
    </w:lvl>
    <w:lvl w:ilvl="1" w:tplc="7B389E66">
      <w:start w:val="1"/>
      <w:numFmt w:val="bullet"/>
      <w:lvlText w:val="○"/>
      <w:lvlJc w:val="left"/>
      <w:pPr>
        <w:ind w:left="1440" w:hanging="360"/>
      </w:pPr>
    </w:lvl>
    <w:lvl w:ilvl="2" w:tplc="61542DC8">
      <w:start w:val="1"/>
      <w:numFmt w:val="bullet"/>
      <w:lvlText w:val="■"/>
      <w:lvlJc w:val="left"/>
      <w:pPr>
        <w:ind w:left="2160" w:hanging="360"/>
      </w:pPr>
    </w:lvl>
    <w:lvl w:ilvl="3" w:tplc="DA962EB6">
      <w:start w:val="1"/>
      <w:numFmt w:val="bullet"/>
      <w:lvlText w:val="●"/>
      <w:lvlJc w:val="left"/>
      <w:pPr>
        <w:ind w:left="2880" w:hanging="360"/>
      </w:pPr>
    </w:lvl>
    <w:lvl w:ilvl="4" w:tplc="771E54EC">
      <w:start w:val="1"/>
      <w:numFmt w:val="bullet"/>
      <w:lvlText w:val="○"/>
      <w:lvlJc w:val="left"/>
      <w:pPr>
        <w:ind w:left="3600" w:hanging="360"/>
      </w:pPr>
    </w:lvl>
    <w:lvl w:ilvl="5" w:tplc="41409C1C">
      <w:start w:val="1"/>
      <w:numFmt w:val="bullet"/>
      <w:lvlText w:val="■"/>
      <w:lvlJc w:val="left"/>
      <w:pPr>
        <w:ind w:left="4320" w:hanging="360"/>
      </w:pPr>
    </w:lvl>
    <w:lvl w:ilvl="6" w:tplc="86C00D76">
      <w:start w:val="1"/>
      <w:numFmt w:val="bullet"/>
      <w:lvlText w:val="●"/>
      <w:lvlJc w:val="left"/>
      <w:pPr>
        <w:ind w:left="5040" w:hanging="360"/>
      </w:pPr>
    </w:lvl>
    <w:lvl w:ilvl="7" w:tplc="CCF8C828">
      <w:start w:val="1"/>
      <w:numFmt w:val="bullet"/>
      <w:lvlText w:val="●"/>
      <w:lvlJc w:val="left"/>
      <w:pPr>
        <w:ind w:left="5760" w:hanging="360"/>
      </w:pPr>
    </w:lvl>
    <w:lvl w:ilvl="8" w:tplc="419A3C82">
      <w:start w:val="1"/>
      <w:numFmt w:val="bullet"/>
      <w:lvlText w:val="●"/>
      <w:lvlJc w:val="left"/>
      <w:pPr>
        <w:ind w:left="6480" w:hanging="360"/>
      </w:pPr>
    </w:lvl>
  </w:abstractNum>
  <w:num w:numId="1" w16cid:durableId="1137450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477"/>
    <w:rsid w:val="002B3346"/>
    <w:rsid w:val="007A6899"/>
    <w:rsid w:val="00CB7A9D"/>
    <w:rsid w:val="00EA44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1AD7D8D"/>
  <w15:docId w15:val="{72F61EBF-56AB-7F4B-9F5D-B2811D08C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207</Words>
  <Characters>1185</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이채민[ 학부재학 / 영어영문학과 ]</cp:lastModifiedBy>
  <cp:revision>3</cp:revision>
  <dcterms:created xsi:type="dcterms:W3CDTF">2026-09-11T06:42:00Z</dcterms:created>
  <dcterms:modified xsi:type="dcterms:W3CDTF">2026-09-11T06:47:00Z</dcterms:modified>
</cp:coreProperties>
</file>