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80C" w:rsidRDefault="00D83619">
      <w:pPr>
        <w:pStyle w:val="Title"/>
      </w:pPr>
      <w:r>
        <w:t>Health Disparities App Requirements</w:t>
      </w:r>
    </w:p>
    <w:p w:rsidR="00853372" w:rsidRDefault="00D83619" w:rsidP="00853372">
      <w:pPr>
        <w:spacing w:after="0"/>
      </w:pPr>
      <w:r>
        <w:t>Team Radio Star</w:t>
      </w:r>
    </w:p>
    <w:p w:rsidR="00853372" w:rsidRDefault="00AD5FA2" w:rsidP="00853372">
      <w:r>
        <w:t>v1.0 – 10/15</w:t>
      </w:r>
      <w:r w:rsidR="00D83619">
        <w:t>/2016</w:t>
      </w:r>
    </w:p>
    <w:p w:rsidR="00F67D61" w:rsidRDefault="00D83619" w:rsidP="00F67D61">
      <w:pPr>
        <w:pStyle w:val="Heading1"/>
      </w:pPr>
      <w:r>
        <w:t>User Requirements</w:t>
      </w:r>
    </w:p>
    <w:p w:rsidR="00F67D61" w:rsidRDefault="00D83619" w:rsidP="00D83619">
      <w:pPr>
        <w:pStyle w:val="Heading2"/>
      </w:pPr>
      <w:r>
        <w:t>User Characteristics</w:t>
      </w:r>
    </w:p>
    <w:p w:rsidR="00B03496" w:rsidRDefault="007B09CE" w:rsidP="00D83619">
      <w:r w:rsidRPr="007B09CE">
        <w:t xml:space="preserve">This program will be used by </w:t>
      </w:r>
      <w:r w:rsidR="00B03496">
        <w:t xml:space="preserve">patients </w:t>
      </w:r>
      <w:r w:rsidRPr="007B09CE">
        <w:t xml:space="preserve">from all backgrounds with varying levels of technical and computing proficiency. </w:t>
      </w:r>
      <w:r w:rsidR="00B03496">
        <w:t>The app will be targeted primarily at users that are disadvantaged and underserved. In some cases, users will have limited literacy and may also not be computer literate.  Additionally</w:t>
      </w:r>
      <w:r w:rsidR="00113838">
        <w:t>,</w:t>
      </w:r>
      <w:r w:rsidR="00B03496">
        <w:t xml:space="preserve"> users may not own any </w:t>
      </w:r>
      <w:r w:rsidR="00113838">
        <w:t>technological devices and may be accessing the app via pubic internet resources, such as a library.</w:t>
      </w:r>
    </w:p>
    <w:p w:rsidR="00D83619" w:rsidRDefault="00D83619" w:rsidP="00D83619">
      <w:pPr>
        <w:pStyle w:val="Heading2"/>
      </w:pPr>
      <w:r>
        <w:t>System’s Functionality</w:t>
      </w:r>
    </w:p>
    <w:p w:rsidR="00D83619" w:rsidRDefault="00113838" w:rsidP="00D83619">
      <w:r>
        <w:t>This application will assist users by identifying options for receiving health care services in close proximity to their work, home, and current location</w:t>
      </w:r>
      <w:r w:rsidR="00CA1F6B">
        <w:t>, based on the symptoms they provide</w:t>
      </w:r>
      <w:r>
        <w:t>.</w:t>
      </w:r>
    </w:p>
    <w:p w:rsidR="00D83619" w:rsidRDefault="00D83619" w:rsidP="00D83619">
      <w:pPr>
        <w:pStyle w:val="Heading2"/>
      </w:pPr>
      <w:r>
        <w:t>User Interfaces</w:t>
      </w:r>
    </w:p>
    <w:p w:rsidR="00CA1F6B" w:rsidRDefault="00CA1F6B" w:rsidP="00D83619">
      <w:r>
        <w:t>The application is a web-app, so users will interface with the program via a web browser. The web browser can be run on any capable electronic device, so phones, computers, tablets, etc. Within the browser the app will look like and emulate a native mobile app with a focus on larger “touchable” interfaces. Target audience will likely be interacting with UI with either a mouse, keyboard, or touch screen. Overall, UI needs to be easy to use for computer illiterate users.</w:t>
      </w:r>
    </w:p>
    <w:p w:rsidR="00F67D61" w:rsidRDefault="00D83619" w:rsidP="00F67D61">
      <w:pPr>
        <w:pStyle w:val="Heading1"/>
      </w:pPr>
      <w:r>
        <w:lastRenderedPageBreak/>
        <w:t>System Requirements</w:t>
      </w:r>
    </w:p>
    <w:p w:rsidR="00F67D61" w:rsidRDefault="00D83619" w:rsidP="00F67D61">
      <w:pPr>
        <w:pStyle w:val="Heading2"/>
      </w:pPr>
      <w:r>
        <w:t>Functional Requirements</w:t>
      </w:r>
    </w:p>
    <w:p w:rsidR="00CA1F6B" w:rsidRDefault="00CA1F6B" w:rsidP="00694360">
      <w:pPr>
        <w:pStyle w:val="Heading3"/>
      </w:pPr>
      <w:r>
        <w:t>Application needs to work on all major Desktop and Mobile Web Browsers:</w:t>
      </w:r>
    </w:p>
    <w:p w:rsidR="00CA1F6B" w:rsidRPr="00CA1F6B" w:rsidRDefault="00CE1C65" w:rsidP="00CA1F6B">
      <w:pPr>
        <w:pStyle w:val="Heading4"/>
      </w:pPr>
      <w:r>
        <w:t xml:space="preserve">Recent </w:t>
      </w:r>
      <w:r w:rsidR="00CA1F6B">
        <w:t>Google Chrome</w:t>
      </w:r>
      <w:r>
        <w:t xml:space="preserve"> (incl. mobile)</w:t>
      </w:r>
      <w:r w:rsidR="00CA1F6B">
        <w:t xml:space="preserve">, </w:t>
      </w:r>
      <w:r>
        <w:t xml:space="preserve">Recent </w:t>
      </w:r>
      <w:r w:rsidR="00CA1F6B">
        <w:t>Mozilla Firefox, Microsoft Internet Explorer</w:t>
      </w:r>
      <w:r>
        <w:t xml:space="preserve"> 11</w:t>
      </w:r>
      <w:r w:rsidR="00CA1F6B">
        <w:t xml:space="preserve">, </w:t>
      </w:r>
      <w:r>
        <w:t xml:space="preserve">Recent </w:t>
      </w:r>
      <w:r w:rsidR="00CA1F6B">
        <w:t>Microsoft Edge, Apple Safari</w:t>
      </w:r>
      <w:r>
        <w:t xml:space="preserve"> (incl. mobile)</w:t>
      </w:r>
    </w:p>
    <w:p w:rsidR="004005FF" w:rsidRDefault="004005FF" w:rsidP="004005FF">
      <w:pPr>
        <w:pStyle w:val="Heading3"/>
      </w:pPr>
      <w:r>
        <w:t>Application must support these health care resources:</w:t>
      </w:r>
    </w:p>
    <w:p w:rsidR="004005FF" w:rsidRDefault="004005FF" w:rsidP="004005FF">
      <w:pPr>
        <w:pStyle w:val="Heading4"/>
      </w:pPr>
      <w:r>
        <w:t>Food kitchens, Shelters, Social Services, Rehabilitation Services, Urgent Care, Mini-Clinics, Dentists</w:t>
      </w:r>
      <w:r w:rsidR="000D4F83">
        <w:t>, and Emergency Rooms</w:t>
      </w:r>
    </w:p>
    <w:p w:rsidR="004005FF" w:rsidRDefault="004005FF" w:rsidP="004005FF">
      <w:pPr>
        <w:pStyle w:val="Heading3"/>
      </w:pPr>
      <w:r>
        <w:t>Application must support these geographic locations:</w:t>
      </w:r>
    </w:p>
    <w:p w:rsidR="004005FF" w:rsidRDefault="004005FF" w:rsidP="004005FF">
      <w:pPr>
        <w:pStyle w:val="Heading4"/>
      </w:pPr>
      <w:r>
        <w:t>Atlanta, GA</w:t>
      </w:r>
      <w:bookmarkStart w:id="0" w:name="_GoBack"/>
      <w:bookmarkEnd w:id="0"/>
    </w:p>
    <w:p w:rsidR="004005FF" w:rsidRDefault="004005FF" w:rsidP="004005FF">
      <w:pPr>
        <w:pStyle w:val="Heading4"/>
      </w:pPr>
      <w:r>
        <w:t>Should be easily expandable to include additional cities and service areas</w:t>
      </w:r>
    </w:p>
    <w:p w:rsidR="004005FF" w:rsidRDefault="004005FF" w:rsidP="004005FF">
      <w:pPr>
        <w:pStyle w:val="Heading3"/>
      </w:pPr>
      <w:r>
        <w:t xml:space="preserve">Application must support </w:t>
      </w:r>
      <w:r w:rsidR="009035FA">
        <w:t>multiple transit methods:</w:t>
      </w:r>
    </w:p>
    <w:p w:rsidR="009035FA" w:rsidRDefault="009035FA" w:rsidP="009035FA">
      <w:pPr>
        <w:pStyle w:val="Heading4"/>
      </w:pPr>
      <w:r>
        <w:t>Walking, Public Transportation, Driving</w:t>
      </w:r>
    </w:p>
    <w:p w:rsidR="009035FA" w:rsidRDefault="009035FA" w:rsidP="009035FA">
      <w:pPr>
        <w:pStyle w:val="Heading4"/>
      </w:pPr>
      <w:r>
        <w:t>Should ask user for their method of transportation prior to returning any results</w:t>
      </w:r>
    </w:p>
    <w:p w:rsidR="009035FA" w:rsidRDefault="009035FA" w:rsidP="009035FA">
      <w:pPr>
        <w:pStyle w:val="Heading4"/>
      </w:pPr>
      <w:r>
        <w:t>User should be able to toggle between options easily, with appropriate results returned for each method</w:t>
      </w:r>
    </w:p>
    <w:p w:rsidR="00F756D0" w:rsidRDefault="00F756D0" w:rsidP="00F756D0">
      <w:pPr>
        <w:pStyle w:val="Heading3"/>
      </w:pPr>
      <w:r>
        <w:t>Application should support multiple location settings for discovering resources:</w:t>
      </w:r>
    </w:p>
    <w:p w:rsidR="00F756D0" w:rsidRDefault="00F756D0" w:rsidP="00F756D0">
      <w:pPr>
        <w:pStyle w:val="Heading4"/>
      </w:pPr>
      <w:r>
        <w:t>Current Location – Ask user if the app can use user’s current location</w:t>
      </w:r>
    </w:p>
    <w:p w:rsidR="00F756D0" w:rsidRPr="00F756D0" w:rsidRDefault="00F756D0" w:rsidP="00F756D0">
      <w:pPr>
        <w:pStyle w:val="Heading4"/>
      </w:pPr>
      <w:r>
        <w:t>Specific Address – User inputs the address (home or work) where they want to find resources near</w:t>
      </w:r>
    </w:p>
    <w:p w:rsidR="00F67D61" w:rsidRDefault="00CA1F6B" w:rsidP="00694360">
      <w:pPr>
        <w:pStyle w:val="Heading3"/>
      </w:pPr>
      <w:r>
        <w:t xml:space="preserve">Application </w:t>
      </w:r>
      <w:r w:rsidR="009F77D8">
        <w:t>must allow users to discover the resource they need or are looking for</w:t>
      </w:r>
    </w:p>
    <w:p w:rsidR="00DE6BD4" w:rsidRDefault="00DE6BD4" w:rsidP="00DE6BD4">
      <w:pPr>
        <w:pStyle w:val="Heading4"/>
      </w:pPr>
      <w:r>
        <w:t xml:space="preserve">Should include a </w:t>
      </w:r>
      <w:r w:rsidR="00530F3A">
        <w:t>search bar for finding resources based on symptoms</w:t>
      </w:r>
    </w:p>
    <w:p w:rsidR="006D13E2" w:rsidRPr="006D13E2" w:rsidRDefault="00530F3A" w:rsidP="006D13E2">
      <w:pPr>
        <w:pStyle w:val="Heading4"/>
      </w:pPr>
      <w:r>
        <w:t>Should include a “Find by Resource Type” option that allows user to search directly for a resource by type if they already know what they’re looking for</w:t>
      </w:r>
    </w:p>
    <w:p w:rsidR="004005FF" w:rsidRPr="004005FF" w:rsidRDefault="004005FF" w:rsidP="004005FF">
      <w:pPr>
        <w:pStyle w:val="Heading4"/>
      </w:pPr>
      <w:r>
        <w:t>Supported symptoms will be provided by Dr. Oiy</w:t>
      </w:r>
      <w:r w:rsidR="006D13E2">
        <w:t>e</w:t>
      </w:r>
      <w:r>
        <w:t>mhonlan</w:t>
      </w:r>
    </w:p>
    <w:p w:rsidR="009F77D8" w:rsidRDefault="009F77D8" w:rsidP="009F77D8">
      <w:pPr>
        <w:pStyle w:val="Heading3"/>
      </w:pPr>
      <w:r>
        <w:t>Application must determine the correct resource provider for the user based on the symptom provided by the user</w:t>
      </w:r>
    </w:p>
    <w:p w:rsidR="009F77D8" w:rsidRDefault="00145DBA" w:rsidP="009F77D8">
      <w:pPr>
        <w:pStyle w:val="Heading4"/>
      </w:pPr>
      <w:r>
        <w:lastRenderedPageBreak/>
        <w:t>Should query the symptom-provider database/lookup table to determine the correct resource to return</w:t>
      </w:r>
    </w:p>
    <w:p w:rsidR="00652B6A" w:rsidRDefault="00145DBA" w:rsidP="00F756D0">
      <w:pPr>
        <w:pStyle w:val="Heading4"/>
      </w:pPr>
      <w:r>
        <w:t>DB/Lookup table will be provided by Dr. Oiyemhonlan</w:t>
      </w:r>
    </w:p>
    <w:p w:rsidR="009F77D8" w:rsidRDefault="009F77D8" w:rsidP="009F77D8">
      <w:pPr>
        <w:pStyle w:val="Heading3"/>
      </w:pPr>
      <w:r>
        <w:t>Application must limit the number of resources returned to the user for a query based on location</w:t>
      </w:r>
    </w:p>
    <w:p w:rsidR="009F77D8" w:rsidRDefault="009035FA" w:rsidP="009F77D8">
      <w:pPr>
        <w:pStyle w:val="Heading4"/>
      </w:pPr>
      <w:r>
        <w:t>For Walking, only resources within 2 miles should be returned by default</w:t>
      </w:r>
    </w:p>
    <w:p w:rsidR="009035FA" w:rsidRDefault="009035FA" w:rsidP="009035FA">
      <w:pPr>
        <w:pStyle w:val="Heading4"/>
      </w:pPr>
      <w:r>
        <w:t>For Public Transportation, only resources that can be reached without having to walk greater than 2 miles should be returned by default</w:t>
      </w:r>
    </w:p>
    <w:p w:rsidR="009035FA" w:rsidRDefault="009035FA" w:rsidP="009035FA">
      <w:pPr>
        <w:pStyle w:val="Heading4"/>
      </w:pPr>
      <w:r>
        <w:t>For Driving, only resources within 10 miles should be returned by default</w:t>
      </w:r>
    </w:p>
    <w:p w:rsidR="00652B6A" w:rsidRPr="00652B6A" w:rsidRDefault="00652B6A" w:rsidP="00652B6A">
      <w:pPr>
        <w:pStyle w:val="Heading4"/>
      </w:pPr>
      <w:r>
        <w:t>Application should provide the option for user to “zoom out” allowing additional resources outside of these boundaries to be populated</w:t>
      </w:r>
    </w:p>
    <w:p w:rsidR="009F77D8" w:rsidRDefault="00C1451C" w:rsidP="009F77D8">
      <w:pPr>
        <w:pStyle w:val="Heading3"/>
      </w:pPr>
      <w:r>
        <w:t xml:space="preserve">Application should allow users to view specific </w:t>
      </w:r>
      <w:r w:rsidR="00F756D0">
        <w:t xml:space="preserve">resource </w:t>
      </w:r>
      <w:r>
        <w:t>information</w:t>
      </w:r>
    </w:p>
    <w:p w:rsidR="00C1451C" w:rsidRDefault="00F756D0" w:rsidP="00C1451C">
      <w:pPr>
        <w:pStyle w:val="Heading4"/>
      </w:pPr>
      <w:r>
        <w:t>Resource Name, Resource Type, Address, Phone Number, Resource Website (if exists), Distance from Location</w:t>
      </w:r>
    </w:p>
    <w:p w:rsidR="007A6501" w:rsidRPr="007A6501" w:rsidRDefault="007A6501" w:rsidP="007A6501">
      <w:pPr>
        <w:pStyle w:val="Heading3"/>
      </w:pPr>
      <w:r>
        <w:t>About/Help section must be included which will further assist users by detailing how to use the application, the types of services supported, and a medical disclaimer</w:t>
      </w:r>
    </w:p>
    <w:p w:rsidR="00D83619" w:rsidRDefault="00D83619" w:rsidP="00D83619">
      <w:pPr>
        <w:pStyle w:val="Heading2"/>
      </w:pPr>
      <w:r>
        <w:t>Non-Functional Requirements</w:t>
      </w:r>
    </w:p>
    <w:p w:rsidR="00F756D0" w:rsidRPr="00F756D0" w:rsidRDefault="00F756D0" w:rsidP="00F756D0">
      <w:pPr>
        <w:pStyle w:val="Heading3"/>
      </w:pPr>
      <w:r>
        <w:t>Application will be presented in English</w:t>
      </w:r>
    </w:p>
    <w:p w:rsidR="00CA1F6B" w:rsidRPr="00CA1F6B" w:rsidRDefault="00CA1F6B" w:rsidP="00CA1F6B">
      <w:pPr>
        <w:pStyle w:val="Heading3"/>
      </w:pPr>
      <w:r>
        <w:t xml:space="preserve">Application </w:t>
      </w:r>
      <w:r w:rsidR="007862EE">
        <w:t xml:space="preserve">will </w:t>
      </w:r>
      <w:r>
        <w:t xml:space="preserve">be written in </w:t>
      </w:r>
      <w:r w:rsidR="007862EE">
        <w:t>HTM</w:t>
      </w:r>
      <w:r w:rsidR="00AF0239">
        <w:t>L</w:t>
      </w:r>
      <w:r w:rsidR="007862EE">
        <w:t>/CSS/JS</w:t>
      </w:r>
    </w:p>
    <w:p w:rsidR="00CA1F6B" w:rsidRDefault="00CA1F6B" w:rsidP="00694360">
      <w:pPr>
        <w:pStyle w:val="Heading3"/>
      </w:pPr>
      <w:r>
        <w:t xml:space="preserve">Application </w:t>
      </w:r>
      <w:r w:rsidR="007862EE">
        <w:t xml:space="preserve">will </w:t>
      </w:r>
      <w:r>
        <w:t xml:space="preserve">be deployable </w:t>
      </w:r>
      <w:r w:rsidR="007862EE">
        <w:t>on MS Azure</w:t>
      </w:r>
    </w:p>
    <w:p w:rsidR="004A5ACC" w:rsidRDefault="004A5ACC" w:rsidP="004A5ACC">
      <w:pPr>
        <w:pStyle w:val="Heading3"/>
      </w:pPr>
      <w:r>
        <w:t>Supported Symptom list will be provided by Dr. Oiyemhonlan</w:t>
      </w:r>
    </w:p>
    <w:p w:rsidR="004A5ACC" w:rsidRDefault="004A5ACC" w:rsidP="004A5ACC">
      <w:pPr>
        <w:pStyle w:val="Heading3"/>
      </w:pPr>
      <w:r>
        <w:t>Symptom-Resource lookup will be performed against data provided by Dr. Oiyemhonlan</w:t>
      </w:r>
    </w:p>
    <w:p w:rsidR="004A5ACC" w:rsidRDefault="004A5ACC" w:rsidP="004A5ACC">
      <w:pPr>
        <w:pStyle w:val="Heading3"/>
      </w:pPr>
      <w:r>
        <w:t>Resource lookup and location/distance will be performed using Google Maps API and queries</w:t>
      </w:r>
    </w:p>
    <w:p w:rsidR="006D13E2" w:rsidRDefault="006D13E2" w:rsidP="006D13E2">
      <w:pPr>
        <w:pStyle w:val="Heading1"/>
      </w:pPr>
      <w:r>
        <w:t>Enhancements</w:t>
      </w:r>
    </w:p>
    <w:p w:rsidR="006D13E2" w:rsidRDefault="006D13E2" w:rsidP="006D13E2">
      <w:r>
        <w:t>Enhancements will be made to the application depending on time remaining once core functionality is built into the app. Enhancements will be dealt with on a priority basis with the highest priority items being worked on first.</w:t>
      </w:r>
    </w:p>
    <w:p w:rsidR="006D13E2" w:rsidRDefault="006D13E2" w:rsidP="006D13E2">
      <w:pPr>
        <w:pStyle w:val="Heading2"/>
      </w:pPr>
      <w:r>
        <w:lastRenderedPageBreak/>
        <w:t>Functionality Enhancements</w:t>
      </w:r>
    </w:p>
    <w:p w:rsidR="006D13E2" w:rsidRDefault="006D13E2" w:rsidP="006D13E2">
      <w:pPr>
        <w:pStyle w:val="Heading3"/>
      </w:pPr>
      <w:r>
        <w:t>Include an avatar which can be clicked on for narrowing and determining symptoms.</w:t>
      </w:r>
    </w:p>
    <w:p w:rsidR="006D13E2" w:rsidRDefault="006D13E2" w:rsidP="006D13E2">
      <w:pPr>
        <w:pStyle w:val="Heading4"/>
      </w:pPr>
      <w:r>
        <w:t>Estimated Difficulty:</w:t>
      </w:r>
    </w:p>
    <w:p w:rsidR="006D13E2" w:rsidRPr="006D13E2" w:rsidRDefault="006D13E2" w:rsidP="006D13E2">
      <w:pPr>
        <w:pStyle w:val="Heading4"/>
      </w:pPr>
      <w:r>
        <w:t>Priority:</w:t>
      </w:r>
    </w:p>
    <w:p w:rsidR="006D13E2" w:rsidRDefault="006D13E2" w:rsidP="006D13E2">
      <w:pPr>
        <w:pStyle w:val="Heading3"/>
      </w:pPr>
      <w:r>
        <w:t>Application should allow user to export resource information outside of the app:</w:t>
      </w:r>
    </w:p>
    <w:p w:rsidR="006D13E2" w:rsidRDefault="006D13E2" w:rsidP="006D13E2">
      <w:pPr>
        <w:pStyle w:val="Heading4"/>
        <w:numPr>
          <w:ilvl w:val="0"/>
          <w:numId w:val="0"/>
        </w:numPr>
        <w:ind w:left="1572" w:hanging="864"/>
      </w:pPr>
      <w:r>
        <w:t>Send Text – Resource information will be sent by Text Message to phone number provided by user</w:t>
      </w:r>
    </w:p>
    <w:p w:rsidR="006D13E2" w:rsidRDefault="006D13E2" w:rsidP="006D13E2">
      <w:pPr>
        <w:pStyle w:val="Heading4"/>
        <w:numPr>
          <w:ilvl w:val="0"/>
          <w:numId w:val="0"/>
        </w:numPr>
        <w:ind w:left="1572" w:hanging="864"/>
      </w:pPr>
      <w:r>
        <w:t>Send Email – Resource information will be sent by Email to email address provided by user</w:t>
      </w:r>
    </w:p>
    <w:p w:rsidR="006D13E2" w:rsidRDefault="006D13E2" w:rsidP="006D13E2">
      <w:pPr>
        <w:pStyle w:val="Heading4"/>
      </w:pPr>
      <w:r>
        <w:t>Estimated Difficulty:</w:t>
      </w:r>
    </w:p>
    <w:p w:rsidR="006D13E2" w:rsidRPr="006D13E2" w:rsidRDefault="006D13E2" w:rsidP="006D13E2">
      <w:pPr>
        <w:pStyle w:val="Heading4"/>
      </w:pPr>
      <w:r>
        <w:t>Priority:</w:t>
      </w:r>
    </w:p>
    <w:p w:rsidR="006D13E2" w:rsidRPr="006D13E2" w:rsidRDefault="006D13E2" w:rsidP="006D13E2">
      <w:pPr>
        <w:pStyle w:val="Heading3"/>
      </w:pPr>
    </w:p>
    <w:sectPr w:rsidR="006D13E2" w:rsidRPr="006D13E2" w:rsidSect="004B06A2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D78" w:rsidRDefault="00D62D78" w:rsidP="003A401E">
      <w:pPr>
        <w:spacing w:after="0" w:line="240" w:lineRule="auto"/>
      </w:pPr>
      <w:r>
        <w:separator/>
      </w:r>
    </w:p>
  </w:endnote>
  <w:endnote w:type="continuationSeparator" w:id="0">
    <w:p w:rsidR="00D62D78" w:rsidRDefault="00D62D78" w:rsidP="003A4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D78" w:rsidRDefault="00D62D78" w:rsidP="003A401E">
      <w:pPr>
        <w:spacing w:after="0" w:line="240" w:lineRule="auto"/>
      </w:pPr>
      <w:r>
        <w:separator/>
      </w:r>
    </w:p>
  </w:footnote>
  <w:footnote w:type="continuationSeparator" w:id="0">
    <w:p w:rsidR="00D62D78" w:rsidRDefault="00D62D78" w:rsidP="003A4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2050F"/>
    <w:multiLevelType w:val="hybridMultilevel"/>
    <w:tmpl w:val="59C8A856"/>
    <w:lvl w:ilvl="0" w:tplc="0E50856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F2721C4"/>
    <w:multiLevelType w:val="hybridMultilevel"/>
    <w:tmpl w:val="0EF2BA50"/>
    <w:lvl w:ilvl="0" w:tplc="2CFAD17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425B7"/>
    <w:multiLevelType w:val="hybridMultilevel"/>
    <w:tmpl w:val="B516B55C"/>
    <w:lvl w:ilvl="0" w:tplc="E92494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53E3C"/>
    <w:multiLevelType w:val="hybridMultilevel"/>
    <w:tmpl w:val="CCA09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3"/>
  </w:num>
  <w:num w:numId="14">
    <w:abstractNumId w:val="2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19"/>
    <w:rsid w:val="0001612A"/>
    <w:rsid w:val="000249FE"/>
    <w:rsid w:val="00072911"/>
    <w:rsid w:val="00093CE5"/>
    <w:rsid w:val="000A6888"/>
    <w:rsid w:val="000D4F83"/>
    <w:rsid w:val="000E074C"/>
    <w:rsid w:val="000F3BFF"/>
    <w:rsid w:val="00104096"/>
    <w:rsid w:val="00113669"/>
    <w:rsid w:val="00113838"/>
    <w:rsid w:val="0011583D"/>
    <w:rsid w:val="0011590F"/>
    <w:rsid w:val="00145DBA"/>
    <w:rsid w:val="00157C3F"/>
    <w:rsid w:val="0017108F"/>
    <w:rsid w:val="0017206F"/>
    <w:rsid w:val="001934FD"/>
    <w:rsid w:val="001B0396"/>
    <w:rsid w:val="001B6C00"/>
    <w:rsid w:val="001D6A86"/>
    <w:rsid w:val="001D6AF9"/>
    <w:rsid w:val="001E4D07"/>
    <w:rsid w:val="001E7408"/>
    <w:rsid w:val="001F2DEA"/>
    <w:rsid w:val="00223200"/>
    <w:rsid w:val="00246D55"/>
    <w:rsid w:val="002635FD"/>
    <w:rsid w:val="002712D1"/>
    <w:rsid w:val="002B571D"/>
    <w:rsid w:val="002D205B"/>
    <w:rsid w:val="002E0418"/>
    <w:rsid w:val="002E6002"/>
    <w:rsid w:val="003027C4"/>
    <w:rsid w:val="003143D2"/>
    <w:rsid w:val="00345146"/>
    <w:rsid w:val="003A401E"/>
    <w:rsid w:val="003C306E"/>
    <w:rsid w:val="003D2D41"/>
    <w:rsid w:val="004005FF"/>
    <w:rsid w:val="00433626"/>
    <w:rsid w:val="004715C4"/>
    <w:rsid w:val="004743DD"/>
    <w:rsid w:val="00476456"/>
    <w:rsid w:val="00485F3C"/>
    <w:rsid w:val="004A5ACC"/>
    <w:rsid w:val="004B06A2"/>
    <w:rsid w:val="004D55D8"/>
    <w:rsid w:val="004E7471"/>
    <w:rsid w:val="00513C82"/>
    <w:rsid w:val="00521E8B"/>
    <w:rsid w:val="00530F3A"/>
    <w:rsid w:val="00543A3A"/>
    <w:rsid w:val="00583FE8"/>
    <w:rsid w:val="005F5B1B"/>
    <w:rsid w:val="006114E4"/>
    <w:rsid w:val="00611CD0"/>
    <w:rsid w:val="00627C49"/>
    <w:rsid w:val="006472BB"/>
    <w:rsid w:val="00652B6A"/>
    <w:rsid w:val="00691DB0"/>
    <w:rsid w:val="00694360"/>
    <w:rsid w:val="006B45B5"/>
    <w:rsid w:val="006D13E2"/>
    <w:rsid w:val="006D7BBF"/>
    <w:rsid w:val="00745157"/>
    <w:rsid w:val="00753393"/>
    <w:rsid w:val="00756F3B"/>
    <w:rsid w:val="007862EE"/>
    <w:rsid w:val="007A6501"/>
    <w:rsid w:val="007B09CE"/>
    <w:rsid w:val="008213AE"/>
    <w:rsid w:val="00853372"/>
    <w:rsid w:val="008808C2"/>
    <w:rsid w:val="008C0DAE"/>
    <w:rsid w:val="00900394"/>
    <w:rsid w:val="009035FA"/>
    <w:rsid w:val="009122F6"/>
    <w:rsid w:val="00936E17"/>
    <w:rsid w:val="00945F77"/>
    <w:rsid w:val="00975245"/>
    <w:rsid w:val="009A558A"/>
    <w:rsid w:val="009E0D33"/>
    <w:rsid w:val="009F77D8"/>
    <w:rsid w:val="009F7F2D"/>
    <w:rsid w:val="00A170E7"/>
    <w:rsid w:val="00A51620"/>
    <w:rsid w:val="00A775D2"/>
    <w:rsid w:val="00A94DF1"/>
    <w:rsid w:val="00AC5FD8"/>
    <w:rsid w:val="00AD4ED6"/>
    <w:rsid w:val="00AD5FA2"/>
    <w:rsid w:val="00AF0239"/>
    <w:rsid w:val="00B03496"/>
    <w:rsid w:val="00B62FEE"/>
    <w:rsid w:val="00B811EC"/>
    <w:rsid w:val="00B845FB"/>
    <w:rsid w:val="00BD2641"/>
    <w:rsid w:val="00BF1072"/>
    <w:rsid w:val="00C1451C"/>
    <w:rsid w:val="00C343AC"/>
    <w:rsid w:val="00C66F9C"/>
    <w:rsid w:val="00C770FD"/>
    <w:rsid w:val="00CA1F6B"/>
    <w:rsid w:val="00CC5479"/>
    <w:rsid w:val="00CC5F39"/>
    <w:rsid w:val="00CD0C36"/>
    <w:rsid w:val="00CE1C65"/>
    <w:rsid w:val="00D071E8"/>
    <w:rsid w:val="00D17F0C"/>
    <w:rsid w:val="00D42271"/>
    <w:rsid w:val="00D52094"/>
    <w:rsid w:val="00D553C7"/>
    <w:rsid w:val="00D62D78"/>
    <w:rsid w:val="00D7393F"/>
    <w:rsid w:val="00D80C96"/>
    <w:rsid w:val="00D83619"/>
    <w:rsid w:val="00DA3127"/>
    <w:rsid w:val="00DC29D5"/>
    <w:rsid w:val="00DE6BD4"/>
    <w:rsid w:val="00DE6D85"/>
    <w:rsid w:val="00E001E9"/>
    <w:rsid w:val="00E20AA5"/>
    <w:rsid w:val="00E626F2"/>
    <w:rsid w:val="00E83ADC"/>
    <w:rsid w:val="00E84C73"/>
    <w:rsid w:val="00E94697"/>
    <w:rsid w:val="00EB1E68"/>
    <w:rsid w:val="00EB7627"/>
    <w:rsid w:val="00ED33A7"/>
    <w:rsid w:val="00ED6DF8"/>
    <w:rsid w:val="00EF6329"/>
    <w:rsid w:val="00F041C0"/>
    <w:rsid w:val="00F46D6E"/>
    <w:rsid w:val="00F47023"/>
    <w:rsid w:val="00F5388B"/>
    <w:rsid w:val="00F67D61"/>
    <w:rsid w:val="00F756D0"/>
    <w:rsid w:val="00F839AD"/>
    <w:rsid w:val="00F9093F"/>
    <w:rsid w:val="00FA280C"/>
    <w:rsid w:val="00FA553A"/>
    <w:rsid w:val="00FC5609"/>
    <w:rsid w:val="00FC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0FFB"/>
  <w15:chartTrackingRefBased/>
  <w15:docId w15:val="{D9ACFB0E-028B-45F4-9D86-FC4CDA7B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436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4360"/>
    <w:pPr>
      <w:keepNext/>
      <w:keepLines/>
      <w:numPr>
        <w:ilvl w:val="3"/>
        <w:numId w:val="12"/>
      </w:numPr>
      <w:spacing w:before="200" w:after="0"/>
      <w:ind w:left="1572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94360"/>
    <w:rPr>
      <w:rFonts w:asciiTheme="majorHAnsi" w:eastAsiaTheme="majorEastAsia" w:hAnsiTheme="majorHAnsi" w:cstheme="majorBidi"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694360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CD0C3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CD0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CD0C36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eGridLight">
    <w:name w:val="Grid Table Light"/>
    <w:basedOn w:val="TableNormal"/>
    <w:uiPriority w:val="40"/>
    <w:rsid w:val="00E626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C770FD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1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rt\Documents\Custom%20Office%20Templates\ReportTemplat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1BA0EE-57DA-4DFB-A779-D362484D0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ReportTemplate.dotx</Template>
  <TotalTime>1838</TotalTime>
  <Pages>4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Almendarez</dc:creator>
  <cp:keywords/>
  <dc:description/>
  <cp:lastModifiedBy>Robert Almendarez</cp:lastModifiedBy>
  <cp:revision>20</cp:revision>
  <dcterms:created xsi:type="dcterms:W3CDTF">2016-10-14T02:12:00Z</dcterms:created>
  <dcterms:modified xsi:type="dcterms:W3CDTF">2016-10-18T15:45:00Z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