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jc w:val="center"/>
      </w:pPr>
      <w:r>
        <w:drawing>
          <wp:inline xmlns:a="http://schemas.openxmlformats.org/drawingml/2006/main" xmlns:pic="http://schemas.openxmlformats.org/drawingml/2006/picture">
            <wp:extent cx="1325880" cy="1382300"/>
            <wp:docPr id="1" name="Picture 1"/>
            <wp:cNvGraphicFramePr>
              <a:graphicFrameLocks noChangeAspect="1"/>
            </wp:cNvGraphicFramePr>
            <a:graphic>
              <a:graphicData uri="http://schemas.openxmlformats.org/drawingml/2006/picture">
                <pic:pic>
                  <pic:nvPicPr>
                    <pic:cNvPr id="0" name="ic_launcher_calarm.jpg"/>
                    <pic:cNvPicPr/>
                  </pic:nvPicPr>
                  <pic:blipFill>
                    <a:blip r:embed="rId10"/>
                    <a:stretch>
                      <a:fillRect/>
                    </a:stretch>
                  </pic:blipFill>
                  <pic:spPr>
                    <a:xfrm>
                      <a:off x="0" y="0"/>
                      <a:ext cx="1325880" cy="1382300"/>
                    </a:xfrm>
                    <a:prstGeom prst="rect"/>
                  </pic:spPr>
                </pic:pic>
              </a:graphicData>
            </a:graphic>
          </wp:inline>
        </w:drawing>
      </w:r>
    </w:p>
    <w:p>
      <w:pPr>
        <w:pStyle w:val="Title"/>
        <w:spacing w:before="360"/>
        <w:jc w:val="center"/>
      </w:pPr>
      <w:r>
        <w:t>Calarm 제품 기능 마케팅 유료화 정의서</w:t>
      </w:r>
    </w:p>
    <w:p>
      <w:pPr>
        <w:jc w:val="center"/>
      </w:pPr>
      <w:r>
        <w:rPr>
          <w:rFonts w:ascii="Malgun Gothic" w:hAnsi="Malgun Gothic" w:eastAsia="Malgun Gothic"/>
          <w:color w:val="102846"/>
          <w:sz w:val="26"/>
        </w:rPr>
        <w:t>불규칙한 출근 일정에 맞춰 모닝콜을 자동 선택하는 캘린더 기반 알람</w:t>
      </w:r>
    </w:p>
    <w:p>
      <w:pPr>
        <w:spacing w:before="560"/>
        <w:jc w:val="center"/>
      </w:pPr>
      <w:r>
        <w:rPr>
          <w:rFonts w:ascii="Malgun Gothic" w:hAnsi="Malgun Gothic" w:eastAsia="Malgun Gothic"/>
          <w:color w:val="667085"/>
          <w:sz w:val="20"/>
        </w:rPr>
        <w:t>제품 기준 버전 1.10.3</w:t>
        <w:br/>
        <w:t>작성일 2026년 9월 5일</w:t>
        <w:br/>
        <w:t>문서 성격 제품 및 사업 통합 정의서</w:t>
      </w:r>
    </w:p>
    <w:p>
      <w:pPr>
        <w:spacing w:before="680"/>
      </w:pPr>
    </w:p>
    <w:tbl>
      <w:tblPr>
        <w:tblW w:type="auto" w:w="0"/>
        <w:jc w:val="center"/>
        <w:tblLayout w:type="autofit"/>
        <w:tblLook w:firstColumn="1" w:firstRow="1" w:lastColumn="0" w:lastRow="0" w:noHBand="0" w:noVBand="1" w:val="04A0"/>
      </w:tblPr>
      <w:tblGrid>
        <w:gridCol w:w="9638"/>
      </w:tblGrid>
      <w:tr>
        <w:tc>
          <w:tcPr>
            <w:tcW w:type="dxa" w:w="9638"/>
            <w:shd w:fill="E9F8F4"/>
            <w:tcMar>
              <w:top w:w="170" w:type="dxa"/>
              <w:start w:w="190" w:type="dxa"/>
              <w:bottom w:w="170" w:type="dxa"/>
              <w:end w:w="190" w:type="dxa"/>
            </w:tcMar>
          </w:tcPr>
          <w:p>
            <w:pPr>
              <w:spacing w:after="80"/>
            </w:pPr>
            <w:r>
              <w:rPr>
                <w:rFonts w:ascii="Malgun Gothic" w:hAnsi="Malgun Gothic" w:eastAsia="Malgun Gothic"/>
                <w:b/>
                <w:color w:val="36BFA7"/>
                <w:sz w:val="22"/>
              </w:rPr>
              <w:t>한 문장 정의</w:t>
            </w:r>
          </w:p>
          <w:p>
            <w:pPr>
              <w:spacing w:after="0"/>
            </w:pPr>
            <w:r>
              <w:rPr>
                <w:rFonts w:ascii="Malgun Gothic" w:hAnsi="Malgun Gothic" w:eastAsia="Malgun Gothic"/>
                <w:sz w:val="20"/>
              </w:rPr>
              <w:t>근무 일정은 캘린더에 기록하고 기상 시간은 한 번만 연결하면 Calarm이 매일 필요한 모닝콜을 자동으로 선택한다.</w:t>
            </w:r>
          </w:p>
        </w:tc>
      </w:tr>
    </w:tbl>
    <w:p>
      <w:pPr>
        <w:spacing w:after="0"/>
      </w:pPr>
    </w:p>
    <w:p>
      <w:r>
        <w:br w:type="page"/>
      </w:r>
    </w:p>
    <w:p>
      <w:pPr>
        <w:pStyle w:val="Heading1"/>
      </w:pPr>
      <w:r>
        <w:t>문서 목적</w:t>
      </w:r>
    </w:p>
    <w:p>
      <w:r>
        <w:rPr>
          <w:rFonts w:ascii="Malgun Gothic" w:hAnsi="Malgun Gothic" w:eastAsia="Malgun Gothic"/>
        </w:rPr>
        <w:t>이 문서는 Calarm의 제품 목적과 현재 기능을 정의하고 개인 사용자와 회사 사용자의 가치를 설명하며 무료 및 유료 기능의 경계와 출시 이후 마케팅 및 수익화 방안을 제시한다. 현재 구현된 기능과 향후 사업 계획을 구분해 제품 개발과 소개 자료와 의사결정의 공통 기준으로 사용한다.</w:t>
      </w:r>
    </w:p>
    <w:p>
      <w:pPr>
        <w:pStyle w:val="Heading2"/>
      </w:pPr>
      <w:r>
        <w:t>핵심 결론</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8"/>
              </w:rPr>
              <w:t>구분</w:t>
            </w:r>
          </w:p>
        </w:tc>
        <w:tc>
          <w:tcPr>
            <w:tcW w:type="dxa" w:w="7257"/>
            <w:shd w:fill="102846"/>
            <w:tcMar>
              <w:top w:w="100" w:type="dxa"/>
              <w:start w:w="120" w:type="dxa"/>
              <w:bottom w:w="100" w:type="dxa"/>
              <w:end w:w="120" w:type="dxa"/>
            </w:tcMar>
            <w:vAlign w:val="center"/>
          </w:tcPr>
          <w:p>
            <w:pPr>
              <w:jc w:val="center"/>
            </w:pPr>
            <w:r>
              <w:rPr>
                <w:rFonts w:ascii="Malgun Gothic" w:hAnsi="Malgun Gothic" w:eastAsia="Malgun Gothic"/>
                <w:b/>
                <w:color w:val="FFFFFF"/>
                <w:sz w:val="18"/>
              </w:rPr>
              <w:t>정의</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8"/>
              </w:rPr>
              <w:t>제품 본질</w:t>
            </w:r>
          </w:p>
        </w:tc>
        <w:tc>
          <w:tcPr>
            <w:tcW w:type="dxa" w:w="7257"/>
            <w:tcMar>
              <w:top w:w="100" w:type="dxa"/>
              <w:start w:w="120" w:type="dxa"/>
              <w:bottom w:w="100" w:type="dxa"/>
              <w:end w:w="120" w:type="dxa"/>
            </w:tcMar>
            <w:vAlign w:val="center"/>
          </w:tcPr>
          <w:p>
            <w:pPr>
              <w:spacing w:after="0"/>
            </w:pPr>
            <w:r>
              <w:rPr>
                <w:rFonts w:ascii="Malgun Gothic" w:hAnsi="Malgun Gothic" w:eastAsia="Malgun Gothic"/>
                <w:sz w:val="18"/>
              </w:rPr>
              <w:t>캘린더 앱이 아니라 불규칙한 출근 시간을 자동으로 따라가는 모닝콜 앱</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8"/>
              </w:rPr>
              <w:t>무료 가치</w:t>
            </w:r>
          </w:p>
        </w:tc>
        <w:tc>
          <w:tcPr>
            <w:tcW w:type="dxa" w:w="7257"/>
            <w:tcMar>
              <w:top w:w="100" w:type="dxa"/>
              <w:start w:w="120" w:type="dxa"/>
              <w:bottom w:w="100" w:type="dxa"/>
              <w:end w:w="120" w:type="dxa"/>
            </w:tcMar>
            <w:vAlign w:val="center"/>
            <w:shd w:fill="F3F5F7"/>
          </w:tcPr>
          <w:p>
            <w:pPr>
              <w:spacing w:after="0"/>
            </w:pPr>
            <w:r>
              <w:rPr>
                <w:rFonts w:ascii="Malgun Gothic" w:hAnsi="Malgun Gothic" w:eastAsia="Malgun Gothic"/>
                <w:sz w:val="18"/>
              </w:rPr>
              <w:t>반복 알람과 캘린더 일정에 따른 자동 건너뛰기로 핵심 편리함을 충분히 체험</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8"/>
              </w:rPr>
              <w:t>개인 유료</w:t>
            </w:r>
          </w:p>
        </w:tc>
        <w:tc>
          <w:tcPr>
            <w:tcW w:type="dxa" w:w="7257"/>
            <w:tcMar>
              <w:top w:w="100" w:type="dxa"/>
              <w:start w:w="120" w:type="dxa"/>
              <w:bottom w:w="100" w:type="dxa"/>
              <w:end w:w="120" w:type="dxa"/>
            </w:tcMar>
            <w:vAlign w:val="center"/>
          </w:tcPr>
          <w:p>
            <w:pPr>
              <w:spacing w:after="0"/>
            </w:pPr>
            <w:r>
              <w:rPr>
                <w:rFonts w:ascii="Malgun Gothic" w:hAnsi="Malgun Gothic" w:eastAsia="Malgun Gothic"/>
                <w:sz w:val="18"/>
              </w:rPr>
              <w:t>교대 그룹 생성부터 유료로 제공하고 최초에는 평생 이용권으로 단순하게 출시</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8"/>
              </w:rPr>
              <w:t>회사 가치</w:t>
            </w:r>
          </w:p>
        </w:tc>
        <w:tc>
          <w:tcPr>
            <w:tcW w:type="dxa" w:w="7257"/>
            <w:tcMar>
              <w:top w:w="100" w:type="dxa"/>
              <w:start w:w="120" w:type="dxa"/>
              <w:bottom w:w="100" w:type="dxa"/>
              <w:end w:w="120" w:type="dxa"/>
            </w:tcMar>
            <w:vAlign w:val="center"/>
            <w:shd w:fill="F3F5F7"/>
          </w:tcPr>
          <w:p>
            <w:pPr>
              <w:spacing w:after="0"/>
            </w:pPr>
            <w:r>
              <w:rPr>
                <w:rFonts w:ascii="Malgun Gothic" w:hAnsi="Malgun Gothic" w:eastAsia="Malgun Gothic"/>
                <w:sz w:val="18"/>
              </w:rPr>
              <w:t>사업주가 공용 캘린더에 근무표를 입력하고 직원은 자신의 기상 시간만 설정</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8"/>
              </w:rPr>
              <w:t>회사 수익화</w:t>
            </w:r>
          </w:p>
        </w:tc>
        <w:tc>
          <w:tcPr>
            <w:tcW w:type="dxa" w:w="7257"/>
            <w:tcMar>
              <w:top w:w="100" w:type="dxa"/>
              <w:start w:w="120" w:type="dxa"/>
              <w:bottom w:w="100" w:type="dxa"/>
              <w:end w:w="120" w:type="dxa"/>
            </w:tcMar>
            <w:vAlign w:val="center"/>
          </w:tcPr>
          <w:p>
            <w:pPr>
              <w:spacing w:after="0"/>
            </w:pPr>
            <w:r>
              <w:rPr>
                <w:rFonts w:ascii="Malgun Gothic" w:hAnsi="Malgun Gothic" w:eastAsia="Malgun Gothic"/>
                <w:sz w:val="18"/>
              </w:rPr>
              <w:t>초기에는 공유 캘린더 기반으로 검증하고 중앙 관리 기능이 생길 때 월 구독으로 확장</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8"/>
              </w:rPr>
              <w:t>최우선 품질</w:t>
            </w:r>
          </w:p>
        </w:tc>
        <w:tc>
          <w:tcPr>
            <w:tcW w:type="dxa" w:w="7257"/>
            <w:tcMar>
              <w:top w:w="100" w:type="dxa"/>
              <w:start w:w="120" w:type="dxa"/>
              <w:bottom w:w="100" w:type="dxa"/>
              <w:end w:w="120" w:type="dxa"/>
            </w:tcMar>
            <w:vAlign w:val="center"/>
            <w:shd w:fill="F3F5F7"/>
          </w:tcPr>
          <w:p>
            <w:pPr>
              <w:spacing w:after="0"/>
            </w:pPr>
            <w:r>
              <w:rPr>
                <w:rFonts w:ascii="Malgun Gothic" w:hAnsi="Malgun Gothic" w:eastAsia="Malgun Gothic"/>
                <w:sz w:val="18"/>
              </w:rPr>
              <w:t>알람 정확성 잠금화면 접근 권한 진단 캘린더 조회 실패 시 안전 동작</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EAF2FC"/>
            <w:tcMar>
              <w:top w:w="170" w:type="dxa"/>
              <w:start w:w="190" w:type="dxa"/>
              <w:bottom w:w="170" w:type="dxa"/>
              <w:end w:w="190" w:type="dxa"/>
            </w:tcMar>
          </w:tcPr>
          <w:p>
            <w:pPr>
              <w:spacing w:after="80"/>
            </w:pPr>
            <w:r>
              <w:rPr>
                <w:rFonts w:ascii="Malgun Gothic" w:hAnsi="Malgun Gothic" w:eastAsia="Malgun Gothic"/>
                <w:b/>
                <w:color w:val="315DA8"/>
                <w:sz w:val="22"/>
              </w:rPr>
              <w:t>제품 약속</w:t>
            </w:r>
          </w:p>
          <w:p>
            <w:pPr>
              <w:spacing w:after="0"/>
            </w:pPr>
            <w:r>
              <w:rPr>
                <w:rFonts w:ascii="Malgun Gothic" w:hAnsi="Malgun Gothic" w:eastAsia="Malgun Gothic"/>
                <w:sz w:val="20"/>
              </w:rPr>
              <w:t>사용자는 매일 알람을 다시 맞추지 않아도 된다. 캘린더의 근무 일정만 정확하면 Calarm이 그날 필요한 알람을 선택한다.</w:t>
            </w:r>
          </w:p>
        </w:tc>
      </w:tr>
    </w:tbl>
    <w:p>
      <w:pPr>
        <w:spacing w:after="0"/>
      </w:pPr>
    </w:p>
    <w:p>
      <w:r>
        <w:br w:type="page"/>
      </w:r>
    </w:p>
    <w:p>
      <w:pPr>
        <w:pStyle w:val="Heading2"/>
      </w:pPr>
      <w:r>
        <w:t>제품 상태 구분</w:t>
      </w:r>
    </w:p>
    <w:p>
      <w:pPr>
        <w:pStyle w:val="ListBullet"/>
        <w:spacing w:after="60"/>
      </w:pPr>
      <w:r>
        <w:rPr>
          <w:rFonts w:ascii="Malgun Gothic" w:hAnsi="Malgun Gothic" w:eastAsia="Malgun Gothic"/>
        </w:rPr>
        <w:t>현재 제공 기능은 Calarm 1.10.3 코드와 앱 도움말을 기준으로 작성했다.</w:t>
      </w:r>
    </w:p>
    <w:p>
      <w:pPr>
        <w:pStyle w:val="ListBullet"/>
        <w:spacing w:after="60"/>
      </w:pPr>
      <w:r>
        <w:rPr>
          <w:rFonts w:ascii="Malgun Gothic" w:hAnsi="Malgun Gothic" w:eastAsia="Malgun Gothic"/>
        </w:rPr>
        <w:t>현재 앱에는 결제나 기능 잠금이 적용되어 있지 않다. 무료와 유료 구분은 향후 도입할 상품 정책이다.</w:t>
      </w:r>
    </w:p>
    <w:p>
      <w:pPr>
        <w:pStyle w:val="ListBullet"/>
        <w:spacing w:after="60"/>
      </w:pPr>
      <w:r>
        <w:rPr>
          <w:rFonts w:ascii="Malgun Gothic" w:hAnsi="Malgun Gothic" w:eastAsia="Malgun Gothic"/>
        </w:rPr>
        <w:t>회사 공용 캘린더 활용은 현재 기능으로 가능하지만 직원 관리 대시보드와 중앙 배포 기능은 향후 범위다.</w:t>
      </w:r>
    </w:p>
    <w:p>
      <w:pPr>
        <w:pStyle w:val="Heading1"/>
      </w:pPr>
      <w:r>
        <w:t>제품 목적</w:t>
      </w:r>
    </w:p>
    <w:p>
      <w:pPr>
        <w:pStyle w:val="Heading2"/>
      </w:pPr>
      <w:r>
        <w:t>출발점</w:t>
      </w:r>
    </w:p>
    <w:p>
      <w:r>
        <w:rPr>
          <w:rFonts w:ascii="Malgun Gothic" w:hAnsi="Malgun Gothic" w:eastAsia="Malgun Gothic"/>
        </w:rPr>
        <w:t>Calarm의 초기 목적은 알람이며 그중에서도 출근을 위한 모닝콜의 비중이 가장 크다. 일반 알람 앱은 정해진 요일과 시간의 반복에는 편리하지만 교대근무와 변동 근무처럼 출근 시간이 자주 달라지는 생활에서는 사용자가 계속 알람을 수정하거나 켜고 꺼야 한다.</w:t>
      </w:r>
    </w:p>
    <w:p>
      <w:r>
        <w:rPr>
          <w:rFonts w:ascii="Malgun Gothic" w:hAnsi="Malgun Gothic" w:eastAsia="Malgun Gothic"/>
        </w:rPr>
        <w:t>캘린더 앱 자체 알림은 일정을 알려주는 데 적합하지만 사용자가 일정마다 기상 시간을 역산해 알림을 별도로 입력해야 하고 강한 알람음과 잠금화면 해제와 다시 울림 같은 모닝콜 경험이 부족하다. Calarm은 캘린더를 일정 입력 도구로 활용하면서 실제 기상 행동은 전문 알람 화면과 소리로 처리한다.</w:t>
      </w:r>
    </w:p>
    <w:p>
      <w:pPr>
        <w:pStyle w:val="Heading2"/>
      </w:pPr>
      <w:r>
        <w:t>해결하려는 문제</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기존 방식</w:t>
            </w:r>
          </w:p>
        </w:tc>
        <w:tc>
          <w:tcPr>
            <w:tcW w:type="dxa" w:w="362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사용자 불편</w:t>
            </w:r>
          </w:p>
        </w:tc>
        <w:tc>
          <w:tcPr>
            <w:tcW w:type="dxa" w:w="362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Calarm의 해결</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7"/>
              </w:rPr>
              <w:t>일반 반복 알람</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근무가 바뀔 때마다 여러 알람을 직접 켜고 꺼야 함</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캘린더의 근무 형태를 읽어 필요한 알람만 자동 선택</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7"/>
              </w:rPr>
              <w:t>캘린더 일정 알림</w:t>
            </w:r>
          </w:p>
        </w:tc>
        <w:tc>
          <w:tcPr>
            <w:tcW w:type="dxa" w:w="3628"/>
            <w:tcMar>
              <w:top w:w="100" w:type="dxa"/>
              <w:start w:w="120" w:type="dxa"/>
              <w:bottom w:w="100" w:type="dxa"/>
              <w:end w:w="120" w:type="dxa"/>
            </w:tcMar>
            <w:vAlign w:val="center"/>
            <w:shd w:fill="F3F5F7"/>
          </w:tcPr>
          <w:p>
            <w:pPr>
              <w:spacing w:after="0"/>
            </w:pPr>
            <w:r>
              <w:rPr>
                <w:rFonts w:ascii="Malgun Gothic" w:hAnsi="Malgun Gothic" w:eastAsia="Malgun Gothic"/>
                <w:sz w:val="17"/>
              </w:rPr>
              <w:t>매 일정마다 기상 시간을 계산하고 알림을 입력해야 함</w:t>
            </w:r>
          </w:p>
        </w:tc>
        <w:tc>
          <w:tcPr>
            <w:tcW w:type="dxa" w:w="3628"/>
            <w:tcMar>
              <w:top w:w="100" w:type="dxa"/>
              <w:start w:w="120" w:type="dxa"/>
              <w:bottom w:w="100" w:type="dxa"/>
              <w:end w:w="120" w:type="dxa"/>
            </w:tcMar>
            <w:vAlign w:val="center"/>
            <w:shd w:fill="F3F5F7"/>
          </w:tcPr>
          <w:p>
            <w:pPr>
              <w:spacing w:after="0"/>
            </w:pPr>
            <w:r>
              <w:rPr>
                <w:rFonts w:ascii="Malgun Gothic" w:hAnsi="Malgun Gothic" w:eastAsia="Malgun Gothic"/>
                <w:sz w:val="17"/>
              </w:rPr>
              <w:t>근무 형태별 기상 시간을 한 번 저장하고 일정 제목만 등록</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7"/>
              </w:rPr>
              <w:t>휴가 전날 수동 해제</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알람을 끄는 것을 잊거나 휴가 뒤 다시 켜는 것을 잊음</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휴가 키워드 날짜만 건너뛰고 다음 반복일부터 자동 복귀</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7"/>
              </w:rPr>
              <w:t>회사 근무표 전달</w:t>
            </w:r>
          </w:p>
        </w:tc>
        <w:tc>
          <w:tcPr>
            <w:tcW w:type="dxa" w:w="3628"/>
            <w:tcMar>
              <w:top w:w="100" w:type="dxa"/>
              <w:start w:w="120" w:type="dxa"/>
              <w:bottom w:w="100" w:type="dxa"/>
              <w:end w:w="120" w:type="dxa"/>
            </w:tcMar>
            <w:vAlign w:val="center"/>
            <w:shd w:fill="F3F5F7"/>
          </w:tcPr>
          <w:p>
            <w:pPr>
              <w:spacing w:after="0"/>
            </w:pPr>
            <w:r>
              <w:rPr>
                <w:rFonts w:ascii="Malgun Gothic" w:hAnsi="Malgun Gothic" w:eastAsia="Malgun Gothic"/>
                <w:sz w:val="17"/>
              </w:rPr>
              <w:t>직원이 근무표를 보고 각자 알람을 다시 설정</w:t>
            </w:r>
          </w:p>
        </w:tc>
        <w:tc>
          <w:tcPr>
            <w:tcW w:type="dxa" w:w="3628"/>
            <w:tcMar>
              <w:top w:w="100" w:type="dxa"/>
              <w:start w:w="120" w:type="dxa"/>
              <w:bottom w:w="100" w:type="dxa"/>
              <w:end w:w="120" w:type="dxa"/>
            </w:tcMar>
            <w:vAlign w:val="center"/>
            <w:shd w:fill="F3F5F7"/>
          </w:tcPr>
          <w:p>
            <w:pPr>
              <w:spacing w:after="0"/>
            </w:pPr>
            <w:r>
              <w:rPr>
                <w:rFonts w:ascii="Malgun Gothic" w:hAnsi="Malgun Gothic" w:eastAsia="Malgun Gothic"/>
                <w:sz w:val="17"/>
              </w:rPr>
              <w:t>공용 캘린더 스케줄을 직원 Calarm이 읽고 개인 기상 시간 적용</w:t>
            </w:r>
          </w:p>
        </w:tc>
      </w:tr>
    </w:tbl>
    <w:p>
      <w:pPr>
        <w:spacing w:after="20"/>
      </w:pPr>
    </w:p>
    <w:p>
      <w:pPr>
        <w:pStyle w:val="Heading2"/>
      </w:pPr>
      <w:r>
        <w:t>제품 원칙</w:t>
      </w:r>
    </w:p>
    <w:p>
      <w:pPr>
        <w:spacing w:after="60"/>
        <w:ind w:left="397" w:hanging="397"/>
      </w:pPr>
      <w:r>
        <w:rPr>
          <w:rFonts w:ascii="Malgun Gothic" w:hAnsi="Malgun Gothic" w:eastAsia="Malgun Gothic"/>
        </w:rPr>
        <w:t>1.  알람 신뢰성이 기능 수보다 우선한다.</w:t>
      </w:r>
    </w:p>
    <w:p>
      <w:pPr>
        <w:spacing w:after="60"/>
        <w:ind w:left="397" w:hanging="397"/>
      </w:pPr>
      <w:r>
        <w:rPr>
          <w:rFonts w:ascii="Malgun Gothic" w:hAnsi="Malgun Gothic" w:eastAsia="Malgun Gothic"/>
        </w:rPr>
        <w:t>2.  사용자는 캘린더에 근무 형태만 기록하고 기상 시간은 반복 입력하지 않는다.</w:t>
      </w:r>
    </w:p>
    <w:p>
      <w:pPr>
        <w:spacing w:after="60"/>
        <w:ind w:left="397" w:hanging="397"/>
      </w:pPr>
      <w:r>
        <w:rPr>
          <w:rFonts w:ascii="Malgun Gothic" w:hAnsi="Malgun Gothic" w:eastAsia="Malgun Gothic"/>
        </w:rPr>
        <w:t>3.  자동 판단 결과를 22시 알림과 다음 알람 화면으로 미리 확인할 수 있어야 한다.</w:t>
      </w:r>
    </w:p>
    <w:p>
      <w:pPr>
        <w:spacing w:after="60"/>
        <w:ind w:left="397" w:hanging="397"/>
      </w:pPr>
      <w:r>
        <w:rPr>
          <w:rFonts w:ascii="Malgun Gothic" w:hAnsi="Malgun Gothic" w:eastAsia="Malgun Gothic"/>
        </w:rPr>
        <w:t>4.  캘린더를 읽지 못할 때는 조용히 실패하지 않고 안전 규칙에 따라 동작한다.</w:t>
      </w:r>
    </w:p>
    <w:p>
      <w:pPr>
        <w:spacing w:after="60"/>
        <w:ind w:left="397" w:hanging="397"/>
      </w:pPr>
      <w:r>
        <w:rPr>
          <w:rFonts w:ascii="Malgun Gothic" w:hAnsi="Malgun Gothic" w:eastAsia="Malgun Gothic"/>
        </w:rPr>
        <w:t>5.  무료 기능만으로도 제품의 핵심 가치를 경험하게 하고 복잡한 교대 자동화에서 유료 가치를 만든다.</w:t>
      </w:r>
    </w:p>
    <w:p>
      <w:pPr>
        <w:spacing w:after="60"/>
        <w:ind w:left="397" w:hanging="397"/>
      </w:pPr>
      <w:r>
        <w:rPr>
          <w:rFonts w:ascii="Malgun Gothic" w:hAnsi="Malgun Gothic" w:eastAsia="Malgun Gothic"/>
        </w:rPr>
        <w:t>6.  초기에는 서버 없이 휴대폰과 캘린더 데이터를 중심으로 운영 비용과 개인정보 부담을 낮춘다.</w:t>
      </w:r>
    </w:p>
    <w:p>
      <w:pPr>
        <w:pStyle w:val="Heading1"/>
      </w:pPr>
      <w:r>
        <w:t>핵심 사용자</w:t>
      </w:r>
    </w:p>
    <w:p>
      <w:pPr>
        <w:pStyle w:val="Heading2"/>
      </w:pPr>
      <w:r>
        <w:t>개인 사용자</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사용자</w:t>
            </w:r>
          </w:p>
        </w:tc>
        <w:tc>
          <w:tcPr>
            <w:tcW w:type="dxa" w:w="249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상황</w:t>
            </w:r>
          </w:p>
        </w:tc>
        <w:tc>
          <w:tcPr>
            <w:tcW w:type="dxa" w:w="260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핵심 요구</w:t>
            </w:r>
          </w:p>
        </w:tc>
        <w:tc>
          <w:tcPr>
            <w:tcW w:type="dxa" w:w="249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제품 가치</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6"/>
              </w:rPr>
              <w:t>교대근무자</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주간 야간 새벽 근무가 반복 또는 수시 변경</w:t>
            </w:r>
          </w:p>
        </w:tc>
        <w:tc>
          <w:tcPr>
            <w:tcW w:type="dxa" w:w="2608"/>
            <w:tcMar>
              <w:top w:w="100" w:type="dxa"/>
              <w:start w:w="120" w:type="dxa"/>
              <w:bottom w:w="100" w:type="dxa"/>
              <w:end w:w="120" w:type="dxa"/>
            </w:tcMar>
            <w:vAlign w:val="center"/>
          </w:tcPr>
          <w:p>
            <w:pPr>
              <w:spacing w:after="0"/>
            </w:pPr>
            <w:r>
              <w:rPr>
                <w:rFonts w:ascii="Malgun Gothic" w:hAnsi="Malgun Gothic" w:eastAsia="Malgun Gothic"/>
                <w:sz w:val="16"/>
              </w:rPr>
              <w:t>오늘 근무에 맞는 알람 하나만 정확히 울림</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근무 형태별 기상 시간을 한 번만 설정</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6"/>
              </w:rPr>
              <w:t>불규칙 출근 근로자</w:t>
            </w:r>
          </w:p>
        </w:tc>
        <w:tc>
          <w:tcPr>
            <w:tcW w:type="dxa" w:w="2494"/>
            <w:tcMar>
              <w:top w:w="100" w:type="dxa"/>
              <w:start w:w="120" w:type="dxa"/>
              <w:bottom w:w="100" w:type="dxa"/>
              <w:end w:w="120" w:type="dxa"/>
            </w:tcMar>
            <w:vAlign w:val="center"/>
            <w:shd w:fill="F3F5F7"/>
          </w:tcPr>
          <w:p>
            <w:pPr>
              <w:spacing w:after="0"/>
            </w:pPr>
            <w:r>
              <w:rPr>
                <w:rFonts w:ascii="Malgun Gothic" w:hAnsi="Malgun Gothic" w:eastAsia="Malgun Gothic"/>
                <w:sz w:val="16"/>
              </w:rPr>
              <w:t>출근 시간과 요일이 일정하지 않음</w:t>
            </w:r>
          </w:p>
        </w:tc>
        <w:tc>
          <w:tcPr>
            <w:tcW w:type="dxa" w:w="2608"/>
            <w:tcMar>
              <w:top w:w="100" w:type="dxa"/>
              <w:start w:w="120" w:type="dxa"/>
              <w:bottom w:w="100" w:type="dxa"/>
              <w:end w:w="120" w:type="dxa"/>
            </w:tcMar>
            <w:vAlign w:val="center"/>
            <w:shd w:fill="F3F5F7"/>
          </w:tcPr>
          <w:p>
            <w:pPr>
              <w:spacing w:after="0"/>
            </w:pPr>
            <w:r>
              <w:rPr>
                <w:rFonts w:ascii="Malgun Gothic" w:hAnsi="Malgun Gothic" w:eastAsia="Malgun Gothic"/>
                <w:sz w:val="16"/>
              </w:rPr>
              <w:t>캘린더 일정과 알람을 자동 연결</w:t>
            </w:r>
          </w:p>
        </w:tc>
        <w:tc>
          <w:tcPr>
            <w:tcW w:type="dxa" w:w="2494"/>
            <w:tcMar>
              <w:top w:w="100" w:type="dxa"/>
              <w:start w:w="120" w:type="dxa"/>
              <w:bottom w:w="100" w:type="dxa"/>
              <w:end w:w="120" w:type="dxa"/>
            </w:tcMar>
            <w:vAlign w:val="center"/>
            <w:shd w:fill="F3F5F7"/>
          </w:tcPr>
          <w:p>
            <w:pPr>
              <w:spacing w:after="0"/>
            </w:pPr>
            <w:r>
              <w:rPr>
                <w:rFonts w:ascii="Malgun Gothic" w:hAnsi="Malgun Gothic" w:eastAsia="Malgun Gothic"/>
                <w:sz w:val="16"/>
              </w:rPr>
              <w:t>매일 알람 재설정 제거</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6"/>
              </w:rPr>
              <w:t>휴가와 출장이 잦은 직장인</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쉬는 날에도 평일 알람이 울릴 수 있음</w:t>
            </w:r>
          </w:p>
        </w:tc>
        <w:tc>
          <w:tcPr>
            <w:tcW w:type="dxa" w:w="2608"/>
            <w:tcMar>
              <w:top w:w="100" w:type="dxa"/>
              <w:start w:w="120" w:type="dxa"/>
              <w:bottom w:w="100" w:type="dxa"/>
              <w:end w:w="120" w:type="dxa"/>
            </w:tcMar>
            <w:vAlign w:val="center"/>
          </w:tcPr>
          <w:p>
            <w:pPr>
              <w:spacing w:after="0"/>
            </w:pPr>
            <w:r>
              <w:rPr>
                <w:rFonts w:ascii="Malgun Gothic" w:hAnsi="Malgun Gothic" w:eastAsia="Malgun Gothic"/>
                <w:sz w:val="16"/>
              </w:rPr>
              <w:t>특정 일정 날짜만 자동 건너뛰기</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끄고 다시 켜는 실수 방지</w:t>
            </w:r>
          </w:p>
        </w:tc>
      </w:tr>
    </w:tbl>
    <w:p>
      <w:pPr>
        <w:spacing w:after="20"/>
      </w:pPr>
    </w:p>
    <w:p>
      <w:pPr>
        <w:pStyle w:val="Heading2"/>
      </w:pPr>
      <w:r>
        <w:t>회사 사용자</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사용자</w:t>
            </w:r>
          </w:p>
        </w:tc>
        <w:tc>
          <w:tcPr>
            <w:tcW w:type="dxa" w:w="249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역할</w:t>
            </w:r>
          </w:p>
        </w:tc>
        <w:tc>
          <w:tcPr>
            <w:tcW w:type="dxa" w:w="260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핵심 요구</w:t>
            </w:r>
          </w:p>
        </w:tc>
        <w:tc>
          <w:tcPr>
            <w:tcW w:type="dxa" w:w="249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제품 가치</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6"/>
              </w:rPr>
              <w:t>사업주</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불규칙 근무자를 고용하고 근무표 운영</w:t>
            </w:r>
          </w:p>
        </w:tc>
        <w:tc>
          <w:tcPr>
            <w:tcW w:type="dxa" w:w="2608"/>
            <w:tcMar>
              <w:top w:w="100" w:type="dxa"/>
              <w:start w:w="120" w:type="dxa"/>
              <w:bottom w:w="100" w:type="dxa"/>
              <w:end w:w="120" w:type="dxa"/>
            </w:tcMar>
            <w:vAlign w:val="center"/>
          </w:tcPr>
          <w:p>
            <w:pPr>
              <w:spacing w:after="0"/>
            </w:pPr>
            <w:r>
              <w:rPr>
                <w:rFonts w:ascii="Malgun Gothic" w:hAnsi="Malgun Gothic" w:eastAsia="Malgun Gothic"/>
                <w:sz w:val="16"/>
              </w:rPr>
              <w:t>직원이 회사 스케줄을 따라 알람을 설정하도록 단순화</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출근 준비 실수와 반복 안내 감소</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6"/>
              </w:rPr>
              <w:t>스케줄 담당자</w:t>
            </w:r>
          </w:p>
        </w:tc>
        <w:tc>
          <w:tcPr>
            <w:tcW w:type="dxa" w:w="2494"/>
            <w:tcMar>
              <w:top w:w="100" w:type="dxa"/>
              <w:start w:w="120" w:type="dxa"/>
              <w:bottom w:w="100" w:type="dxa"/>
              <w:end w:w="120" w:type="dxa"/>
            </w:tcMar>
            <w:vAlign w:val="center"/>
            <w:shd w:fill="F3F5F7"/>
          </w:tcPr>
          <w:p>
            <w:pPr>
              <w:spacing w:after="0"/>
            </w:pPr>
            <w:r>
              <w:rPr>
                <w:rFonts w:ascii="Malgun Gothic" w:hAnsi="Malgun Gothic" w:eastAsia="Malgun Gothic"/>
                <w:sz w:val="16"/>
              </w:rPr>
              <w:t>팀별 주간 야간 근무를 배정</w:t>
            </w:r>
          </w:p>
        </w:tc>
        <w:tc>
          <w:tcPr>
            <w:tcW w:type="dxa" w:w="2608"/>
            <w:tcMar>
              <w:top w:w="100" w:type="dxa"/>
              <w:start w:w="120" w:type="dxa"/>
              <w:bottom w:w="100" w:type="dxa"/>
              <w:end w:w="120" w:type="dxa"/>
            </w:tcMar>
            <w:vAlign w:val="center"/>
            <w:shd w:fill="F3F5F7"/>
          </w:tcPr>
          <w:p>
            <w:pPr>
              <w:spacing w:after="0"/>
            </w:pPr>
            <w:r>
              <w:rPr>
                <w:rFonts w:ascii="Malgun Gothic" w:hAnsi="Malgun Gothic" w:eastAsia="Malgun Gothic"/>
                <w:sz w:val="16"/>
              </w:rPr>
              <w:t>익숙한 Google Calendar에 근무 형태 입력</w:t>
            </w:r>
          </w:p>
        </w:tc>
        <w:tc>
          <w:tcPr>
            <w:tcW w:type="dxa" w:w="2494"/>
            <w:tcMar>
              <w:top w:w="100" w:type="dxa"/>
              <w:start w:w="120" w:type="dxa"/>
              <w:bottom w:w="100" w:type="dxa"/>
              <w:end w:w="120" w:type="dxa"/>
            </w:tcMar>
            <w:vAlign w:val="center"/>
            <w:shd w:fill="F3F5F7"/>
          </w:tcPr>
          <w:p>
            <w:pPr>
              <w:spacing w:after="0"/>
            </w:pPr>
            <w:r>
              <w:rPr>
                <w:rFonts w:ascii="Malgun Gothic" w:hAnsi="Malgun Gothic" w:eastAsia="Malgun Gothic"/>
                <w:sz w:val="16"/>
              </w:rPr>
              <w:t>별도 관리 시스템 없이 빠른 도입</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6"/>
              </w:rPr>
              <w:t>직원</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회사 근무표를 보고 자신의 기상 시간을 결정</w:t>
            </w:r>
          </w:p>
        </w:tc>
        <w:tc>
          <w:tcPr>
            <w:tcW w:type="dxa" w:w="2608"/>
            <w:tcMar>
              <w:top w:w="100" w:type="dxa"/>
              <w:start w:w="120" w:type="dxa"/>
              <w:bottom w:w="100" w:type="dxa"/>
              <w:end w:w="120" w:type="dxa"/>
            </w:tcMar>
            <w:vAlign w:val="center"/>
          </w:tcPr>
          <w:p>
            <w:pPr>
              <w:spacing w:after="0"/>
            </w:pPr>
            <w:r>
              <w:rPr>
                <w:rFonts w:ascii="Malgun Gothic" w:hAnsi="Malgun Gothic" w:eastAsia="Malgun Gothic"/>
                <w:sz w:val="16"/>
              </w:rPr>
              <w:t>회사 일정은 자동 반영하고 기상 시간은 개인이 통제</w:t>
            </w:r>
          </w:p>
        </w:tc>
        <w:tc>
          <w:tcPr>
            <w:tcW w:type="dxa" w:w="2494"/>
            <w:tcMar>
              <w:top w:w="100" w:type="dxa"/>
              <w:start w:w="120" w:type="dxa"/>
              <w:bottom w:w="100" w:type="dxa"/>
              <w:end w:w="120" w:type="dxa"/>
            </w:tcMar>
            <w:vAlign w:val="center"/>
          </w:tcPr>
          <w:p>
            <w:pPr>
              <w:spacing w:after="0"/>
            </w:pPr>
            <w:r>
              <w:rPr>
                <w:rFonts w:ascii="Malgun Gothic" w:hAnsi="Malgun Gothic" w:eastAsia="Malgun Gothic"/>
                <w:sz w:val="16"/>
              </w:rPr>
              <w:t>개인 생활과 회사 일정의 역할 분리</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E9F8F4"/>
            <w:tcMar>
              <w:top w:w="170" w:type="dxa"/>
              <w:start w:w="190" w:type="dxa"/>
              <w:bottom w:w="170" w:type="dxa"/>
              <w:end w:w="190" w:type="dxa"/>
            </w:tcMar>
          </w:tcPr>
          <w:p>
            <w:pPr>
              <w:spacing w:after="80"/>
            </w:pPr>
            <w:r>
              <w:rPr>
                <w:rFonts w:ascii="Malgun Gothic" w:hAnsi="Malgun Gothic" w:eastAsia="Malgun Gothic"/>
                <w:b/>
                <w:color w:val="36BFA7"/>
                <w:sz w:val="22"/>
              </w:rPr>
              <w:t>회사 버전의 핵심</w:t>
            </w:r>
          </w:p>
          <w:p>
            <w:pPr>
              <w:spacing w:after="0"/>
            </w:pPr>
            <w:r>
              <w:rPr>
                <w:rFonts w:ascii="Malgun Gothic" w:hAnsi="Malgun Gothic" w:eastAsia="Malgun Gothic"/>
                <w:sz w:val="20"/>
              </w:rPr>
              <w:t>회사는 언제 출근해야 하는지를 제공하고 직원은 몇 시에 일어날지를 결정한다. Calarm은 두 정보를 결합해 실제 모닝콜을 만든다.</w:t>
            </w:r>
          </w:p>
        </w:tc>
      </w:tr>
    </w:tbl>
    <w:p>
      <w:pPr>
        <w:spacing w:after="0"/>
      </w:pPr>
    </w:p>
    <w:p>
      <w:pPr>
        <w:pStyle w:val="Heading2"/>
      </w:pPr>
      <w:r>
        <w:t>우선 공략 시장</w:t>
      </w:r>
    </w:p>
    <w:p>
      <w:pPr>
        <w:pStyle w:val="ListBullet"/>
        <w:spacing w:after="60"/>
      </w:pPr>
      <w:r>
        <w:rPr>
          <w:rFonts w:ascii="Malgun Gothic" w:hAnsi="Malgun Gothic" w:eastAsia="Malgun Gothic"/>
        </w:rPr>
        <w:t>제조 생산 물류 보안 의료 숙박 운송 시설관리처럼 교대 근무가 흔한 직군</w:t>
      </w:r>
    </w:p>
    <w:p>
      <w:pPr>
        <w:pStyle w:val="ListBullet"/>
        <w:spacing w:after="60"/>
      </w:pPr>
      <w:r>
        <w:rPr>
          <w:rFonts w:ascii="Malgun Gothic" w:hAnsi="Malgun Gothic" w:eastAsia="Malgun Gothic"/>
        </w:rPr>
        <w:t>매장별 오픈 마감 시간이 바뀌는 유통 및 서비스업</w:t>
      </w:r>
    </w:p>
    <w:p>
      <w:pPr>
        <w:pStyle w:val="ListBullet"/>
        <w:spacing w:after="60"/>
      </w:pPr>
      <w:r>
        <w:rPr>
          <w:rFonts w:ascii="Malgun Gothic" w:hAnsi="Malgun Gothic" w:eastAsia="Malgun Gothic"/>
        </w:rPr>
        <w:t>현장 배치와 호출 시간이 자주 달라지는 단기 및 계약 근로자</w:t>
      </w:r>
    </w:p>
    <w:p>
      <w:pPr>
        <w:pStyle w:val="ListBullet"/>
        <w:spacing w:after="60"/>
      </w:pPr>
      <w:r>
        <w:rPr>
          <w:rFonts w:ascii="Malgun Gothic" w:hAnsi="Malgun Gothic" w:eastAsia="Malgun Gothic"/>
        </w:rPr>
        <w:t>정형화된 인사 시스템을 도입하기 어려운 소규모 사업장</w:t>
      </w:r>
    </w:p>
    <w:p>
      <w:pPr>
        <w:pStyle w:val="Heading1"/>
      </w:pPr>
      <w:r>
        <w:t>가치 제안과 차별점</w:t>
      </w:r>
    </w:p>
    <w:p>
      <w:pPr>
        <w:pStyle w:val="Heading2"/>
      </w:pPr>
      <w:r>
        <w:t>핵심 가치 문장</w:t>
      </w:r>
    </w:p>
    <w:tbl>
      <w:tblPr>
        <w:tblW w:type="auto" w:w="0"/>
        <w:jc w:val="center"/>
        <w:tblLayout w:type="autofit"/>
        <w:tblLook w:firstColumn="1" w:firstRow="1" w:lastColumn="0" w:lastRow="0" w:noHBand="0" w:noVBand="1" w:val="04A0"/>
      </w:tblPr>
      <w:tblGrid>
        <w:gridCol w:w="9638"/>
      </w:tblGrid>
      <w:tr>
        <w:tc>
          <w:tcPr>
            <w:tcW w:type="dxa" w:w="9638"/>
            <w:shd w:fill="EAF2FC"/>
            <w:tcMar>
              <w:top w:w="170" w:type="dxa"/>
              <w:start w:w="190" w:type="dxa"/>
              <w:bottom w:w="170" w:type="dxa"/>
              <w:end w:w="190" w:type="dxa"/>
            </w:tcMar>
          </w:tcPr>
          <w:p>
            <w:pPr>
              <w:spacing w:after="80"/>
            </w:pPr>
            <w:r>
              <w:rPr>
                <w:rFonts w:ascii="Malgun Gothic" w:hAnsi="Malgun Gothic" w:eastAsia="Malgun Gothic"/>
                <w:b/>
                <w:color w:val="315DA8"/>
                <w:sz w:val="22"/>
              </w:rPr>
              <w:t>사용자용</w:t>
            </w:r>
          </w:p>
          <w:p>
            <w:pPr>
              <w:spacing w:after="0"/>
            </w:pPr>
            <w:r>
              <w:rPr>
                <w:rFonts w:ascii="Malgun Gothic" w:hAnsi="Malgun Gothic" w:eastAsia="Malgun Gothic"/>
                <w:sz w:val="20"/>
              </w:rPr>
              <w:t>근무표만 캘린더에 적어 두세요. 오늘 필요한 모닝콜은 Calarm이 고릅니다.</w:t>
            </w:r>
          </w:p>
        </w:tc>
      </w:tr>
    </w:tbl>
    <w:p>
      <w:pPr>
        <w:spacing w:after="0"/>
      </w:pPr>
    </w:p>
    <w:tbl>
      <w:tblPr>
        <w:tblW w:type="auto" w:w="0"/>
        <w:jc w:val="center"/>
        <w:tblLayout w:type="autofit"/>
        <w:tblLook w:firstColumn="1" w:firstRow="1" w:lastColumn="0" w:lastRow="0" w:noHBand="0" w:noVBand="1" w:val="04A0"/>
      </w:tblPr>
      <w:tblGrid>
        <w:gridCol w:w="9638"/>
      </w:tblGrid>
      <w:tr>
        <w:tc>
          <w:tcPr>
            <w:tcW w:type="dxa" w:w="9638"/>
            <w:shd w:fill="E9F8F4"/>
            <w:tcMar>
              <w:top w:w="170" w:type="dxa"/>
              <w:start w:w="190" w:type="dxa"/>
              <w:bottom w:w="170" w:type="dxa"/>
              <w:end w:w="190" w:type="dxa"/>
            </w:tcMar>
          </w:tcPr>
          <w:p>
            <w:pPr>
              <w:spacing w:after="80"/>
            </w:pPr>
            <w:r>
              <w:rPr>
                <w:rFonts w:ascii="Malgun Gothic" w:hAnsi="Malgun Gothic" w:eastAsia="Malgun Gothic"/>
                <w:b/>
                <w:color w:val="36BFA7"/>
                <w:sz w:val="22"/>
              </w:rPr>
              <w:t>사업주용</w:t>
            </w:r>
          </w:p>
          <w:p>
            <w:pPr>
              <w:spacing w:after="0"/>
            </w:pPr>
            <w:r>
              <w:rPr>
                <w:rFonts w:ascii="Malgun Gothic" w:hAnsi="Malgun Gothic" w:eastAsia="Malgun Gothic"/>
                <w:sz w:val="20"/>
              </w:rPr>
              <w:t>공용 캘린더에 근무 형태를 등록하면 직원은 자신의 기상 시간만 정하면 됩니다.</w:t>
            </w:r>
          </w:p>
        </w:tc>
      </w:tr>
    </w:tbl>
    <w:p>
      <w:pPr>
        <w:spacing w:after="0"/>
      </w:pPr>
    </w:p>
    <w:p>
      <w:pPr>
        <w:pStyle w:val="Heading2"/>
      </w:pPr>
      <w:r>
        <w:t>일반 알람과 캘린더 알림 대비</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7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평가 기준</w:t>
            </w:r>
          </w:p>
        </w:tc>
        <w:tc>
          <w:tcPr>
            <w:tcW w:type="dxa" w:w="226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일반 알람</w:t>
            </w:r>
          </w:p>
        </w:tc>
        <w:tc>
          <w:tcPr>
            <w:tcW w:type="dxa" w:w="226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캘린더 알림</w:t>
            </w:r>
          </w:p>
        </w:tc>
        <w:tc>
          <w:tcPr>
            <w:tcW w:type="dxa" w:w="289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Calarm</w:t>
            </w:r>
          </w:p>
        </w:tc>
      </w:tr>
      <w:tr>
        <w:trPr>
          <w:cantSplit/>
        </w:trPr>
        <w:tc>
          <w:tcPr>
            <w:tcW w:type="dxa" w:w="1871"/>
            <w:tcMar>
              <w:top w:w="100" w:type="dxa"/>
              <w:start w:w="120" w:type="dxa"/>
              <w:bottom w:w="100" w:type="dxa"/>
              <w:end w:w="120" w:type="dxa"/>
            </w:tcMar>
            <w:vAlign w:val="center"/>
          </w:tcPr>
          <w:p>
            <w:pPr>
              <w:spacing w:after="0"/>
            </w:pPr>
            <w:r>
              <w:rPr>
                <w:rFonts w:ascii="Malgun Gothic" w:hAnsi="Malgun Gothic" w:eastAsia="Malgun Gothic"/>
                <w:sz w:val="16"/>
              </w:rPr>
              <w:t>불규칙 근무 대응</w:t>
            </w:r>
          </w:p>
        </w:tc>
        <w:tc>
          <w:tcPr>
            <w:tcW w:type="dxa" w:w="2268"/>
            <w:tcMar>
              <w:top w:w="100" w:type="dxa"/>
              <w:start w:w="120" w:type="dxa"/>
              <w:bottom w:w="100" w:type="dxa"/>
              <w:end w:w="120" w:type="dxa"/>
            </w:tcMar>
            <w:vAlign w:val="center"/>
          </w:tcPr>
          <w:p>
            <w:pPr>
              <w:spacing w:after="0"/>
            </w:pPr>
            <w:r>
              <w:rPr>
                <w:rFonts w:ascii="Malgun Gothic" w:hAnsi="Malgun Gothic" w:eastAsia="Malgun Gothic"/>
                <w:sz w:val="16"/>
              </w:rPr>
              <w:t>수동 켜기 끄기</w:t>
            </w:r>
          </w:p>
        </w:tc>
        <w:tc>
          <w:tcPr>
            <w:tcW w:type="dxa" w:w="2268"/>
            <w:tcMar>
              <w:top w:w="100" w:type="dxa"/>
              <w:start w:w="120" w:type="dxa"/>
              <w:bottom w:w="100" w:type="dxa"/>
              <w:end w:w="120" w:type="dxa"/>
            </w:tcMar>
            <w:vAlign w:val="center"/>
          </w:tcPr>
          <w:p>
            <w:pPr>
              <w:spacing w:after="0"/>
            </w:pPr>
            <w:r>
              <w:rPr>
                <w:rFonts w:ascii="Malgun Gothic" w:hAnsi="Malgun Gothic" w:eastAsia="Malgun Gothic"/>
                <w:sz w:val="16"/>
              </w:rPr>
              <w:t>일정마다 별도 알림</w:t>
            </w:r>
          </w:p>
        </w:tc>
        <w:tc>
          <w:tcPr>
            <w:tcW w:type="dxa" w:w="2891"/>
            <w:tcMar>
              <w:top w:w="100" w:type="dxa"/>
              <w:start w:w="120" w:type="dxa"/>
              <w:bottom w:w="100" w:type="dxa"/>
              <w:end w:w="120" w:type="dxa"/>
            </w:tcMar>
            <w:vAlign w:val="center"/>
          </w:tcPr>
          <w:p>
            <w:pPr>
              <w:spacing w:after="0"/>
            </w:pPr>
            <w:r>
              <w:rPr>
                <w:rFonts w:ascii="Malgun Gothic" w:hAnsi="Malgun Gothic" w:eastAsia="Malgun Gothic"/>
                <w:sz w:val="16"/>
              </w:rPr>
              <w:t>근무 형태 자동 선택</w:t>
            </w:r>
          </w:p>
        </w:tc>
      </w:tr>
      <w:tr>
        <w:trPr>
          <w:cantSplit/>
        </w:trPr>
        <w:tc>
          <w:tcPr>
            <w:tcW w:type="dxa" w:w="1871"/>
            <w:tcMar>
              <w:top w:w="100" w:type="dxa"/>
              <w:start w:w="120" w:type="dxa"/>
              <w:bottom w:w="100" w:type="dxa"/>
              <w:end w:w="120" w:type="dxa"/>
            </w:tcMar>
            <w:vAlign w:val="center"/>
            <w:shd w:fill="F3F5F7"/>
          </w:tcPr>
          <w:p>
            <w:pPr>
              <w:spacing w:after="0"/>
            </w:pPr>
            <w:r>
              <w:rPr>
                <w:rFonts w:ascii="Malgun Gothic" w:hAnsi="Malgun Gothic" w:eastAsia="Malgun Gothic"/>
                <w:sz w:val="16"/>
              </w:rPr>
              <w:t>모닝콜 경험</w:t>
            </w:r>
          </w:p>
        </w:tc>
        <w:tc>
          <w:tcPr>
            <w:tcW w:type="dxa" w:w="2268"/>
            <w:tcMar>
              <w:top w:w="100" w:type="dxa"/>
              <w:start w:w="120" w:type="dxa"/>
              <w:bottom w:w="100" w:type="dxa"/>
              <w:end w:w="120" w:type="dxa"/>
            </w:tcMar>
            <w:vAlign w:val="center"/>
            <w:shd w:fill="F3F5F7"/>
          </w:tcPr>
          <w:p>
            <w:pPr>
              <w:spacing w:after="0"/>
            </w:pPr>
            <w:r>
              <w:rPr>
                <w:rFonts w:ascii="Malgun Gothic" w:hAnsi="Malgun Gothic" w:eastAsia="Malgun Gothic"/>
                <w:sz w:val="16"/>
              </w:rPr>
              <w:t>강함</w:t>
            </w:r>
          </w:p>
        </w:tc>
        <w:tc>
          <w:tcPr>
            <w:tcW w:type="dxa" w:w="2268"/>
            <w:tcMar>
              <w:top w:w="100" w:type="dxa"/>
              <w:start w:w="120" w:type="dxa"/>
              <w:bottom w:w="100" w:type="dxa"/>
              <w:end w:w="120" w:type="dxa"/>
            </w:tcMar>
            <w:vAlign w:val="center"/>
            <w:shd w:fill="F3F5F7"/>
          </w:tcPr>
          <w:p>
            <w:pPr>
              <w:spacing w:after="0"/>
            </w:pPr>
            <w:r>
              <w:rPr>
                <w:rFonts w:ascii="Malgun Gothic" w:hAnsi="Malgun Gothic" w:eastAsia="Malgun Gothic"/>
                <w:sz w:val="16"/>
              </w:rPr>
              <w:t>제한적</w:t>
            </w:r>
          </w:p>
        </w:tc>
        <w:tc>
          <w:tcPr>
            <w:tcW w:type="dxa" w:w="2891"/>
            <w:tcMar>
              <w:top w:w="100" w:type="dxa"/>
              <w:start w:w="120" w:type="dxa"/>
              <w:bottom w:w="100" w:type="dxa"/>
              <w:end w:w="120" w:type="dxa"/>
            </w:tcMar>
            <w:vAlign w:val="center"/>
            <w:shd w:fill="F3F5F7"/>
          </w:tcPr>
          <w:p>
            <w:pPr>
              <w:spacing w:after="0"/>
            </w:pPr>
            <w:r>
              <w:rPr>
                <w:rFonts w:ascii="Malgun Gothic" w:hAnsi="Malgun Gothic" w:eastAsia="Malgun Gothic"/>
                <w:sz w:val="16"/>
              </w:rPr>
              <w:t>전체화면 소리 진동 다시 울림</w:t>
            </w:r>
          </w:p>
        </w:tc>
      </w:tr>
      <w:tr>
        <w:trPr>
          <w:cantSplit/>
        </w:trPr>
        <w:tc>
          <w:tcPr>
            <w:tcW w:type="dxa" w:w="1871"/>
            <w:tcMar>
              <w:top w:w="100" w:type="dxa"/>
              <w:start w:w="120" w:type="dxa"/>
              <w:bottom w:w="100" w:type="dxa"/>
              <w:end w:w="120" w:type="dxa"/>
            </w:tcMar>
            <w:vAlign w:val="center"/>
          </w:tcPr>
          <w:p>
            <w:pPr>
              <w:spacing w:after="0"/>
            </w:pPr>
            <w:r>
              <w:rPr>
                <w:rFonts w:ascii="Malgun Gothic" w:hAnsi="Malgun Gothic" w:eastAsia="Malgun Gothic"/>
                <w:sz w:val="16"/>
              </w:rPr>
              <w:t>휴가 자동 처리</w:t>
            </w:r>
          </w:p>
        </w:tc>
        <w:tc>
          <w:tcPr>
            <w:tcW w:type="dxa" w:w="2268"/>
            <w:tcMar>
              <w:top w:w="100" w:type="dxa"/>
              <w:start w:w="120" w:type="dxa"/>
              <w:bottom w:w="100" w:type="dxa"/>
              <w:end w:w="120" w:type="dxa"/>
            </w:tcMar>
            <w:vAlign w:val="center"/>
          </w:tcPr>
          <w:p>
            <w:pPr>
              <w:spacing w:after="0"/>
            </w:pPr>
            <w:r>
              <w:rPr>
                <w:rFonts w:ascii="Malgun Gothic" w:hAnsi="Malgun Gothic" w:eastAsia="Malgun Gothic"/>
                <w:sz w:val="16"/>
              </w:rPr>
              <w:t>대부분 수동</w:t>
            </w:r>
          </w:p>
        </w:tc>
        <w:tc>
          <w:tcPr>
            <w:tcW w:type="dxa" w:w="2268"/>
            <w:tcMar>
              <w:top w:w="100" w:type="dxa"/>
              <w:start w:w="120" w:type="dxa"/>
              <w:bottom w:w="100" w:type="dxa"/>
              <w:end w:w="120" w:type="dxa"/>
            </w:tcMar>
            <w:vAlign w:val="center"/>
          </w:tcPr>
          <w:p>
            <w:pPr>
              <w:spacing w:after="0"/>
            </w:pPr>
            <w:r>
              <w:rPr>
                <w:rFonts w:ascii="Malgun Gothic" w:hAnsi="Malgun Gothic" w:eastAsia="Malgun Gothic"/>
                <w:sz w:val="16"/>
              </w:rPr>
              <w:t>일정 알림만 중단</w:t>
            </w:r>
          </w:p>
        </w:tc>
        <w:tc>
          <w:tcPr>
            <w:tcW w:type="dxa" w:w="2891"/>
            <w:tcMar>
              <w:top w:w="100" w:type="dxa"/>
              <w:start w:w="120" w:type="dxa"/>
              <w:bottom w:w="100" w:type="dxa"/>
              <w:end w:w="120" w:type="dxa"/>
            </w:tcMar>
            <w:vAlign w:val="center"/>
          </w:tcPr>
          <w:p>
            <w:pPr>
              <w:spacing w:after="0"/>
            </w:pPr>
            <w:r>
              <w:rPr>
                <w:rFonts w:ascii="Malgun Gothic" w:hAnsi="Malgun Gothic" w:eastAsia="Malgun Gothic"/>
                <w:sz w:val="16"/>
              </w:rPr>
              <w:t>해당 날짜 알람 자동 건너뛰기</w:t>
            </w:r>
          </w:p>
        </w:tc>
      </w:tr>
      <w:tr>
        <w:trPr>
          <w:cantSplit/>
        </w:trPr>
        <w:tc>
          <w:tcPr>
            <w:tcW w:type="dxa" w:w="1871"/>
            <w:tcMar>
              <w:top w:w="100" w:type="dxa"/>
              <w:start w:w="120" w:type="dxa"/>
              <w:bottom w:w="100" w:type="dxa"/>
              <w:end w:w="120" w:type="dxa"/>
            </w:tcMar>
            <w:vAlign w:val="center"/>
            <w:shd w:fill="F3F5F7"/>
          </w:tcPr>
          <w:p>
            <w:pPr>
              <w:spacing w:after="0"/>
            </w:pPr>
            <w:r>
              <w:rPr>
                <w:rFonts w:ascii="Malgun Gothic" w:hAnsi="Malgun Gothic" w:eastAsia="Malgun Gothic"/>
                <w:sz w:val="16"/>
              </w:rPr>
              <w:t>회사 근무표 활용</w:t>
            </w:r>
          </w:p>
        </w:tc>
        <w:tc>
          <w:tcPr>
            <w:tcW w:type="dxa" w:w="2268"/>
            <w:tcMar>
              <w:top w:w="100" w:type="dxa"/>
              <w:start w:w="120" w:type="dxa"/>
              <w:bottom w:w="100" w:type="dxa"/>
              <w:end w:w="120" w:type="dxa"/>
            </w:tcMar>
            <w:vAlign w:val="center"/>
            <w:shd w:fill="F3F5F7"/>
          </w:tcPr>
          <w:p>
            <w:pPr>
              <w:spacing w:after="0"/>
            </w:pPr>
            <w:r>
              <w:rPr>
                <w:rFonts w:ascii="Malgun Gothic" w:hAnsi="Malgun Gothic" w:eastAsia="Malgun Gothic"/>
                <w:sz w:val="16"/>
              </w:rPr>
              <w:t>근무표를 보고 재설정</w:t>
            </w:r>
          </w:p>
        </w:tc>
        <w:tc>
          <w:tcPr>
            <w:tcW w:type="dxa" w:w="2268"/>
            <w:tcMar>
              <w:top w:w="100" w:type="dxa"/>
              <w:start w:w="120" w:type="dxa"/>
              <w:bottom w:w="100" w:type="dxa"/>
              <w:end w:w="120" w:type="dxa"/>
            </w:tcMar>
            <w:vAlign w:val="center"/>
            <w:shd w:fill="F3F5F7"/>
          </w:tcPr>
          <w:p>
            <w:pPr>
              <w:spacing w:after="0"/>
            </w:pPr>
            <w:r>
              <w:rPr>
                <w:rFonts w:ascii="Malgun Gothic" w:hAnsi="Malgun Gothic" w:eastAsia="Malgun Gothic"/>
                <w:sz w:val="16"/>
              </w:rPr>
              <w:t>일정 공유 가능</w:t>
            </w:r>
          </w:p>
        </w:tc>
        <w:tc>
          <w:tcPr>
            <w:tcW w:type="dxa" w:w="2891"/>
            <w:tcMar>
              <w:top w:w="100" w:type="dxa"/>
              <w:start w:w="120" w:type="dxa"/>
              <w:bottom w:w="100" w:type="dxa"/>
              <w:end w:w="120" w:type="dxa"/>
            </w:tcMar>
            <w:vAlign w:val="center"/>
            <w:shd w:fill="F3F5F7"/>
          </w:tcPr>
          <w:p>
            <w:pPr>
              <w:spacing w:after="0"/>
            </w:pPr>
            <w:r>
              <w:rPr>
                <w:rFonts w:ascii="Malgun Gothic" w:hAnsi="Malgun Gothic" w:eastAsia="Malgun Gothic"/>
                <w:sz w:val="16"/>
              </w:rPr>
              <w:t>공유 일정과 개인 기상 시간 결합</w:t>
            </w:r>
          </w:p>
        </w:tc>
      </w:tr>
      <w:tr>
        <w:trPr>
          <w:cantSplit/>
        </w:trPr>
        <w:tc>
          <w:tcPr>
            <w:tcW w:type="dxa" w:w="1871"/>
            <w:tcMar>
              <w:top w:w="100" w:type="dxa"/>
              <w:start w:w="120" w:type="dxa"/>
              <w:bottom w:w="100" w:type="dxa"/>
              <w:end w:w="120" w:type="dxa"/>
            </w:tcMar>
            <w:vAlign w:val="center"/>
          </w:tcPr>
          <w:p>
            <w:pPr>
              <w:spacing w:after="0"/>
            </w:pPr>
            <w:r>
              <w:rPr>
                <w:rFonts w:ascii="Malgun Gothic" w:hAnsi="Malgun Gothic" w:eastAsia="Malgun Gothic"/>
                <w:sz w:val="16"/>
              </w:rPr>
              <w:t>사전 확인</w:t>
            </w:r>
          </w:p>
        </w:tc>
        <w:tc>
          <w:tcPr>
            <w:tcW w:type="dxa" w:w="2268"/>
            <w:tcMar>
              <w:top w:w="100" w:type="dxa"/>
              <w:start w:w="120" w:type="dxa"/>
              <w:bottom w:w="100" w:type="dxa"/>
              <w:end w:w="120" w:type="dxa"/>
            </w:tcMar>
            <w:vAlign w:val="center"/>
          </w:tcPr>
          <w:p>
            <w:pPr>
              <w:spacing w:after="0"/>
            </w:pPr>
            <w:r>
              <w:rPr>
                <w:rFonts w:ascii="Malgun Gothic" w:hAnsi="Malgun Gothic" w:eastAsia="Malgun Gothic"/>
                <w:sz w:val="16"/>
              </w:rPr>
              <w:t>다음 알람 표시</w:t>
            </w:r>
          </w:p>
        </w:tc>
        <w:tc>
          <w:tcPr>
            <w:tcW w:type="dxa" w:w="2268"/>
            <w:tcMar>
              <w:top w:w="100" w:type="dxa"/>
              <w:start w:w="120" w:type="dxa"/>
              <w:bottom w:w="100" w:type="dxa"/>
              <w:end w:w="120" w:type="dxa"/>
            </w:tcMar>
            <w:vAlign w:val="center"/>
          </w:tcPr>
          <w:p>
            <w:pPr>
              <w:spacing w:after="0"/>
            </w:pPr>
            <w:r>
              <w:rPr>
                <w:rFonts w:ascii="Malgun Gothic" w:hAnsi="Malgun Gothic" w:eastAsia="Malgun Gothic"/>
                <w:sz w:val="16"/>
              </w:rPr>
              <w:t>일정 표시</w:t>
            </w:r>
          </w:p>
        </w:tc>
        <w:tc>
          <w:tcPr>
            <w:tcW w:type="dxa" w:w="2891"/>
            <w:tcMar>
              <w:top w:w="100" w:type="dxa"/>
              <w:start w:w="120" w:type="dxa"/>
              <w:bottom w:w="100" w:type="dxa"/>
              <w:end w:w="120" w:type="dxa"/>
            </w:tcMar>
            <w:vAlign w:val="center"/>
          </w:tcPr>
          <w:p>
            <w:pPr>
              <w:spacing w:after="0"/>
            </w:pPr>
            <w:r>
              <w:rPr>
                <w:rFonts w:ascii="Malgun Gothic" w:hAnsi="Malgun Gothic" w:eastAsia="Malgun Gothic"/>
                <w:sz w:val="16"/>
              </w:rPr>
              <w:t>22시 상태 변경 알림과 다음 알람</w:t>
            </w:r>
          </w:p>
        </w:tc>
      </w:tr>
    </w:tbl>
    <w:p>
      <w:pPr>
        <w:spacing w:after="20"/>
      </w:pPr>
    </w:p>
    <w:p>
      <w:r>
        <w:br w:type="page"/>
      </w:r>
    </w:p>
    <w:p>
      <w:pPr>
        <w:pStyle w:val="Heading1"/>
      </w:pPr>
      <w:r>
        <w:t>현재 기능 정의</w:t>
      </w:r>
    </w:p>
    <w:p>
      <w:r>
        <w:rPr>
          <w:rFonts w:ascii="Malgun Gothic" w:hAnsi="Malgun Gothic" w:eastAsia="Malgun Gothic"/>
        </w:rPr>
        <w:t>다음 표는 Calarm 1.10.3에서 제공하는 기능을 사용자 관점으로 정의한다. 결제 기능은 아직 없으므로 교대 그룹도 현재 빌드에서는 제한 없이 사용할 수 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5"/>
              </w:rPr>
              <w:t>기능</w:t>
            </w:r>
          </w:p>
        </w:tc>
        <w:tc>
          <w:tcPr>
            <w:tcW w:type="dxa" w:w="3005"/>
            <w:shd w:fill="102846"/>
            <w:tcMar>
              <w:top w:w="100" w:type="dxa"/>
              <w:start w:w="120" w:type="dxa"/>
              <w:bottom w:w="100" w:type="dxa"/>
              <w:end w:w="120" w:type="dxa"/>
            </w:tcMar>
            <w:vAlign w:val="center"/>
          </w:tcPr>
          <w:p>
            <w:pPr>
              <w:jc w:val="center"/>
            </w:pPr>
            <w:r>
              <w:rPr>
                <w:rFonts w:ascii="Malgun Gothic" w:hAnsi="Malgun Gothic" w:eastAsia="Malgun Gothic"/>
                <w:b/>
                <w:color w:val="FFFFFF"/>
                <w:sz w:val="15"/>
              </w:rPr>
              <w:t>정의</w:t>
            </w:r>
          </w:p>
        </w:tc>
        <w:tc>
          <w:tcPr>
            <w:tcW w:type="dxa" w:w="357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5"/>
              </w:rPr>
              <w:t>주요 규칙</w:t>
            </w:r>
          </w:p>
        </w:tc>
        <w:tc>
          <w:tcPr>
            <w:tcW w:type="dxa" w:w="1020"/>
            <w:shd w:fill="102846"/>
            <w:tcMar>
              <w:top w:w="100" w:type="dxa"/>
              <w:start w:w="120" w:type="dxa"/>
              <w:bottom w:w="100" w:type="dxa"/>
              <w:end w:w="120" w:type="dxa"/>
            </w:tcMar>
            <w:vAlign w:val="center"/>
          </w:tcPr>
          <w:p>
            <w:pPr>
              <w:jc w:val="center"/>
            </w:pPr>
            <w:r>
              <w:rPr>
                <w:rFonts w:ascii="Malgun Gothic" w:hAnsi="Malgun Gothic" w:eastAsia="Malgun Gothic"/>
                <w:b/>
                <w:color w:val="FFFFFF"/>
                <w:sz w:val="15"/>
              </w:rPr>
              <w:t>상태</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반복 알람</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알람 이름 시간 반복 요일을 지정</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선택 요일마다 반복하며 현재 알람 해제 후에도 다음 반복 유지</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다중 알람</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사용자가 여러 개의 일반 알람 생성</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각 알람은 독립적인 시간 요일 소리와 캘린더 조건 보유</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캘린더 자동 건너뛰기</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일정 제목에 지정 키워드가 포함된 날짜의 알람을 건너뜀</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쉼표로 여러 키워드 입력 가능하고 선택한 Google 캘린더만 조회</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휴가 자동 처리</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휴가 일정 기간의 모닝 알람을 중지</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하루 일정은 하루만 중지하고 종료 후 다음 반복일부터 자동 복귀</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공휴일 자동 끄기</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법정공휴일에 해당 알람을 건너뜀</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대한민국 2026년부터 2031년 내장 데이터와 로컬 캘린더 보완</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교대 그룹</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주간 야간 새벽 등 여러 근무 알람을 하나의 그룹으로 관리</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일정 제목 전체와 별칭이 정확히 일치하는 근무 형태 하나만 울림</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 현재 무료</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교대 충돌 방지</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같은 날 여러 근무 형태가 일치하면 그룹 알람 중지</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22시 확인에서 사용자에게 근무표 확인 경고</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비상 기본 알람</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캘린더 조회 실패 시 사용할 교대 알람 지정</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조회 실패 때만 사용하며 미지정 시 교대 그룹 건너뜀</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22시 다음 날 확인</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매일 22시에 다음 날 상태를 확인</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켜짐 꺼짐 또는 근무 형태 변경이 있을 때만 시스템 알림</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알람 10분 전 확인</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실제로 울릴 알람에 한해 오늘 끌지 질문</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상단 알림에서 끄기 또는 유지 선택 가능</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최종 재확인</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22시 이후 일정 변경을 반영</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실제 알람 시각에 캘린더를 다시 읽어 울림 여부 최종 판단</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알람음</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시스템 알람음 및 앱 내 추천 소리 선택</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추천 소리는 서버 없이 APK에 포함</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점점 크게</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알람 음량을 점진적으로 증가</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알람별 선택</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다시 울림</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5분부터 30분 사이 재알림</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알람별 사용 여부 선택하고 알람 화면을 3초간 길게 눌러 실행</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잠금화면 알람</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잠긴 화면 위에 전용 알람 화면 표시</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전체화면 권한과 제조사 설정의 영향을 진단</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밀어서 해제</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중앙 원을 어느 방향이든 밀어 알람 해제</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성공 시 민 방향으로 화면 밖 이동하고 미달 시 중앙 복귀</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다음 알람 표시</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홈 화면에서 다음 실행 예정 알람 제공</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아래로 당겨 새로고침 가능하고 저장 후 즉시 재계산</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5"/>
              </w:rPr>
              <w:t>캘린더 선택</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5"/>
              </w:rPr>
              <w:t>Google 계정별 캘린더를 선택</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5"/>
              </w:rPr>
              <w:t>하나 이상 선택해야 연결 상태이며 Outlook은 아직 미지원</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5"/>
              </w:rPr>
              <w:t>구현</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5"/>
              </w:rPr>
              <w:t>권한 및 진단</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5"/>
              </w:rPr>
              <w:t>알림 정확한 알람 전체화면 배터리 설정 확인</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5"/>
              </w:rPr>
              <w:t>필수 권한이 없으면 앱 실행과 편집 시 지속 안내</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5"/>
              </w:rPr>
              <w:t>구현</w:t>
            </w:r>
          </w:p>
        </w:tc>
      </w:tr>
    </w:tbl>
    <w:p>
      <w:pPr>
        <w:spacing w:after="20"/>
      </w:pPr>
    </w:p>
    <w:p>
      <w:pPr>
        <w:pStyle w:val="Heading2"/>
      </w:pPr>
      <w:r>
        <w:t>캘린더 판단 규칙</w:t>
      </w:r>
    </w:p>
    <w:p>
      <w:pPr>
        <w:pStyle w:val="ListBullet"/>
        <w:spacing w:after="60"/>
      </w:pPr>
      <w:r>
        <w:rPr>
          <w:rFonts w:ascii="Malgun Gothic" w:hAnsi="Malgun Gothic" w:eastAsia="Malgun Gothic"/>
        </w:rPr>
        <w:t>일반 알람의 키워드는 일정 제목에 포함되면 일치한다.</w:t>
      </w:r>
    </w:p>
    <w:p>
      <w:pPr>
        <w:pStyle w:val="ListBullet"/>
        <w:spacing w:after="60"/>
      </w:pPr>
      <w:r>
        <w:rPr>
          <w:rFonts w:ascii="Malgun Gothic" w:hAnsi="Malgun Gothic" w:eastAsia="Malgun Gothic"/>
        </w:rPr>
        <w:t>교대 그룹의 근무 형태는 앞뒤 공백과 대소문자를 제외하고 일정 제목 전체가 등록 별칭과 같아야 한다.</w:t>
      </w:r>
    </w:p>
    <w:p>
      <w:pPr>
        <w:pStyle w:val="ListBullet"/>
        <w:spacing w:after="60"/>
      </w:pPr>
      <w:r>
        <w:rPr>
          <w:rFonts w:ascii="Malgun Gothic" w:hAnsi="Malgun Gothic" w:eastAsia="Malgun Gothic"/>
        </w:rPr>
        <w:t>휴가와 공휴일 조건은 교대 근무 선택보다 우선한다.</w:t>
      </w:r>
    </w:p>
    <w:p>
      <w:pPr>
        <w:pStyle w:val="ListBullet"/>
        <w:spacing w:after="60"/>
      </w:pPr>
      <w:r>
        <w:rPr>
          <w:rFonts w:ascii="Malgun Gothic" w:hAnsi="Malgun Gothic" w:eastAsia="Malgun Gothic"/>
        </w:rPr>
        <w:t>일치하는 근무 형태가 없거나 서로 다른 근무 형태가 동시에 일치하면 교대 그룹은 울리지 않는다.</w:t>
      </w:r>
    </w:p>
    <w:p>
      <w:pPr>
        <w:pStyle w:val="ListBullet"/>
        <w:spacing w:after="60"/>
      </w:pPr>
      <w:r>
        <w:rPr>
          <w:rFonts w:ascii="Malgun Gothic" w:hAnsi="Malgun Gothic" w:eastAsia="Malgun Gothic"/>
        </w:rPr>
        <w:t>일반 알람은 캘린더 조회 실패 시 놓치지 않도록 울리고 교대 그룹은 비상 기본 알람 설정을 따른다.</w:t>
      </w:r>
    </w:p>
    <w:p>
      <w:pPr>
        <w:pStyle w:val="Heading1"/>
      </w:pPr>
      <w:r>
        <w:t>핵심 사용 흐름</w:t>
      </w:r>
    </w:p>
    <w:p>
      <w:pPr>
        <w:pStyle w:val="Heading2"/>
      </w:pPr>
      <w:r>
        <w:t>개인 무료 사용 흐름</w:t>
      </w:r>
    </w:p>
    <w:p>
      <w:pPr>
        <w:spacing w:after="60"/>
        <w:ind w:left="397" w:hanging="397"/>
      </w:pPr>
      <w:r>
        <w:rPr>
          <w:rFonts w:ascii="Malgun Gothic" w:hAnsi="Malgun Gothic" w:eastAsia="Malgun Gothic"/>
        </w:rPr>
        <w:t>1.  사용자가 평일 반복 모닝 알람을 만들고 시간과 요일을 저장한다.</w:t>
      </w:r>
    </w:p>
    <w:p>
      <w:pPr>
        <w:spacing w:after="60"/>
        <w:ind w:left="397" w:hanging="397"/>
      </w:pPr>
      <w:r>
        <w:rPr>
          <w:rFonts w:ascii="Malgun Gothic" w:hAnsi="Malgun Gothic" w:eastAsia="Malgun Gothic"/>
        </w:rPr>
        <w:t>2.  캘린더 자동 건너뛰기를 켜고 휴가 또는 사용자가 원하는 키워드를 입력한다.</w:t>
      </w:r>
    </w:p>
    <w:p>
      <w:pPr>
        <w:spacing w:after="60"/>
        <w:ind w:left="397" w:hanging="397"/>
      </w:pPr>
      <w:r>
        <w:rPr>
          <w:rFonts w:ascii="Malgun Gothic" w:hAnsi="Malgun Gothic" w:eastAsia="Malgun Gothic"/>
        </w:rPr>
        <w:t>3.  Google Calendar에 해당 키워드가 포함된 일정을 등록한다.</w:t>
      </w:r>
    </w:p>
    <w:p>
      <w:pPr>
        <w:spacing w:after="60"/>
        <w:ind w:left="397" w:hanging="397"/>
      </w:pPr>
      <w:r>
        <w:rPr>
          <w:rFonts w:ascii="Malgun Gothic" w:hAnsi="Malgun Gothic" w:eastAsia="Malgun Gothic"/>
        </w:rPr>
        <w:t>4.  Calarm이 그 날짜의 알람만 건너뛰고 다음 반복일에는 자동으로 다시 울린다.</w:t>
      </w:r>
    </w:p>
    <w:p>
      <w:pPr>
        <w:pStyle w:val="Heading2"/>
      </w:pPr>
      <w:r>
        <w:t>개인 유료 교대근무 흐름</w:t>
      </w:r>
    </w:p>
    <w:p>
      <w:pPr>
        <w:spacing w:after="60"/>
        <w:ind w:left="397" w:hanging="397"/>
      </w:pPr>
      <w:r>
        <w:rPr>
          <w:rFonts w:ascii="Malgun Gothic" w:hAnsi="Malgun Gothic" w:eastAsia="Malgun Gothic"/>
        </w:rPr>
        <w:t>1.  사용자가 교대 그룹을 만들고 주간 야간 새벽 근무 형태를 추가한다.</w:t>
      </w:r>
    </w:p>
    <w:p>
      <w:pPr>
        <w:spacing w:after="60"/>
        <w:ind w:left="397" w:hanging="397"/>
      </w:pPr>
      <w:r>
        <w:rPr>
          <w:rFonts w:ascii="Malgun Gothic" w:hAnsi="Malgun Gothic" w:eastAsia="Malgun Gothic"/>
        </w:rPr>
        <w:t>2.  각 근무 형태에 알람 시간과 정확한 캘린더 제목 또는 별칭을 연결한다.</w:t>
      </w:r>
    </w:p>
    <w:p>
      <w:pPr>
        <w:spacing w:after="60"/>
        <w:ind w:left="397" w:hanging="397"/>
      </w:pPr>
      <w:r>
        <w:rPr>
          <w:rFonts w:ascii="Malgun Gothic" w:hAnsi="Malgun Gothic" w:eastAsia="Malgun Gothic"/>
        </w:rPr>
        <w:t>3.  사용자는 앞으로 캘린더에 근무 형태 제목만 날짜별로 입력한다.</w:t>
      </w:r>
    </w:p>
    <w:p>
      <w:pPr>
        <w:spacing w:after="60"/>
        <w:ind w:left="397" w:hanging="397"/>
      </w:pPr>
      <w:r>
        <w:rPr>
          <w:rFonts w:ascii="Malgun Gothic" w:hAnsi="Malgun Gothic" w:eastAsia="Malgun Gothic"/>
        </w:rPr>
        <w:t>4.  Calarm이 해당 날짜에 일치하는 근무 알람 하나만 선택하고 변경 시 22시에 알린다.</w:t>
      </w:r>
    </w:p>
    <w:p>
      <w:pPr>
        <w:pStyle w:val="Heading2"/>
      </w:pPr>
      <w:r>
        <w:t>회사 공용 캘린더 흐름</w:t>
      </w:r>
    </w:p>
    <w:p>
      <w:pPr>
        <w:spacing w:after="60"/>
        <w:ind w:left="397" w:hanging="397"/>
      </w:pPr>
      <w:r>
        <w:rPr>
          <w:rFonts w:ascii="Malgun Gothic" w:hAnsi="Malgun Gothic" w:eastAsia="Malgun Gothic"/>
        </w:rPr>
        <w:t>1.  회사는 공유용 Google Calendar를 만들고 스케줄 담당자에게 편집 권한을 준다.</w:t>
      </w:r>
    </w:p>
    <w:p>
      <w:pPr>
        <w:spacing w:after="60"/>
        <w:ind w:left="397" w:hanging="397"/>
      </w:pPr>
      <w:r>
        <w:rPr>
          <w:rFonts w:ascii="Malgun Gothic" w:hAnsi="Malgun Gothic" w:eastAsia="Malgun Gothic"/>
        </w:rPr>
        <w:t>2.  직원에게는 일정 세부정보를 볼 수 있는 최소 권한으로 캘린더를 공유한다.</w:t>
      </w:r>
    </w:p>
    <w:p>
      <w:pPr>
        <w:spacing w:after="60"/>
        <w:ind w:left="397" w:hanging="397"/>
      </w:pPr>
      <w:r>
        <w:rPr>
          <w:rFonts w:ascii="Malgun Gothic" w:hAnsi="Malgun Gothic" w:eastAsia="Malgun Gothic"/>
        </w:rPr>
        <w:t>3.  담당자는 날짜별 근무 형태를 일정 제목으로 등록한다.</w:t>
      </w:r>
    </w:p>
    <w:p>
      <w:pPr>
        <w:spacing w:after="60"/>
        <w:ind w:left="397" w:hanging="397"/>
      </w:pPr>
      <w:r>
        <w:rPr>
          <w:rFonts w:ascii="Malgun Gothic" w:hAnsi="Malgun Gothic" w:eastAsia="Malgun Gothic"/>
        </w:rPr>
        <w:t>4.  직원은 휴대폰에서 회사 캘린더를 동기화하고 Calarm에서 해당 캘린더를 선택한다.</w:t>
      </w:r>
    </w:p>
    <w:p>
      <w:pPr>
        <w:spacing w:after="60"/>
        <w:ind w:left="397" w:hanging="397"/>
      </w:pPr>
      <w:r>
        <w:rPr>
          <w:rFonts w:ascii="Malgun Gothic" w:hAnsi="Malgun Gothic" w:eastAsia="Malgun Gothic"/>
        </w:rPr>
        <w:t>5.  직원은 근무 형태별로 자신의 기상 시간만 지정한다.</w:t>
      </w:r>
    </w:p>
    <w:p>
      <w:pPr>
        <w:spacing w:after="60"/>
        <w:ind w:left="397" w:hanging="397"/>
      </w:pPr>
      <w:r>
        <w:rPr>
          <w:rFonts w:ascii="Malgun Gothic" w:hAnsi="Malgun Gothic" w:eastAsia="Malgun Gothic"/>
        </w:rPr>
        <w:t>6.  회사 근무표가 바뀌면 직원 Calarm이 다음 확인 시 변경된 알람을 자동 선택한다.</w:t>
      </w:r>
    </w:p>
    <w:tbl>
      <w:tblPr>
        <w:tblW w:type="auto" w:w="0"/>
        <w:jc w:val="center"/>
        <w:tblLayout w:type="autofit"/>
        <w:tblLook w:firstColumn="1" w:firstRow="1" w:lastColumn="0" w:lastRow="0" w:noHBand="0" w:noVBand="1" w:val="04A0"/>
      </w:tblPr>
      <w:tblGrid>
        <w:gridCol w:w="9638"/>
      </w:tblGrid>
      <w:tr>
        <w:tc>
          <w:tcPr>
            <w:tcW w:type="dxa" w:w="9638"/>
            <w:shd w:fill="FFF4E5"/>
            <w:tcMar>
              <w:top w:w="170" w:type="dxa"/>
              <w:start w:w="190" w:type="dxa"/>
              <w:bottom w:w="170" w:type="dxa"/>
              <w:end w:w="190" w:type="dxa"/>
            </w:tcMar>
          </w:tcPr>
          <w:p>
            <w:pPr>
              <w:spacing w:after="80"/>
            </w:pPr>
            <w:r>
              <w:rPr>
                <w:rFonts w:ascii="Malgun Gothic" w:hAnsi="Malgun Gothic" w:eastAsia="Malgun Gothic"/>
                <w:b/>
                <w:color w:val="B54708"/>
                <w:sz w:val="22"/>
              </w:rPr>
              <w:t>보안 원칙</w:t>
            </w:r>
          </w:p>
          <w:p>
            <w:pPr>
              <w:spacing w:after="0"/>
            </w:pPr>
            <w:r>
              <w:rPr>
                <w:rFonts w:ascii="Malgun Gothic" w:hAnsi="Malgun Gothic" w:eastAsia="Malgun Gothic"/>
                <w:sz w:val="20"/>
              </w:rPr>
              <w:t>회사 계정의 아이디와 비밀번호를 전 직원이 공유하지 않는다. 회사가 소유한 별도 캘린더를 직원 개인 계정 또는 조직 그룹에 읽기 권한으로 공유하는 방식을 권장한다.</w:t>
            </w:r>
          </w:p>
        </w:tc>
      </w:tr>
    </w:tbl>
    <w:p>
      <w:pPr>
        <w:spacing w:after="0"/>
      </w:pPr>
    </w:p>
    <w:p>
      <w:pPr>
        <w:pStyle w:val="Heading2"/>
      </w:pPr>
      <w:r>
        <w:t>현재 회사 활용의 제한</w:t>
      </w:r>
    </w:p>
    <w:p>
      <w:pPr>
        <w:pStyle w:val="ListBullet"/>
        <w:spacing w:after="60"/>
      </w:pPr>
      <w:r>
        <w:rPr>
          <w:rFonts w:ascii="Malgun Gothic" w:hAnsi="Malgun Gothic" w:eastAsia="Malgun Gothic"/>
        </w:rPr>
        <w:t>직원별 일정이 한 캘린더에 섞이면 직원별 전체 제목 또는 팀별 캘린더 분리가 필요하다.</w:t>
      </w:r>
    </w:p>
    <w:p>
      <w:pPr>
        <w:pStyle w:val="ListBullet"/>
        <w:spacing w:after="60"/>
      </w:pPr>
      <w:r>
        <w:rPr>
          <w:rFonts w:ascii="Malgun Gothic" w:hAnsi="Malgun Gothic" w:eastAsia="Malgun Gothic"/>
        </w:rPr>
        <w:t>다른 직원의 휴가라는 제목까지 함께 읽으면 내 알람에도 영향을 줄 수 있으므로 직원 또는 팀별 휴가 캘린더를 분리하는 편이 안전하다.</w:t>
      </w:r>
    </w:p>
    <w:p>
      <w:pPr>
        <w:pStyle w:val="ListBullet"/>
        <w:spacing w:after="60"/>
      </w:pPr>
      <w:r>
        <w:rPr>
          <w:rFonts w:ascii="Malgun Gothic" w:hAnsi="Malgun Gothic" w:eastAsia="Malgun Gothic"/>
        </w:rPr>
        <w:t>현재는 회사 관리자가 직원의 설치 상태 알람 설정 상태 또는 실제 알람 성공을 중앙에서 확인할 수 없다.</w:t>
      </w:r>
    </w:p>
    <w:p>
      <w:pPr>
        <w:pStyle w:val="ListBullet"/>
        <w:spacing w:after="60"/>
      </w:pPr>
      <w:r>
        <w:rPr>
          <w:rFonts w:ascii="Malgun Gothic" w:hAnsi="Malgun Gothic" w:eastAsia="Malgun Gothic"/>
        </w:rPr>
        <w:t>Google Calendar 동기화 지연과 Android 절전 정책은 회사가 통제할 수 없으므로 초기 도입 시 기기별 점검 절차가 필요하다.</w:t>
      </w:r>
    </w:p>
    <w:p>
      <w:r>
        <w:br w:type="page"/>
      </w:r>
    </w:p>
    <w:p>
      <w:pPr>
        <w:pStyle w:val="Heading1"/>
      </w:pPr>
      <w:r>
        <w:t>무료 및 유료 상품 정의</w:t>
      </w:r>
    </w:p>
    <w:p>
      <w:r>
        <w:rPr>
          <w:rFonts w:ascii="Malgun Gothic" w:hAnsi="Malgun Gothic" w:eastAsia="Malgun Gothic"/>
        </w:rPr>
        <w:t>유료화의 기준은 캘린더 연동 자체가 아니라 자동화의 복잡도다. 캘린더 일정에 따라 일반 알람을 켜고 끄는 핵심 기능은 무료로 배포하고 여러 근무 형태 중 하나를 자동 선택하는 교대 그룹 생성부터 유료로 전환한다.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81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상품</w:t>
            </w:r>
          </w:p>
        </w:tc>
        <w:tc>
          <w:tcPr>
            <w:tcW w:type="dxa" w:w="215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대상</w:t>
            </w:r>
          </w:p>
        </w:tc>
        <w:tc>
          <w:tcPr>
            <w:tcW w:type="dxa" w:w="374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포함 기능</w:t>
            </w:r>
          </w:p>
        </w:tc>
        <w:tc>
          <w:tcPr>
            <w:tcW w:type="dxa" w:w="1247"/>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과금 방식</w:t>
            </w:r>
          </w:p>
        </w:tc>
        <w:tc>
          <w:tcPr>
            <w:tcW w:type="dxa" w:w="1020"/>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출시 상태</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6"/>
              </w:rPr>
              <w:t>Calarm 무료</w:t>
            </w:r>
          </w:p>
        </w:tc>
        <w:tc>
          <w:tcPr>
            <w:tcW w:type="dxa" w:w="2154"/>
            <w:tcMar>
              <w:top w:w="100" w:type="dxa"/>
              <w:start w:w="120" w:type="dxa"/>
              <w:bottom w:w="100" w:type="dxa"/>
              <w:end w:w="120" w:type="dxa"/>
            </w:tcMar>
            <w:vAlign w:val="center"/>
          </w:tcPr>
          <w:p>
            <w:pPr>
              <w:spacing w:after="0"/>
            </w:pPr>
            <w:r>
              <w:rPr>
                <w:rFonts w:ascii="Malgun Gothic" w:hAnsi="Malgun Gothic" w:eastAsia="Malgun Gothic"/>
                <w:sz w:val="16"/>
              </w:rPr>
              <w:t>일반 직장인과 기본 모닝콜 사용자</w:t>
            </w:r>
          </w:p>
        </w:tc>
        <w:tc>
          <w:tcPr>
            <w:tcW w:type="dxa" w:w="3742"/>
            <w:tcMar>
              <w:top w:w="100" w:type="dxa"/>
              <w:start w:w="120" w:type="dxa"/>
              <w:bottom w:w="100" w:type="dxa"/>
              <w:end w:w="120" w:type="dxa"/>
            </w:tcMar>
            <w:vAlign w:val="center"/>
          </w:tcPr>
          <w:p>
            <w:pPr>
              <w:spacing w:after="0"/>
            </w:pPr>
            <w:r>
              <w:rPr>
                <w:rFonts w:ascii="Malgun Gothic" w:hAnsi="Malgun Gothic" w:eastAsia="Malgun Gothic"/>
                <w:sz w:val="16"/>
              </w:rPr>
              <w:t>다중 반복 알람 캘린더 키워드 자동 건너뛰기 휴가 공휴일 알람음 다시 울림 22시 확인</w:t>
            </w:r>
          </w:p>
        </w:tc>
        <w:tc>
          <w:tcPr>
            <w:tcW w:type="dxa" w:w="1247"/>
            <w:tcMar>
              <w:top w:w="100" w:type="dxa"/>
              <w:start w:w="120" w:type="dxa"/>
              <w:bottom w:w="100" w:type="dxa"/>
              <w:end w:w="120" w:type="dxa"/>
            </w:tcMar>
            <w:vAlign w:val="center"/>
          </w:tcPr>
          <w:p>
            <w:pPr>
              <w:spacing w:after="0"/>
            </w:pPr>
            <w:r>
              <w:rPr>
                <w:rFonts w:ascii="Malgun Gothic" w:hAnsi="Malgun Gothic" w:eastAsia="Malgun Gothic"/>
                <w:sz w:val="16"/>
              </w:rPr>
              <w:t>무료</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6"/>
              </w:rPr>
              <w:t>출시 기본</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6"/>
              </w:rPr>
              <w:t>Calarm 교대 평생 이용권</w:t>
            </w:r>
          </w:p>
        </w:tc>
        <w:tc>
          <w:tcPr>
            <w:tcW w:type="dxa" w:w="2154"/>
            <w:tcMar>
              <w:top w:w="100" w:type="dxa"/>
              <w:start w:w="120" w:type="dxa"/>
              <w:bottom w:w="100" w:type="dxa"/>
              <w:end w:w="120" w:type="dxa"/>
            </w:tcMar>
            <w:vAlign w:val="center"/>
            <w:shd w:fill="F3F5F7"/>
          </w:tcPr>
          <w:p>
            <w:pPr>
              <w:spacing w:after="0"/>
            </w:pPr>
            <w:r>
              <w:rPr>
                <w:rFonts w:ascii="Malgun Gothic" w:hAnsi="Malgun Gothic" w:eastAsia="Malgun Gothic"/>
                <w:sz w:val="16"/>
              </w:rPr>
              <w:t>교대근무자와 불규칙 출근 근로자</w:t>
            </w:r>
          </w:p>
        </w:tc>
        <w:tc>
          <w:tcPr>
            <w:tcW w:type="dxa" w:w="3742"/>
            <w:tcMar>
              <w:top w:w="100" w:type="dxa"/>
              <w:start w:w="120" w:type="dxa"/>
              <w:bottom w:w="100" w:type="dxa"/>
              <w:end w:w="120" w:type="dxa"/>
            </w:tcMar>
            <w:vAlign w:val="center"/>
            <w:shd w:fill="F3F5F7"/>
          </w:tcPr>
          <w:p>
            <w:pPr>
              <w:spacing w:after="0"/>
            </w:pPr>
            <w:r>
              <w:rPr>
                <w:rFonts w:ascii="Malgun Gothic" w:hAnsi="Malgun Gothic" w:eastAsia="Malgun Gothic"/>
                <w:sz w:val="16"/>
              </w:rPr>
              <w:t>교대 그룹 생성 근무 형태별 알람 정확한 제목 매칭 충돌 감지 비상 기본 알람</w:t>
            </w:r>
          </w:p>
        </w:tc>
        <w:tc>
          <w:tcPr>
            <w:tcW w:type="dxa" w:w="1247"/>
            <w:tcMar>
              <w:top w:w="100" w:type="dxa"/>
              <w:start w:w="120" w:type="dxa"/>
              <w:bottom w:w="100" w:type="dxa"/>
              <w:end w:w="120" w:type="dxa"/>
            </w:tcMar>
            <w:vAlign w:val="center"/>
            <w:shd w:fill="F3F5F7"/>
          </w:tcPr>
          <w:p>
            <w:pPr>
              <w:spacing w:after="0"/>
            </w:pPr>
            <w:r>
              <w:rPr>
                <w:rFonts w:ascii="Malgun Gothic" w:hAnsi="Malgun Gothic" w:eastAsia="Malgun Gothic"/>
                <w:sz w:val="16"/>
              </w:rPr>
              <w:t>1회 구매</w:t>
            </w:r>
          </w:p>
        </w:tc>
        <w:tc>
          <w:tcPr>
            <w:tcW w:type="dxa" w:w="1020"/>
            <w:tcMar>
              <w:top w:w="100" w:type="dxa"/>
              <w:start w:w="120" w:type="dxa"/>
              <w:bottom w:w="100" w:type="dxa"/>
              <w:end w:w="120" w:type="dxa"/>
            </w:tcMar>
            <w:vAlign w:val="center"/>
            <w:shd w:fill="F3F5F7"/>
          </w:tcPr>
          <w:p>
            <w:pPr>
              <w:spacing w:after="0"/>
            </w:pPr>
            <w:r>
              <w:rPr>
                <w:rFonts w:ascii="Malgun Gothic" w:hAnsi="Malgun Gothic" w:eastAsia="Malgun Gothic"/>
                <w:sz w:val="16"/>
              </w:rPr>
              <w:t>첫 유료 상품</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6"/>
              </w:rPr>
              <w:t>Calarm 회사 구독</w:t>
            </w:r>
          </w:p>
        </w:tc>
        <w:tc>
          <w:tcPr>
            <w:tcW w:type="dxa" w:w="2154"/>
            <w:tcMar>
              <w:top w:w="100" w:type="dxa"/>
              <w:start w:w="120" w:type="dxa"/>
              <w:bottom w:w="100" w:type="dxa"/>
              <w:end w:w="120" w:type="dxa"/>
            </w:tcMar>
            <w:vAlign w:val="center"/>
          </w:tcPr>
          <w:p>
            <w:pPr>
              <w:spacing w:after="0"/>
            </w:pPr>
            <w:r>
              <w:rPr>
                <w:rFonts w:ascii="Malgun Gothic" w:hAnsi="Malgun Gothic" w:eastAsia="Malgun Gothic"/>
                <w:sz w:val="16"/>
              </w:rPr>
              <w:t>사업주와 스케줄 담당자</w:t>
            </w:r>
          </w:p>
        </w:tc>
        <w:tc>
          <w:tcPr>
            <w:tcW w:type="dxa" w:w="3742"/>
            <w:tcMar>
              <w:top w:w="100" w:type="dxa"/>
              <w:start w:w="120" w:type="dxa"/>
              <w:bottom w:w="100" w:type="dxa"/>
              <w:end w:w="120" w:type="dxa"/>
            </w:tcMar>
            <w:vAlign w:val="center"/>
          </w:tcPr>
          <w:p>
            <w:pPr>
              <w:spacing w:after="0"/>
            </w:pPr>
            <w:r>
              <w:rPr>
                <w:rFonts w:ascii="Malgun Gothic" w:hAnsi="Malgun Gothic" w:eastAsia="Malgun Gothic"/>
                <w:sz w:val="16"/>
              </w:rPr>
              <w:t>직원 초대 팀별 캘린더 배정 정책 배포 상태 확인 관리 콘솔</w:t>
            </w:r>
          </w:p>
        </w:tc>
        <w:tc>
          <w:tcPr>
            <w:tcW w:type="dxa" w:w="1247"/>
            <w:tcMar>
              <w:top w:w="100" w:type="dxa"/>
              <w:start w:w="120" w:type="dxa"/>
              <w:bottom w:w="100" w:type="dxa"/>
              <w:end w:w="120" w:type="dxa"/>
            </w:tcMar>
            <w:vAlign w:val="center"/>
          </w:tcPr>
          <w:p>
            <w:pPr>
              <w:spacing w:after="0"/>
            </w:pPr>
            <w:r>
              <w:rPr>
                <w:rFonts w:ascii="Malgun Gothic" w:hAnsi="Malgun Gothic" w:eastAsia="Malgun Gothic"/>
                <w:sz w:val="16"/>
              </w:rPr>
              <w:t>직원 수 기반 월 구독</w:t>
            </w:r>
          </w:p>
        </w:tc>
        <w:tc>
          <w:tcPr>
            <w:tcW w:type="dxa" w:w="1020"/>
            <w:tcMar>
              <w:top w:w="100" w:type="dxa"/>
              <w:start w:w="120" w:type="dxa"/>
              <w:bottom w:w="100" w:type="dxa"/>
              <w:end w:w="120" w:type="dxa"/>
            </w:tcMar>
            <w:vAlign w:val="center"/>
          </w:tcPr>
          <w:p>
            <w:pPr>
              <w:spacing w:after="0"/>
            </w:pPr>
            <w:r>
              <w:rPr>
                <w:rFonts w:ascii="Malgun Gothic" w:hAnsi="Malgun Gothic" w:eastAsia="Malgun Gothic"/>
                <w:sz w:val="16"/>
              </w:rPr>
              <w:t>중앙 관리 기능 이후</w:t>
            </w:r>
          </w:p>
        </w:tc>
      </w:tr>
    </w:tbl>
    <w:p>
      <w:pPr>
        <w:spacing w:after="20"/>
      </w:pPr>
    </w:p>
    <w:p>
      <w:pPr>
        <w:pStyle w:val="Heading2"/>
      </w:pPr>
      <w:r>
        <w:t>무료 기능 원칙</w:t>
      </w:r>
    </w:p>
    <w:p>
      <w:pPr>
        <w:pStyle w:val="ListBullet"/>
        <w:spacing w:after="60"/>
      </w:pPr>
      <w:r>
        <w:rPr>
          <w:rFonts w:ascii="Malgun Gothic" w:hAnsi="Malgun Gothic" w:eastAsia="Malgun Gothic"/>
        </w:rPr>
        <w:t>알람의 기본 신뢰성과 안전 기능에는 과금하지 않는다.</w:t>
      </w:r>
    </w:p>
    <w:p>
      <w:pPr>
        <w:pStyle w:val="ListBullet"/>
        <w:spacing w:after="60"/>
      </w:pPr>
      <w:r>
        <w:rPr>
          <w:rFonts w:ascii="Malgun Gothic" w:hAnsi="Malgun Gothic" w:eastAsia="Malgun Gothic"/>
        </w:rPr>
        <w:t>일반 반복 알람과 캘린더 일정에 따른 자동 건너뛰기는 계속 무료로 유지한다.</w:t>
      </w:r>
    </w:p>
    <w:p>
      <w:pPr>
        <w:pStyle w:val="ListBullet"/>
        <w:spacing w:after="60"/>
      </w:pPr>
      <w:r>
        <w:rPr>
          <w:rFonts w:ascii="Malgun Gothic" w:hAnsi="Malgun Gothic" w:eastAsia="Malgun Gothic"/>
        </w:rPr>
        <w:t>광고 때문에 알람 화면이나 권한 안내가 방해받지 않도록 초기에는 광고를 넣지 않는 방향을 우선한다.</w:t>
      </w:r>
    </w:p>
    <w:p>
      <w:pPr>
        <w:pStyle w:val="ListBullet"/>
        <w:spacing w:after="60"/>
      </w:pPr>
      <w:r>
        <w:rPr>
          <w:rFonts w:ascii="Malgun Gothic" w:hAnsi="Malgun Gothic" w:eastAsia="Malgun Gothic"/>
        </w:rPr>
        <w:t>유료 기능을 구매하지 않아도 이미 만든 일반 알람과 데이터는 정상 작동해야 한다.</w:t>
      </w:r>
    </w:p>
    <w:p>
      <w:pPr>
        <w:pStyle w:val="Heading2"/>
      </w:pPr>
      <w:r>
        <w:t>개인 유료 평생 이용권</w:t>
      </w:r>
    </w:p>
    <w:p>
      <w:r>
        <w:rPr>
          <w:rFonts w:ascii="Malgun Gothic" w:hAnsi="Malgun Gothic" w:eastAsia="Malgun Gothic"/>
        </w:rPr>
        <w:t>첫 유료 상품은 교대 그룹 생성 권한을 한 번 구매하는 비소모성 인앱 상품으로 제안한다. 지속적인 서버 비용이 거의 없는 현재 구조에서는 구독보다 평생 이용권이 사용자 기대와 비용 구조에 맞고 구매 설명도 단순하다.</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항목</w:t>
            </w:r>
          </w:p>
        </w:tc>
        <w:tc>
          <w:tcPr>
            <w:tcW w:type="dxa" w:w="362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권고안</w:t>
            </w:r>
          </w:p>
        </w:tc>
        <w:tc>
          <w:tcPr>
            <w:tcW w:type="dxa" w:w="4195"/>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검증 방법</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확정 정가</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9,900원</w:t>
            </w:r>
          </w:p>
        </w:tc>
        <w:tc>
          <w:tcPr>
            <w:tcW w:type="dxa" w:w="4195"/>
            <w:tcMar>
              <w:top w:w="100" w:type="dxa"/>
              <w:start w:w="120" w:type="dxa"/>
              <w:bottom w:w="100" w:type="dxa"/>
              <w:end w:w="120" w:type="dxa"/>
            </w:tcMar>
            <w:vAlign w:val="center"/>
          </w:tcPr>
          <w:p>
            <w:pPr>
              <w:spacing w:after="0"/>
            </w:pPr>
            <w:r>
              <w:rPr>
                <w:rFonts w:ascii="Malgun Gothic" w:hAnsi="Malgun Gothic" w:eastAsia="Malgun Gothic"/>
                <w:sz w:val="17"/>
              </w:rPr>
              <w:t>평생 이용권의 기준 가격</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출시 프로모션</w:t>
            </w:r>
          </w:p>
        </w:tc>
        <w:tc>
          <w:tcPr>
            <w:tcW w:type="dxa" w:w="3628"/>
            <w:tcMar>
              <w:top w:w="100" w:type="dxa"/>
              <w:start w:w="120" w:type="dxa"/>
              <w:bottom w:w="100" w:type="dxa"/>
              <w:end w:w="120" w:type="dxa"/>
            </w:tcMar>
            <w:vAlign w:val="center"/>
            <w:shd w:fill="F3F5F7"/>
          </w:tcPr>
          <w:p>
            <w:pPr>
              <w:spacing w:after="0"/>
            </w:pPr>
            <w:r>
              <w:rPr>
                <w:rFonts w:ascii="Malgun Gothic" w:hAnsi="Malgun Gothic" w:eastAsia="Malgun Gothic"/>
                <w:sz w:val="17"/>
              </w:rPr>
              <w:t>5,900원</w:t>
            </w:r>
          </w:p>
        </w:tc>
        <w:tc>
          <w:tcPr>
            <w:tcW w:type="dxa" w:w="4195"/>
            <w:tcMar>
              <w:top w:w="100" w:type="dxa"/>
              <w:start w:w="120" w:type="dxa"/>
              <w:bottom w:w="100" w:type="dxa"/>
              <w:end w:w="120" w:type="dxa"/>
            </w:tcMar>
            <w:vAlign w:val="center"/>
            <w:shd w:fill="F3F5F7"/>
          </w:tcPr>
          <w:p>
            <w:pPr>
              <w:spacing w:after="0"/>
            </w:pPr>
            <w:r>
              <w:rPr>
                <w:rFonts w:ascii="Malgun Gothic" w:hAnsi="Malgun Gothic" w:eastAsia="Malgun Gothic"/>
                <w:sz w:val="17"/>
              </w:rPr>
              <w:t>출시 기간 구매 전환과 초기 사용자 확보</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출시 전 미리 사용</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상품 소개 후 그룹 생성과 자동 실행 허용</w:t>
            </w:r>
          </w:p>
        </w:tc>
        <w:tc>
          <w:tcPr>
            <w:tcW w:type="dxa" w:w="4195"/>
            <w:tcMar>
              <w:top w:w="100" w:type="dxa"/>
              <w:start w:w="120" w:type="dxa"/>
              <w:bottom w:w="100" w:type="dxa"/>
              <w:end w:w="120" w:type="dxa"/>
            </w:tcMar>
            <w:vAlign w:val="center"/>
          </w:tcPr>
          <w:p>
            <w:pPr>
              <w:spacing w:after="0"/>
            </w:pPr>
            <w:r>
              <w:rPr>
                <w:rFonts w:ascii="Malgun Gothic" w:hAnsi="Malgun Gothic" w:eastAsia="Malgun Gothic"/>
                <w:sz w:val="17"/>
              </w:rPr>
              <w:t>Play 결제 연결 전 테스트 버전에서 기능 가치 검증</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복원</w:t>
            </w:r>
          </w:p>
        </w:tc>
        <w:tc>
          <w:tcPr>
            <w:tcW w:type="dxa" w:w="3628"/>
            <w:tcMar>
              <w:top w:w="100" w:type="dxa"/>
              <w:start w:w="120" w:type="dxa"/>
              <w:bottom w:w="100" w:type="dxa"/>
              <w:end w:w="120" w:type="dxa"/>
            </w:tcMar>
            <w:vAlign w:val="center"/>
            <w:shd w:fill="F3F5F7"/>
          </w:tcPr>
          <w:p>
            <w:pPr>
              <w:spacing w:after="0"/>
            </w:pPr>
            <w:r>
              <w:rPr>
                <w:rFonts w:ascii="Malgun Gothic" w:hAnsi="Malgun Gothic" w:eastAsia="Malgun Gothic"/>
                <w:sz w:val="17"/>
              </w:rPr>
              <w:t>동일 Google Play 계정에서 구매 복원</w:t>
            </w:r>
          </w:p>
        </w:tc>
        <w:tc>
          <w:tcPr>
            <w:tcW w:type="dxa" w:w="4195"/>
            <w:tcMar>
              <w:top w:w="100" w:type="dxa"/>
              <w:start w:w="120" w:type="dxa"/>
              <w:bottom w:w="100" w:type="dxa"/>
              <w:end w:w="120" w:type="dxa"/>
            </w:tcMar>
            <w:vAlign w:val="center"/>
            <w:shd w:fill="F3F5F7"/>
          </w:tcPr>
          <w:p>
            <w:pPr>
              <w:spacing w:after="0"/>
            </w:pPr>
            <w:r>
              <w:rPr>
                <w:rFonts w:ascii="Malgun Gothic" w:hAnsi="Malgun Gothic" w:eastAsia="Malgun Gothic"/>
                <w:sz w:val="17"/>
              </w:rPr>
              <w:t>재설치와 기기 변경 시 문의율 확인</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기존 사용자</w:t>
            </w:r>
          </w:p>
        </w:tc>
        <w:tc>
          <w:tcPr>
            <w:tcW w:type="dxa" w:w="3628"/>
            <w:tcMar>
              <w:top w:w="100" w:type="dxa"/>
              <w:start w:w="120" w:type="dxa"/>
              <w:bottom w:w="100" w:type="dxa"/>
              <w:end w:w="120" w:type="dxa"/>
            </w:tcMar>
            <w:vAlign w:val="center"/>
          </w:tcPr>
          <w:p>
            <w:pPr>
              <w:spacing w:after="0"/>
            </w:pPr>
            <w:r>
              <w:rPr>
                <w:rFonts w:ascii="Malgun Gothic" w:hAnsi="Malgun Gothic" w:eastAsia="Malgun Gothic"/>
                <w:sz w:val="17"/>
              </w:rPr>
              <w:t>유료화 이전 교대 그룹 사용자는 일정 기간 또는 영구 혜택 검토</w:t>
            </w:r>
          </w:p>
        </w:tc>
        <w:tc>
          <w:tcPr>
            <w:tcW w:type="dxa" w:w="4195"/>
            <w:tcMar>
              <w:top w:w="100" w:type="dxa"/>
              <w:start w:w="120" w:type="dxa"/>
              <w:bottom w:w="100" w:type="dxa"/>
              <w:end w:w="120" w:type="dxa"/>
            </w:tcMar>
            <w:vAlign w:val="center"/>
          </w:tcPr>
          <w:p>
            <w:pPr>
              <w:spacing w:after="0"/>
            </w:pPr>
            <w:r>
              <w:rPr>
                <w:rFonts w:ascii="Malgun Gothic" w:hAnsi="Malgun Gothic" w:eastAsia="Malgun Gothic"/>
                <w:sz w:val="17"/>
              </w:rPr>
              <w:t>부정 리뷰와 신뢰 훼손 방지</w:t>
            </w:r>
          </w:p>
        </w:tc>
      </w:tr>
    </w:tbl>
    <w:p>
      <w:pPr>
        <w:spacing w:after="20"/>
      </w:pPr>
    </w:p>
    <w:tbl>
      <w:tblPr>
        <w:tblW w:type="auto" w:w="0"/>
        <w:jc w:val="center"/>
        <w:tblLayout w:type="autofit"/>
        <w:tblLook w:firstColumn="1" w:firstRow="1" w:lastColumn="0" w:lastRow="0" w:noHBand="0" w:noVBand="1" w:val="04A0"/>
      </w:tblPr>
      <w:tblGrid>
        <w:gridCol w:w="9638"/>
      </w:tblGrid>
      <w:tr>
        <w:tc>
          <w:tcPr>
            <w:tcW w:type="dxa" w:w="9638"/>
            <w:shd w:fill="FFF4E5"/>
            <w:tcMar>
              <w:top w:w="170" w:type="dxa"/>
              <w:start w:w="190" w:type="dxa"/>
              <w:bottom w:w="170" w:type="dxa"/>
              <w:end w:w="190" w:type="dxa"/>
            </w:tcMar>
          </w:tcPr>
          <w:p>
            <w:pPr>
              <w:spacing w:after="80"/>
            </w:pPr>
            <w:r>
              <w:rPr>
                <w:rFonts w:ascii="Malgun Gothic" w:hAnsi="Malgun Gothic" w:eastAsia="Malgun Gothic"/>
                <w:b/>
                <w:color w:val="B54708"/>
                <w:sz w:val="22"/>
              </w:rPr>
              <w:t>가격 원칙</w:t>
            </w:r>
          </w:p>
          <w:p>
            <w:pPr>
              <w:spacing w:after="0"/>
            </w:pPr>
            <w:r>
              <w:rPr>
                <w:rFonts w:ascii="Malgun Gothic" w:hAnsi="Malgun Gothic" w:eastAsia="Malgun Gothic"/>
                <w:sz w:val="20"/>
              </w:rPr>
              <w:t>정가는 9,900원이고 출시 프로모션 가격은 5,900원이다. 월 구독이 아닌 개인용 평생 이용권이며 실제 결제 연결 전에는 소개 화면을 거쳐 기능을 미리 사용하도록 한다.</w:t>
            </w:r>
          </w:p>
        </w:tc>
      </w:tr>
    </w:tbl>
    <w:p>
      <w:pPr>
        <w:spacing w:after="0"/>
      </w:pPr>
    </w:p>
    <w:p>
      <w:pPr>
        <w:pStyle w:val="Heading2"/>
      </w:pPr>
      <w:r>
        <w:t>회사 월 구독</w:t>
      </w:r>
    </w:p>
    <w:p>
      <w:r>
        <w:rPr>
          <w:rFonts w:ascii="Malgun Gothic" w:hAnsi="Malgun Gothic" w:eastAsia="Malgun Gothic"/>
        </w:rPr>
        <w:t>회사 구독은 단순히 공용 캘린더를 읽는 기능만으로 과금하지 않는다. 직원 초대 팀 배정 설정 배포 상태와 같은 중앙 관리 가치가 실제로 구현된 이후 별도 상품으로 출시한다.</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단계</w:t>
            </w:r>
          </w:p>
        </w:tc>
        <w:tc>
          <w:tcPr>
            <w:tcW w:type="dxa" w:w="4819"/>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제안 범위</w:t>
            </w:r>
          </w:p>
        </w:tc>
        <w:tc>
          <w:tcPr>
            <w:tcW w:type="dxa" w:w="3005"/>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가격 가설</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회사 파일럿</w:t>
            </w:r>
          </w:p>
        </w:tc>
        <w:tc>
          <w:tcPr>
            <w:tcW w:type="dxa" w:w="4819"/>
            <w:tcMar>
              <w:top w:w="100" w:type="dxa"/>
              <w:start w:w="120" w:type="dxa"/>
              <w:bottom w:w="100" w:type="dxa"/>
              <w:end w:w="120" w:type="dxa"/>
            </w:tcMar>
            <w:vAlign w:val="center"/>
          </w:tcPr>
          <w:p>
            <w:pPr>
              <w:spacing w:after="0"/>
            </w:pPr>
            <w:r>
              <w:rPr>
                <w:rFonts w:ascii="Malgun Gothic" w:hAnsi="Malgun Gothic" w:eastAsia="Malgun Gothic"/>
                <w:sz w:val="17"/>
              </w:rPr>
              <w:t>공용 캘린더 운영 가이드와 직원별 앱 설치</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7"/>
              </w:rPr>
              <w:t>무료 또는 개인 이용권으로 검증</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소규모 팀</w:t>
            </w:r>
          </w:p>
        </w:tc>
        <w:tc>
          <w:tcPr>
            <w:tcW w:type="dxa" w:w="4819"/>
            <w:tcMar>
              <w:top w:w="100" w:type="dxa"/>
              <w:start w:w="120" w:type="dxa"/>
              <w:bottom w:w="100" w:type="dxa"/>
              <w:end w:w="120" w:type="dxa"/>
            </w:tcMar>
            <w:vAlign w:val="center"/>
            <w:shd w:fill="F3F5F7"/>
          </w:tcPr>
          <w:p>
            <w:pPr>
              <w:spacing w:after="0"/>
            </w:pPr>
            <w:r>
              <w:rPr>
                <w:rFonts w:ascii="Malgun Gothic" w:hAnsi="Malgun Gothic" w:eastAsia="Malgun Gothic"/>
                <w:sz w:val="17"/>
              </w:rPr>
              <w:t>최대 10명 초대 팀 캘린더 배정 기본 상태 확인</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7"/>
              </w:rPr>
              <w:t>월 19,000원 후보</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성장 팀</w:t>
            </w:r>
          </w:p>
        </w:tc>
        <w:tc>
          <w:tcPr>
            <w:tcW w:type="dxa" w:w="4819"/>
            <w:tcMar>
              <w:top w:w="100" w:type="dxa"/>
              <w:start w:w="120" w:type="dxa"/>
              <w:bottom w:w="100" w:type="dxa"/>
              <w:end w:w="120" w:type="dxa"/>
            </w:tcMar>
            <w:vAlign w:val="center"/>
          </w:tcPr>
          <w:p>
            <w:pPr>
              <w:spacing w:after="0"/>
            </w:pPr>
            <w:r>
              <w:rPr>
                <w:rFonts w:ascii="Malgun Gothic" w:hAnsi="Malgun Gothic" w:eastAsia="Malgun Gothic"/>
                <w:sz w:val="17"/>
              </w:rPr>
              <w:t>11명부터 50명 정책 배포와 관리자 역할</w:t>
            </w:r>
          </w:p>
        </w:tc>
        <w:tc>
          <w:tcPr>
            <w:tcW w:type="dxa" w:w="3005"/>
            <w:tcMar>
              <w:top w:w="100" w:type="dxa"/>
              <w:start w:w="120" w:type="dxa"/>
              <w:bottom w:w="100" w:type="dxa"/>
              <w:end w:w="120" w:type="dxa"/>
            </w:tcMar>
            <w:vAlign w:val="center"/>
          </w:tcPr>
          <w:p>
            <w:pPr>
              <w:spacing w:after="0"/>
            </w:pPr>
            <w:r>
              <w:rPr>
                <w:rFonts w:ascii="Malgun Gothic" w:hAnsi="Malgun Gothic" w:eastAsia="Malgun Gothic"/>
                <w:sz w:val="17"/>
              </w:rPr>
              <w:t>직원당 월 1,500원에서 2,500원 후보</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맞춤형</w:t>
            </w:r>
          </w:p>
        </w:tc>
        <w:tc>
          <w:tcPr>
            <w:tcW w:type="dxa" w:w="4819"/>
            <w:tcMar>
              <w:top w:w="100" w:type="dxa"/>
              <w:start w:w="120" w:type="dxa"/>
              <w:bottom w:w="100" w:type="dxa"/>
              <w:end w:w="120" w:type="dxa"/>
            </w:tcMar>
            <w:vAlign w:val="center"/>
            <w:shd w:fill="F3F5F7"/>
          </w:tcPr>
          <w:p>
            <w:pPr>
              <w:spacing w:after="0"/>
            </w:pPr>
            <w:r>
              <w:rPr>
                <w:rFonts w:ascii="Malgun Gothic" w:hAnsi="Malgun Gothic" w:eastAsia="Malgun Gothic"/>
                <w:sz w:val="17"/>
              </w:rPr>
              <w:t>50명 초과 조직과 도입 지원</w:t>
            </w:r>
          </w:p>
        </w:tc>
        <w:tc>
          <w:tcPr>
            <w:tcW w:type="dxa" w:w="3005"/>
            <w:tcMar>
              <w:top w:w="100" w:type="dxa"/>
              <w:start w:w="120" w:type="dxa"/>
              <w:bottom w:w="100" w:type="dxa"/>
              <w:end w:w="120" w:type="dxa"/>
            </w:tcMar>
            <w:vAlign w:val="center"/>
            <w:shd w:fill="F3F5F7"/>
          </w:tcPr>
          <w:p>
            <w:pPr>
              <w:spacing w:after="0"/>
            </w:pPr>
            <w:r>
              <w:rPr>
                <w:rFonts w:ascii="Malgun Gothic" w:hAnsi="Malgun Gothic" w:eastAsia="Malgun Gothic"/>
                <w:sz w:val="17"/>
              </w:rPr>
              <w:t>별도 견적</w:t>
            </w:r>
          </w:p>
        </w:tc>
      </w:tr>
    </w:tbl>
    <w:p>
      <w:pPr>
        <w:spacing w:after="20"/>
      </w:pPr>
    </w:p>
    <w:p>
      <w:pPr>
        <w:pStyle w:val="Heading2"/>
      </w:pPr>
      <w:r>
        <w:t>결제 및 비용 원칙</w:t>
      </w:r>
    </w:p>
    <w:p>
      <w:pPr>
        <w:pStyle w:val="ListBullet"/>
        <w:spacing w:after="60"/>
      </w:pPr>
      <w:r>
        <w:rPr>
          <w:rFonts w:ascii="Malgun Gothic" w:hAnsi="Malgun Gothic" w:eastAsia="Malgun Gothic"/>
        </w:rPr>
        <w:t>앱 안에서 교대 그룹 같은 디지털 기능을 판매할 때는 원칙적으로 Google Play 결제 시스템을 사용한다.</w:t>
      </w:r>
    </w:p>
    <w:p>
      <w:pPr>
        <w:pStyle w:val="ListBullet"/>
        <w:spacing w:after="60"/>
      </w:pPr>
      <w:r>
        <w:rPr>
          <w:rFonts w:ascii="Malgun Gothic" w:hAnsi="Malgun Gothic" w:eastAsia="Malgun Gothic"/>
        </w:rPr>
        <w:t>한국에서 적용되는 수수료와 대체 결제 제도는 출시 시점의 Play Console 정책을 다시 확인한다.</w:t>
      </w:r>
    </w:p>
    <w:p>
      <w:pPr>
        <w:pStyle w:val="ListBullet"/>
        <w:spacing w:after="60"/>
      </w:pPr>
      <w:r>
        <w:rPr>
          <w:rFonts w:ascii="Malgun Gothic" w:hAnsi="Malgun Gothic" w:eastAsia="Malgun Gothic"/>
        </w:rPr>
        <w:t>서버 없이 시작하는 개인 평생 이용권은 Play 구매 상태를 기기에서 확인하되 위변조와 환불 처리를 고려한다.</w:t>
      </w:r>
    </w:p>
    <w:p>
      <w:pPr>
        <w:pStyle w:val="ListBullet"/>
        <w:spacing w:after="60"/>
      </w:pPr>
      <w:r>
        <w:rPr>
          <w:rFonts w:ascii="Malgun Gothic" w:hAnsi="Malgun Gothic" w:eastAsia="Malgun Gothic"/>
        </w:rPr>
        <w:t>회사 중앙 관리 기능은 인증과 권한과 데이터 동기화가 필요하므로 실제 수요와 매출 가설이 검증된 뒤 서버 비용을 투입한다.</w:t>
      </w:r>
    </w:p>
    <w:p>
      <w:pPr>
        <w:pStyle w:val="Heading1"/>
      </w:pPr>
      <w:r>
        <w:t>마케팅 정의</w:t>
      </w:r>
    </w:p>
    <w:p>
      <w:pPr>
        <w:pStyle w:val="Heading2"/>
      </w:pPr>
      <w:r>
        <w:t>포지셔닝</w:t>
      </w:r>
    </w:p>
    <w:p>
      <w:r>
        <w:rPr>
          <w:rFonts w:ascii="Malgun Gothic" w:hAnsi="Malgun Gothic" w:eastAsia="Malgun Gothic"/>
        </w:rPr>
        <w:t>Calarm은 캘린더 앱도 범용 알람 앱도 아니다. 불규칙한 출근 일정과 기상 시간을 연결하는 근무 스케줄 기반 모닝콜 앱이다. 마케팅에서는 기능의 개수보다 매일 알람을 다시 맞추지 않아도 된다는 결과를 먼저 전달한다.</w:t>
      </w:r>
    </w:p>
    <w:p>
      <w:pPr>
        <w:pStyle w:val="Heading2"/>
      </w:pPr>
      <w:r>
        <w:t>메시지 체계</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대상</w:t>
            </w:r>
          </w:p>
        </w:tc>
        <w:tc>
          <w:tcPr>
            <w:tcW w:type="dxa" w:w="2665"/>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문제 메시지</w:t>
            </w:r>
          </w:p>
        </w:tc>
        <w:tc>
          <w:tcPr>
            <w:tcW w:type="dxa" w:w="311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해결 메시지</w:t>
            </w:r>
          </w:p>
        </w:tc>
        <w:tc>
          <w:tcPr>
            <w:tcW w:type="dxa" w:w="192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행동 유도</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6"/>
              </w:rPr>
              <w:t>개인 근로자</w:t>
            </w:r>
          </w:p>
        </w:tc>
        <w:tc>
          <w:tcPr>
            <w:tcW w:type="dxa" w:w="2665"/>
            <w:tcMar>
              <w:top w:w="100" w:type="dxa"/>
              <w:start w:w="120" w:type="dxa"/>
              <w:bottom w:w="100" w:type="dxa"/>
              <w:end w:w="120" w:type="dxa"/>
            </w:tcMar>
            <w:vAlign w:val="center"/>
          </w:tcPr>
          <w:p>
            <w:pPr>
              <w:spacing w:after="0"/>
            </w:pPr>
            <w:r>
              <w:rPr>
                <w:rFonts w:ascii="Malgun Gothic" w:hAnsi="Malgun Gothic" w:eastAsia="Malgun Gothic"/>
                <w:sz w:val="16"/>
              </w:rPr>
              <w:t>오늘 주간인지 야간인지 확인하고 또 알람을 바꾸시나요</w:t>
            </w:r>
          </w:p>
        </w:tc>
        <w:tc>
          <w:tcPr>
            <w:tcW w:type="dxa" w:w="3118"/>
            <w:tcMar>
              <w:top w:w="100" w:type="dxa"/>
              <w:start w:w="120" w:type="dxa"/>
              <w:bottom w:w="100" w:type="dxa"/>
              <w:end w:w="120" w:type="dxa"/>
            </w:tcMar>
            <w:vAlign w:val="center"/>
          </w:tcPr>
          <w:p>
            <w:pPr>
              <w:spacing w:after="0"/>
            </w:pPr>
            <w:r>
              <w:rPr>
                <w:rFonts w:ascii="Malgun Gothic" w:hAnsi="Malgun Gothic" w:eastAsia="Malgun Gothic"/>
                <w:sz w:val="16"/>
              </w:rPr>
              <w:t>근무표만 적으면 오늘 알람은 자동으로 선택됩니다</w:t>
            </w:r>
          </w:p>
        </w:tc>
        <w:tc>
          <w:tcPr>
            <w:tcW w:type="dxa" w:w="1928"/>
            <w:tcMar>
              <w:top w:w="100" w:type="dxa"/>
              <w:start w:w="120" w:type="dxa"/>
              <w:bottom w:w="100" w:type="dxa"/>
              <w:end w:w="120" w:type="dxa"/>
            </w:tcMar>
            <w:vAlign w:val="center"/>
          </w:tcPr>
          <w:p>
            <w:pPr>
              <w:spacing w:after="0"/>
            </w:pPr>
            <w:r>
              <w:rPr>
                <w:rFonts w:ascii="Malgun Gothic" w:hAnsi="Malgun Gothic" w:eastAsia="Malgun Gothic"/>
                <w:sz w:val="16"/>
              </w:rPr>
              <w:t>무료로 첫 알람 연결하기</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6"/>
              </w:rPr>
              <w:t>휴가가 잦은 직장인</w:t>
            </w:r>
          </w:p>
        </w:tc>
        <w:tc>
          <w:tcPr>
            <w:tcW w:type="dxa" w:w="2665"/>
            <w:tcMar>
              <w:top w:w="100" w:type="dxa"/>
              <w:start w:w="120" w:type="dxa"/>
              <w:bottom w:w="100" w:type="dxa"/>
              <w:end w:w="120" w:type="dxa"/>
            </w:tcMar>
            <w:vAlign w:val="center"/>
            <w:shd w:fill="F3F5F7"/>
          </w:tcPr>
          <w:p>
            <w:pPr>
              <w:spacing w:after="0"/>
            </w:pPr>
            <w:r>
              <w:rPr>
                <w:rFonts w:ascii="Malgun Gothic" w:hAnsi="Malgun Gothic" w:eastAsia="Malgun Gothic"/>
                <w:sz w:val="16"/>
              </w:rPr>
              <w:t>휴가인데 평일 알람이 울린 적이 있나요</w:t>
            </w:r>
          </w:p>
        </w:tc>
        <w:tc>
          <w:tcPr>
            <w:tcW w:type="dxa" w:w="3118"/>
            <w:tcMar>
              <w:top w:w="100" w:type="dxa"/>
              <w:start w:w="120" w:type="dxa"/>
              <w:bottom w:w="100" w:type="dxa"/>
              <w:end w:w="120" w:type="dxa"/>
            </w:tcMar>
            <w:vAlign w:val="center"/>
            <w:shd w:fill="F3F5F7"/>
          </w:tcPr>
          <w:p>
            <w:pPr>
              <w:spacing w:after="0"/>
            </w:pPr>
            <w:r>
              <w:rPr>
                <w:rFonts w:ascii="Malgun Gothic" w:hAnsi="Malgun Gothic" w:eastAsia="Malgun Gothic"/>
                <w:sz w:val="16"/>
              </w:rPr>
              <w:t>휴가 일정이 있는 날만 모닝콜을 자동으로 쉽니다</w:t>
            </w:r>
          </w:p>
        </w:tc>
        <w:tc>
          <w:tcPr>
            <w:tcW w:type="dxa" w:w="1928"/>
            <w:tcMar>
              <w:top w:w="100" w:type="dxa"/>
              <w:start w:w="120" w:type="dxa"/>
              <w:bottom w:w="100" w:type="dxa"/>
              <w:end w:w="120" w:type="dxa"/>
            </w:tcMar>
            <w:vAlign w:val="center"/>
            <w:shd w:fill="F3F5F7"/>
          </w:tcPr>
          <w:p>
            <w:pPr>
              <w:spacing w:after="0"/>
            </w:pPr>
            <w:r>
              <w:rPr>
                <w:rFonts w:ascii="Malgun Gothic" w:hAnsi="Malgun Gothic" w:eastAsia="Malgun Gothic"/>
                <w:sz w:val="16"/>
              </w:rPr>
              <w:t>캘린더 키워드 연결하기</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6"/>
              </w:rPr>
              <w:t>사업주</w:t>
            </w:r>
          </w:p>
        </w:tc>
        <w:tc>
          <w:tcPr>
            <w:tcW w:type="dxa" w:w="2665"/>
            <w:tcMar>
              <w:top w:w="100" w:type="dxa"/>
              <w:start w:w="120" w:type="dxa"/>
              <w:bottom w:w="100" w:type="dxa"/>
              <w:end w:w="120" w:type="dxa"/>
            </w:tcMar>
            <w:vAlign w:val="center"/>
          </w:tcPr>
          <w:p>
            <w:pPr>
              <w:spacing w:after="0"/>
            </w:pPr>
            <w:r>
              <w:rPr>
                <w:rFonts w:ascii="Malgun Gothic" w:hAnsi="Malgun Gothic" w:eastAsia="Malgun Gothic"/>
                <w:sz w:val="16"/>
              </w:rPr>
              <w:t>근무표를 전달해도 직원이 다시 알람을 맞춰야 하나요</w:t>
            </w:r>
          </w:p>
        </w:tc>
        <w:tc>
          <w:tcPr>
            <w:tcW w:type="dxa" w:w="3118"/>
            <w:tcMar>
              <w:top w:w="100" w:type="dxa"/>
              <w:start w:w="120" w:type="dxa"/>
              <w:bottom w:w="100" w:type="dxa"/>
              <w:end w:w="120" w:type="dxa"/>
            </w:tcMar>
            <w:vAlign w:val="center"/>
          </w:tcPr>
          <w:p>
            <w:pPr>
              <w:spacing w:after="0"/>
            </w:pPr>
            <w:r>
              <w:rPr>
                <w:rFonts w:ascii="Malgun Gothic" w:hAnsi="Malgun Gothic" w:eastAsia="Malgun Gothic"/>
                <w:sz w:val="16"/>
              </w:rPr>
              <w:t>회사 캘린더와 직원의 기상 시간을 자동으로 연결합니다</w:t>
            </w:r>
          </w:p>
        </w:tc>
        <w:tc>
          <w:tcPr>
            <w:tcW w:type="dxa" w:w="1928"/>
            <w:tcMar>
              <w:top w:w="100" w:type="dxa"/>
              <w:start w:w="120" w:type="dxa"/>
              <w:bottom w:w="100" w:type="dxa"/>
              <w:end w:w="120" w:type="dxa"/>
            </w:tcMar>
            <w:vAlign w:val="center"/>
          </w:tcPr>
          <w:p>
            <w:pPr>
              <w:spacing w:after="0"/>
            </w:pPr>
            <w:r>
              <w:rPr>
                <w:rFonts w:ascii="Malgun Gothic" w:hAnsi="Malgun Gothic" w:eastAsia="Malgun Gothic"/>
                <w:sz w:val="16"/>
              </w:rPr>
              <w:t>팀 파일럿 시작하기</w:t>
            </w:r>
          </w:p>
        </w:tc>
      </w:tr>
    </w:tbl>
    <w:p>
      <w:pPr>
        <w:spacing w:after="20"/>
      </w:pPr>
    </w:p>
    <w:p>
      <w:pPr>
        <w:pStyle w:val="Heading2"/>
      </w:pPr>
      <w:r>
        <w:t>핵심 카피 후보</w:t>
      </w:r>
    </w:p>
    <w:p>
      <w:pPr>
        <w:pStyle w:val="ListBullet"/>
        <w:spacing w:after="60"/>
      </w:pPr>
      <w:r>
        <w:rPr>
          <w:rFonts w:ascii="Malgun Gothic" w:hAnsi="Malgun Gothic" w:eastAsia="Malgun Gothic"/>
        </w:rPr>
        <w:t>근무표는 캘린더에 모닝콜은 Calarm이</w:t>
      </w:r>
    </w:p>
    <w:p>
      <w:pPr>
        <w:pStyle w:val="ListBullet"/>
        <w:spacing w:after="60"/>
      </w:pPr>
      <w:r>
        <w:rPr>
          <w:rFonts w:ascii="Malgun Gothic" w:hAnsi="Malgun Gothic" w:eastAsia="Malgun Gothic"/>
        </w:rPr>
        <w:t>주간 야간이 바뀌어도 알람은 자동으로</w:t>
      </w:r>
    </w:p>
    <w:p>
      <w:pPr>
        <w:pStyle w:val="ListBullet"/>
        <w:spacing w:after="60"/>
      </w:pPr>
      <w:r>
        <w:rPr>
          <w:rFonts w:ascii="Malgun Gothic" w:hAnsi="Malgun Gothic" w:eastAsia="Malgun Gothic"/>
        </w:rPr>
        <w:t>휴가 날은 쉬고 출근 날은 놓치지 않는 모닝콜</w:t>
      </w:r>
    </w:p>
    <w:p>
      <w:pPr>
        <w:pStyle w:val="ListBullet"/>
        <w:spacing w:after="60"/>
      </w:pPr>
      <w:r>
        <w:rPr>
          <w:rFonts w:ascii="Malgun Gothic" w:hAnsi="Malgun Gothic" w:eastAsia="Malgun Gothic"/>
        </w:rPr>
        <w:t>매일 알람을 다시 맞추는 교대근무자에게</w:t>
      </w:r>
    </w:p>
    <w:p>
      <w:pPr>
        <w:pStyle w:val="ListBullet"/>
        <w:spacing w:after="60"/>
      </w:pPr>
      <w:r>
        <w:rPr>
          <w:rFonts w:ascii="Malgun Gothic" w:hAnsi="Malgun Gothic" w:eastAsia="Malgun Gothic"/>
        </w:rPr>
        <w:t>회사 스케줄과 내 기상 시간을 한 번에 연결</w:t>
      </w:r>
    </w:p>
    <w:p>
      <w:pPr>
        <w:pStyle w:val="Heading2"/>
      </w:pPr>
      <w:r>
        <w:t>Google Play 소개 문안 초안</w:t>
      </w:r>
    </w:p>
    <w:tbl>
      <w:tblPr>
        <w:tblW w:type="auto" w:w="0"/>
        <w:jc w:val="center"/>
        <w:tblLayout w:type="autofit"/>
        <w:tblLook w:firstColumn="1" w:firstRow="1" w:lastColumn="0" w:lastRow="0" w:noHBand="0" w:noVBand="1" w:val="04A0"/>
      </w:tblPr>
      <w:tblGrid>
        <w:gridCol w:w="9638"/>
      </w:tblGrid>
      <w:tr>
        <w:tc>
          <w:tcPr>
            <w:tcW w:type="dxa" w:w="9638"/>
            <w:shd w:fill="EAF2FC"/>
            <w:tcMar>
              <w:top w:w="170" w:type="dxa"/>
              <w:start w:w="190" w:type="dxa"/>
              <w:bottom w:w="170" w:type="dxa"/>
              <w:end w:w="190" w:type="dxa"/>
            </w:tcMar>
          </w:tcPr>
          <w:p>
            <w:pPr>
              <w:spacing w:after="80"/>
            </w:pPr>
            <w:r>
              <w:rPr>
                <w:rFonts w:ascii="Malgun Gothic" w:hAnsi="Malgun Gothic" w:eastAsia="Malgun Gothic"/>
                <w:b/>
                <w:color w:val="315DA8"/>
                <w:sz w:val="22"/>
              </w:rPr>
              <w:t>짧은 설명</w:t>
            </w:r>
          </w:p>
          <w:p>
            <w:pPr>
              <w:spacing w:after="0"/>
            </w:pPr>
            <w:r>
              <w:rPr>
                <w:rFonts w:ascii="Malgun Gothic" w:hAnsi="Malgun Gothic" w:eastAsia="Malgun Gothic"/>
                <w:sz w:val="20"/>
              </w:rPr>
              <w:t>근무 일정에 맞춰 필요한 모닝콜을 자동으로 선택하는 캘린더 기반 알람</w:t>
            </w:r>
          </w:p>
        </w:tc>
      </w:tr>
    </w:tbl>
    <w:p>
      <w:pPr>
        <w:spacing w:after="0"/>
      </w:pPr>
    </w:p>
    <w:p>
      <w:r>
        <w:rPr>
          <w:rFonts w:ascii="Malgun Gothic" w:hAnsi="Malgun Gothic" w:eastAsia="Malgun Gothic"/>
        </w:rPr>
        <w:t>상세 설명 첫 문단</w:t>
      </w:r>
    </w:p>
    <w:p>
      <w:r>
        <w:rPr>
          <w:rFonts w:ascii="Malgun Gothic" w:hAnsi="Malgun Gothic" w:eastAsia="Malgun Gothic"/>
        </w:rPr>
        <w:t>출근 시간이 매일 같지 않다면 알람도 매일 다시 설정해야 했습니다. Calarm은 Google Calendar의 휴가와 근무 형태를 읽어 오늘 필요한 알람만 울립니다. 주간 야간 새벽 근무 시간을 한 번 연결해 두고 앞으로는 캘린더에 근무표만 기록하세요.</w:t>
      </w:r>
    </w:p>
    <w:p>
      <w:pPr>
        <w:pStyle w:val="Heading2"/>
      </w:pPr>
      <w:r>
        <w:t>검색 키워드 후보</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8"/>
              </w:rPr>
              <w:t>우선순위</w:t>
            </w:r>
          </w:p>
        </w:tc>
        <w:tc>
          <w:tcPr>
            <w:tcW w:type="dxa" w:w="7710"/>
            <w:shd w:fill="102846"/>
            <w:tcMar>
              <w:top w:w="100" w:type="dxa"/>
              <w:start w:w="120" w:type="dxa"/>
              <w:bottom w:w="100" w:type="dxa"/>
              <w:end w:w="120" w:type="dxa"/>
            </w:tcMar>
            <w:vAlign w:val="center"/>
          </w:tcPr>
          <w:p>
            <w:pPr>
              <w:jc w:val="center"/>
            </w:pPr>
            <w:r>
              <w:rPr>
                <w:rFonts w:ascii="Malgun Gothic" w:hAnsi="Malgun Gothic" w:eastAsia="Malgun Gothic"/>
                <w:b/>
                <w:color w:val="FFFFFF"/>
                <w:sz w:val="18"/>
              </w:rPr>
              <w:t>키워드</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8"/>
              </w:rPr>
              <w:t>핵심</w:t>
            </w:r>
          </w:p>
        </w:tc>
        <w:tc>
          <w:tcPr>
            <w:tcW w:type="dxa" w:w="7710"/>
            <w:tcMar>
              <w:top w:w="100" w:type="dxa"/>
              <w:start w:w="120" w:type="dxa"/>
              <w:bottom w:w="100" w:type="dxa"/>
              <w:end w:w="120" w:type="dxa"/>
            </w:tcMar>
            <w:vAlign w:val="center"/>
          </w:tcPr>
          <w:p>
            <w:pPr>
              <w:spacing w:after="0"/>
            </w:pPr>
            <w:r>
              <w:rPr>
                <w:rFonts w:ascii="Malgun Gothic" w:hAnsi="Malgun Gothic" w:eastAsia="Malgun Gothic"/>
                <w:sz w:val="18"/>
              </w:rPr>
              <w:t>교대근무 알람 교대 알람 근무표 알람 캘린더 알람</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8"/>
              </w:rPr>
              <w:t>문제</w:t>
            </w:r>
          </w:p>
        </w:tc>
        <w:tc>
          <w:tcPr>
            <w:tcW w:type="dxa" w:w="7710"/>
            <w:tcMar>
              <w:top w:w="100" w:type="dxa"/>
              <w:start w:w="120" w:type="dxa"/>
              <w:bottom w:w="100" w:type="dxa"/>
              <w:end w:w="120" w:type="dxa"/>
            </w:tcMar>
            <w:vAlign w:val="center"/>
            <w:shd w:fill="F3F5F7"/>
          </w:tcPr>
          <w:p>
            <w:pPr>
              <w:spacing w:after="0"/>
            </w:pPr>
            <w:r>
              <w:rPr>
                <w:rFonts w:ascii="Malgun Gothic" w:hAnsi="Malgun Gothic" w:eastAsia="Malgun Gothic"/>
                <w:sz w:val="18"/>
              </w:rPr>
              <w:t>야간근무 알람 주간근무 모닝콜 휴가 알람 끄기</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8"/>
              </w:rPr>
              <w:t>직군</w:t>
            </w:r>
          </w:p>
        </w:tc>
        <w:tc>
          <w:tcPr>
            <w:tcW w:type="dxa" w:w="7710"/>
            <w:tcMar>
              <w:top w:w="100" w:type="dxa"/>
              <w:start w:w="120" w:type="dxa"/>
              <w:bottom w:w="100" w:type="dxa"/>
              <w:end w:w="120" w:type="dxa"/>
            </w:tcMar>
            <w:vAlign w:val="center"/>
          </w:tcPr>
          <w:p>
            <w:pPr>
              <w:spacing w:after="0"/>
            </w:pPr>
            <w:r>
              <w:rPr>
                <w:rFonts w:ascii="Malgun Gothic" w:hAnsi="Malgun Gothic" w:eastAsia="Malgun Gothic"/>
                <w:sz w:val="18"/>
              </w:rPr>
              <w:t>간호사 알람 생산직 알람 물류 교대근무 보안 근무 알람</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8"/>
              </w:rPr>
              <w:t>브랜드</w:t>
            </w:r>
          </w:p>
        </w:tc>
        <w:tc>
          <w:tcPr>
            <w:tcW w:type="dxa" w:w="7710"/>
            <w:tcMar>
              <w:top w:w="100" w:type="dxa"/>
              <w:start w:w="120" w:type="dxa"/>
              <w:bottom w:w="100" w:type="dxa"/>
              <w:end w:w="120" w:type="dxa"/>
            </w:tcMar>
            <w:vAlign w:val="center"/>
            <w:shd w:fill="F3F5F7"/>
          </w:tcPr>
          <w:p>
            <w:pPr>
              <w:spacing w:after="0"/>
            </w:pPr>
            <w:r>
              <w:rPr>
                <w:rFonts w:ascii="Malgun Gothic" w:hAnsi="Malgun Gothic" w:eastAsia="Malgun Gothic"/>
                <w:sz w:val="18"/>
              </w:rPr>
              <w:t>Calarm 캘람 캘린더 모닝콜</w:t>
            </w:r>
          </w:p>
        </w:tc>
      </w:tr>
    </w:tbl>
    <w:p>
      <w:pPr>
        <w:spacing w:after="20"/>
      </w:pPr>
    </w:p>
    <w:p>
      <w:pPr>
        <w:pStyle w:val="Heading2"/>
      </w:pPr>
      <w:r>
        <w:t>콘텐츠 소재</w:t>
      </w:r>
    </w:p>
    <w:p>
      <w:pPr>
        <w:pStyle w:val="ListBullet"/>
        <w:spacing w:after="60"/>
      </w:pPr>
      <w:r>
        <w:rPr>
          <w:rFonts w:ascii="Malgun Gothic" w:hAnsi="Malgun Gothic" w:eastAsia="Malgun Gothic"/>
        </w:rPr>
        <w:t>주간에서 야간으로 바뀌는 주간에 알람을 매번 수정하는 장면과 자동 선택 장면 비교</w:t>
      </w:r>
    </w:p>
    <w:p>
      <w:pPr>
        <w:pStyle w:val="ListBullet"/>
        <w:spacing w:after="60"/>
      </w:pPr>
      <w:r>
        <w:rPr>
          <w:rFonts w:ascii="Malgun Gothic" w:hAnsi="Malgun Gothic" w:eastAsia="Malgun Gothic"/>
        </w:rPr>
        <w:t>휴가 일정을 등록하자 다음 날 알람이 자동으로 쉬는 짧은 시연</w:t>
      </w:r>
    </w:p>
    <w:p>
      <w:pPr>
        <w:pStyle w:val="ListBullet"/>
        <w:spacing w:after="60"/>
      </w:pPr>
      <w:r>
        <w:rPr>
          <w:rFonts w:ascii="Malgun Gothic" w:hAnsi="Malgun Gothic" w:eastAsia="Malgun Gothic"/>
        </w:rPr>
        <w:t>사업주가 공용 캘린더를 수정하고 직원별 다른 기상 시간으로 알람이 반영되는 사례</w:t>
      </w:r>
    </w:p>
    <w:p>
      <w:pPr>
        <w:pStyle w:val="ListBullet"/>
        <w:spacing w:after="60"/>
      </w:pPr>
      <w:r>
        <w:rPr>
          <w:rFonts w:ascii="Malgun Gothic" w:hAnsi="Malgun Gothic" w:eastAsia="Malgun Gothic"/>
        </w:rPr>
        <w:t>갤럭시 잠금화면에서 알람을 밀어서 해제하고 다시 울림을 사용하는 실제 화면</w:t>
      </w:r>
    </w:p>
    <w:p>
      <w:pPr>
        <w:pStyle w:val="ListBullet"/>
        <w:spacing w:after="60"/>
      </w:pPr>
      <w:r>
        <w:rPr>
          <w:rFonts w:ascii="Malgun Gothic" w:hAnsi="Malgun Gothic" w:eastAsia="Malgun Gothic"/>
        </w:rPr>
        <w:t>직군별 근무표 예시를 활용한 블로그와 숏폼 사용법</w:t>
      </w:r>
    </w:p>
    <w:p>
      <w:r>
        <w:br w:type="page"/>
      </w:r>
    </w:p>
    <w:p>
      <w:pPr>
        <w:pStyle w:val="Heading1"/>
      </w:pPr>
      <w:r>
        <w:t>출시 및 성장 전략</w:t>
      </w:r>
    </w:p>
    <w:p>
      <w:pPr>
        <w:pStyle w:val="Heading2"/>
      </w:pPr>
      <w:r>
        <w:t>초기 출시</w:t>
      </w:r>
    </w:p>
    <w:p>
      <w:pPr>
        <w:spacing w:after="60"/>
        <w:ind w:left="397" w:hanging="397"/>
      </w:pPr>
      <w:r>
        <w:rPr>
          <w:rFonts w:ascii="Malgun Gothic" w:hAnsi="Malgun Gothic" w:eastAsia="Malgun Gothic"/>
        </w:rPr>
        <w:t>1.  무료 캘린더 자동 건너뛰기로 설치 장벽을 낮추고 실제 알람 신뢰성을 확보한다.</w:t>
      </w:r>
    </w:p>
    <w:p>
      <w:pPr>
        <w:spacing w:after="60"/>
        <w:ind w:left="397" w:hanging="397"/>
      </w:pPr>
      <w:r>
        <w:rPr>
          <w:rFonts w:ascii="Malgun Gothic" w:hAnsi="Malgun Gothic" w:eastAsia="Malgun Gothic"/>
        </w:rPr>
        <w:t>2.  교대근무 커뮤니티와 직군별 소규모 사용자에게 평생 이용권 가격을 검증한다.</w:t>
      </w:r>
    </w:p>
    <w:p>
      <w:pPr>
        <w:spacing w:after="60"/>
        <w:ind w:left="397" w:hanging="397"/>
      </w:pPr>
      <w:r>
        <w:rPr>
          <w:rFonts w:ascii="Malgun Gothic" w:hAnsi="Malgun Gothic" w:eastAsia="Malgun Gothic"/>
        </w:rPr>
        <w:t>3.  Galaxy S22 Ultra를 포함한 Samsung 기기 중심으로 잠금화면과 절전 설정 가이드를 축적한다.</w:t>
      </w:r>
    </w:p>
    <w:p>
      <w:pPr>
        <w:spacing w:after="60"/>
        <w:ind w:left="397" w:hanging="397"/>
      </w:pPr>
      <w:r>
        <w:rPr>
          <w:rFonts w:ascii="Malgun Gothic" w:hAnsi="Malgun Gothic" w:eastAsia="Malgun Gothic"/>
        </w:rPr>
        <w:t>4.  회사 공용 캘린더 파일럿을 3곳에서 5곳의 소규모 사업장에 적용해 관리자 기능의 필요성을 확인한다.</w:t>
      </w:r>
    </w:p>
    <w:p>
      <w:pPr>
        <w:spacing w:after="60"/>
        <w:ind w:left="397" w:hanging="397"/>
      </w:pPr>
      <w:r>
        <w:rPr>
          <w:rFonts w:ascii="Malgun Gothic" w:hAnsi="Malgun Gothic" w:eastAsia="Malgun Gothic"/>
        </w:rPr>
        <w:t>5.  반복적으로 요청되는 회사 기능만 중앙 관리 제품에 포함한다.</w:t>
      </w:r>
    </w:p>
    <w:p>
      <w:pPr>
        <w:pStyle w:val="Heading2"/>
      </w:pPr>
      <w:r>
        <w:t>추천 유입 경로</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경로</w:t>
            </w:r>
          </w:p>
        </w:tc>
        <w:tc>
          <w:tcPr>
            <w:tcW w:type="dxa" w:w="294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목적</w:t>
            </w:r>
          </w:p>
        </w:tc>
        <w:tc>
          <w:tcPr>
            <w:tcW w:type="dxa" w:w="476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운영 방식</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7"/>
              </w:rPr>
              <w:t>Google Play 검색</w:t>
            </w:r>
          </w:p>
        </w:tc>
        <w:tc>
          <w:tcPr>
            <w:tcW w:type="dxa" w:w="2948"/>
            <w:tcMar>
              <w:top w:w="100" w:type="dxa"/>
              <w:start w:w="120" w:type="dxa"/>
              <w:bottom w:w="100" w:type="dxa"/>
              <w:end w:w="120" w:type="dxa"/>
            </w:tcMar>
            <w:vAlign w:val="center"/>
          </w:tcPr>
          <w:p>
            <w:pPr>
              <w:spacing w:after="0"/>
            </w:pPr>
            <w:r>
              <w:rPr>
                <w:rFonts w:ascii="Malgun Gothic" w:hAnsi="Malgun Gothic" w:eastAsia="Malgun Gothic"/>
                <w:sz w:val="17"/>
              </w:rPr>
              <w:t>문제 인지 사용자의 직접 설치</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7"/>
              </w:rPr>
              <w:t>교대근무 알람과 캘린더 알람 키워드 최적화</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7"/>
              </w:rPr>
              <w:t>직군 커뮤니티</w:t>
            </w:r>
          </w:p>
        </w:tc>
        <w:tc>
          <w:tcPr>
            <w:tcW w:type="dxa" w:w="2948"/>
            <w:tcMar>
              <w:top w:w="100" w:type="dxa"/>
              <w:start w:w="120" w:type="dxa"/>
              <w:bottom w:w="100" w:type="dxa"/>
              <w:end w:w="120" w:type="dxa"/>
            </w:tcMar>
            <w:vAlign w:val="center"/>
            <w:shd w:fill="F3F5F7"/>
          </w:tcPr>
          <w:p>
            <w:pPr>
              <w:spacing w:after="0"/>
            </w:pPr>
            <w:r>
              <w:rPr>
                <w:rFonts w:ascii="Malgun Gothic" w:hAnsi="Malgun Gothic" w:eastAsia="Malgun Gothic"/>
                <w:sz w:val="17"/>
              </w:rPr>
              <w:t>정확한 타깃 검증</w:t>
            </w:r>
          </w:p>
        </w:tc>
        <w:tc>
          <w:tcPr>
            <w:tcW w:type="dxa" w:w="4762"/>
            <w:tcMar>
              <w:top w:w="100" w:type="dxa"/>
              <w:start w:w="120" w:type="dxa"/>
              <w:bottom w:w="100" w:type="dxa"/>
              <w:end w:w="120" w:type="dxa"/>
            </w:tcMar>
            <w:vAlign w:val="center"/>
            <w:shd w:fill="F3F5F7"/>
          </w:tcPr>
          <w:p>
            <w:pPr>
              <w:spacing w:after="0"/>
            </w:pPr>
            <w:r>
              <w:rPr>
                <w:rFonts w:ascii="Malgun Gothic" w:hAnsi="Malgun Gothic" w:eastAsia="Malgun Gothic"/>
                <w:sz w:val="17"/>
              </w:rPr>
              <w:t>실제 근무표와 알람 자동화 사례 중심</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7"/>
              </w:rPr>
              <w:t>숏폼 영상</w:t>
            </w:r>
          </w:p>
        </w:tc>
        <w:tc>
          <w:tcPr>
            <w:tcW w:type="dxa" w:w="2948"/>
            <w:tcMar>
              <w:top w:w="100" w:type="dxa"/>
              <w:start w:w="120" w:type="dxa"/>
              <w:bottom w:w="100" w:type="dxa"/>
              <w:end w:w="120" w:type="dxa"/>
            </w:tcMar>
            <w:vAlign w:val="center"/>
          </w:tcPr>
          <w:p>
            <w:pPr>
              <w:spacing w:after="0"/>
            </w:pPr>
            <w:r>
              <w:rPr>
                <w:rFonts w:ascii="Malgun Gothic" w:hAnsi="Malgun Gothic" w:eastAsia="Malgun Gothic"/>
                <w:sz w:val="17"/>
              </w:rPr>
              <w:t>기능을 짧게 이해</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7"/>
              </w:rPr>
              <w:t>일정 입력 전후와 22시 알림과 실제 알람을 20초 내 시연</w:t>
            </w:r>
          </w:p>
        </w:tc>
      </w:tr>
      <w:tr>
        <w:trPr>
          <w:cantSplit/>
        </w:trPr>
        <w:tc>
          <w:tcPr>
            <w:tcW w:type="dxa" w:w="1814"/>
            <w:tcMar>
              <w:top w:w="100" w:type="dxa"/>
              <w:start w:w="120" w:type="dxa"/>
              <w:bottom w:w="100" w:type="dxa"/>
              <w:end w:w="120" w:type="dxa"/>
            </w:tcMar>
            <w:vAlign w:val="center"/>
            <w:shd w:fill="F3F5F7"/>
          </w:tcPr>
          <w:p>
            <w:pPr>
              <w:spacing w:after="0"/>
            </w:pPr>
            <w:r>
              <w:rPr>
                <w:rFonts w:ascii="Malgun Gothic" w:hAnsi="Malgun Gothic" w:eastAsia="Malgun Gothic"/>
                <w:sz w:val="17"/>
              </w:rPr>
              <w:t>회사 직접 제안</w:t>
            </w:r>
          </w:p>
        </w:tc>
        <w:tc>
          <w:tcPr>
            <w:tcW w:type="dxa" w:w="2948"/>
            <w:tcMar>
              <w:top w:w="100" w:type="dxa"/>
              <w:start w:w="120" w:type="dxa"/>
              <w:bottom w:w="100" w:type="dxa"/>
              <w:end w:w="120" w:type="dxa"/>
            </w:tcMar>
            <w:vAlign w:val="center"/>
            <w:shd w:fill="F3F5F7"/>
          </w:tcPr>
          <w:p>
            <w:pPr>
              <w:spacing w:after="0"/>
            </w:pPr>
            <w:r>
              <w:rPr>
                <w:rFonts w:ascii="Malgun Gothic" w:hAnsi="Malgun Gothic" w:eastAsia="Malgun Gothic"/>
                <w:sz w:val="17"/>
              </w:rPr>
              <w:t>B2B 문제 검증</w:t>
            </w:r>
          </w:p>
        </w:tc>
        <w:tc>
          <w:tcPr>
            <w:tcW w:type="dxa" w:w="4762"/>
            <w:tcMar>
              <w:top w:w="100" w:type="dxa"/>
              <w:start w:w="120" w:type="dxa"/>
              <w:bottom w:w="100" w:type="dxa"/>
              <w:end w:w="120" w:type="dxa"/>
            </w:tcMar>
            <w:vAlign w:val="center"/>
            <w:shd w:fill="F3F5F7"/>
          </w:tcPr>
          <w:p>
            <w:pPr>
              <w:spacing w:after="0"/>
            </w:pPr>
            <w:r>
              <w:rPr>
                <w:rFonts w:ascii="Malgun Gothic" w:hAnsi="Malgun Gothic" w:eastAsia="Malgun Gothic"/>
                <w:sz w:val="17"/>
              </w:rPr>
              <w:t>무료 공용 캘린더 파일럿 후 인터뷰</w:t>
            </w:r>
          </w:p>
        </w:tc>
      </w:tr>
      <w:tr>
        <w:trPr>
          <w:cantSplit/>
        </w:trPr>
        <w:tc>
          <w:tcPr>
            <w:tcW w:type="dxa" w:w="1814"/>
            <w:tcMar>
              <w:top w:w="100" w:type="dxa"/>
              <w:start w:w="120" w:type="dxa"/>
              <w:bottom w:w="100" w:type="dxa"/>
              <w:end w:w="120" w:type="dxa"/>
            </w:tcMar>
            <w:vAlign w:val="center"/>
          </w:tcPr>
          <w:p>
            <w:pPr>
              <w:spacing w:after="0"/>
            </w:pPr>
            <w:r>
              <w:rPr>
                <w:rFonts w:ascii="Malgun Gothic" w:hAnsi="Malgun Gothic" w:eastAsia="Malgun Gothic"/>
                <w:sz w:val="17"/>
              </w:rPr>
              <w:t>추천</w:t>
            </w:r>
          </w:p>
        </w:tc>
        <w:tc>
          <w:tcPr>
            <w:tcW w:type="dxa" w:w="2948"/>
            <w:tcMar>
              <w:top w:w="100" w:type="dxa"/>
              <w:start w:w="120" w:type="dxa"/>
              <w:bottom w:w="100" w:type="dxa"/>
              <w:end w:w="120" w:type="dxa"/>
            </w:tcMar>
            <w:vAlign w:val="center"/>
          </w:tcPr>
          <w:p>
            <w:pPr>
              <w:spacing w:after="0"/>
            </w:pPr>
            <w:r>
              <w:rPr>
                <w:rFonts w:ascii="Malgun Gothic" w:hAnsi="Malgun Gothic" w:eastAsia="Malgun Gothic"/>
                <w:sz w:val="17"/>
              </w:rPr>
              <w:t>동료 단위 확산</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7"/>
              </w:rPr>
              <w:t>근무 형태 설정 템플릿 공유 기능은 수요 검증 후 고려</w:t>
            </w:r>
          </w:p>
        </w:tc>
      </w:tr>
    </w:tbl>
    <w:p>
      <w:pPr>
        <w:spacing w:after="20"/>
      </w:pPr>
    </w:p>
    <w:p>
      <w:pPr>
        <w:pStyle w:val="Heading1"/>
      </w:pPr>
      <w:r>
        <w:t>제품 로드맵</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53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단계</w:t>
            </w:r>
          </w:p>
        </w:tc>
        <w:tc>
          <w:tcPr>
            <w:tcW w:type="dxa" w:w="198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목표</w:t>
            </w:r>
          </w:p>
        </w:tc>
        <w:tc>
          <w:tcPr>
            <w:tcW w:type="dxa" w:w="357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주요 범위</w:t>
            </w:r>
          </w:p>
        </w:tc>
        <w:tc>
          <w:tcPr>
            <w:tcW w:type="dxa" w:w="243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진입 조건</w:t>
            </w:r>
          </w:p>
        </w:tc>
      </w:tr>
      <w:tr>
        <w:trPr>
          <w:cantSplit/>
        </w:trPr>
        <w:tc>
          <w:tcPr>
            <w:tcW w:type="dxa" w:w="1531"/>
            <w:tcMar>
              <w:top w:w="100" w:type="dxa"/>
              <w:start w:w="120" w:type="dxa"/>
              <w:bottom w:w="100" w:type="dxa"/>
              <w:end w:w="120" w:type="dxa"/>
            </w:tcMar>
            <w:vAlign w:val="center"/>
          </w:tcPr>
          <w:p>
            <w:pPr>
              <w:spacing w:after="0"/>
            </w:pPr>
            <w:r>
              <w:rPr>
                <w:rFonts w:ascii="Malgun Gothic" w:hAnsi="Malgun Gothic" w:eastAsia="Malgun Gothic"/>
                <w:sz w:val="16"/>
              </w:rPr>
              <w:t>1단계 안정화</w:t>
            </w:r>
          </w:p>
        </w:tc>
        <w:tc>
          <w:tcPr>
            <w:tcW w:type="dxa" w:w="1984"/>
            <w:tcMar>
              <w:top w:w="100" w:type="dxa"/>
              <w:start w:w="120" w:type="dxa"/>
              <w:bottom w:w="100" w:type="dxa"/>
              <w:end w:w="120" w:type="dxa"/>
            </w:tcMar>
            <w:vAlign w:val="center"/>
          </w:tcPr>
          <w:p>
            <w:pPr>
              <w:spacing w:after="0"/>
            </w:pPr>
            <w:r>
              <w:rPr>
                <w:rFonts w:ascii="Malgun Gothic" w:hAnsi="Malgun Gothic" w:eastAsia="Malgun Gothic"/>
                <w:sz w:val="16"/>
              </w:rPr>
              <w:t>모닝콜 신뢰 확보</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6"/>
              </w:rPr>
              <w:t>실기기 알람 잠금화면 캘린더 권한 제조사 진단</w:t>
            </w:r>
          </w:p>
        </w:tc>
        <w:tc>
          <w:tcPr>
            <w:tcW w:type="dxa" w:w="2438"/>
            <w:tcMar>
              <w:top w:w="100" w:type="dxa"/>
              <w:start w:w="120" w:type="dxa"/>
              <w:bottom w:w="100" w:type="dxa"/>
              <w:end w:w="120" w:type="dxa"/>
            </w:tcMar>
            <w:vAlign w:val="center"/>
          </w:tcPr>
          <w:p>
            <w:pPr>
              <w:spacing w:after="0"/>
            </w:pPr>
            <w:r>
              <w:rPr>
                <w:rFonts w:ascii="Malgun Gothic" w:hAnsi="Malgun Gothic" w:eastAsia="Malgun Gothic"/>
                <w:sz w:val="16"/>
              </w:rPr>
              <w:t>핵심 실패 사례 감소</w:t>
            </w:r>
          </w:p>
        </w:tc>
      </w:tr>
      <w:tr>
        <w:trPr>
          <w:cantSplit/>
        </w:trPr>
        <w:tc>
          <w:tcPr>
            <w:tcW w:type="dxa" w:w="1531"/>
            <w:tcMar>
              <w:top w:w="100" w:type="dxa"/>
              <w:start w:w="120" w:type="dxa"/>
              <w:bottom w:w="100" w:type="dxa"/>
              <w:end w:w="120" w:type="dxa"/>
            </w:tcMar>
            <w:vAlign w:val="center"/>
            <w:shd w:fill="F3F5F7"/>
          </w:tcPr>
          <w:p>
            <w:pPr>
              <w:spacing w:after="0"/>
            </w:pPr>
            <w:r>
              <w:rPr>
                <w:rFonts w:ascii="Malgun Gothic" w:hAnsi="Malgun Gothic" w:eastAsia="Malgun Gothic"/>
                <w:sz w:val="16"/>
              </w:rPr>
              <w:t>2단계 개인 유료화</w:t>
            </w:r>
          </w:p>
        </w:tc>
        <w:tc>
          <w:tcPr>
            <w:tcW w:type="dxa" w:w="1984"/>
            <w:tcMar>
              <w:top w:w="100" w:type="dxa"/>
              <w:start w:w="120" w:type="dxa"/>
              <w:bottom w:w="100" w:type="dxa"/>
              <w:end w:w="120" w:type="dxa"/>
            </w:tcMar>
            <w:vAlign w:val="center"/>
            <w:shd w:fill="F3F5F7"/>
          </w:tcPr>
          <w:p>
            <w:pPr>
              <w:spacing w:after="0"/>
            </w:pPr>
            <w:r>
              <w:rPr>
                <w:rFonts w:ascii="Malgun Gothic" w:hAnsi="Malgun Gothic" w:eastAsia="Malgun Gothic"/>
                <w:sz w:val="16"/>
              </w:rPr>
              <w:t>교대 그룹 가치 수익화</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6"/>
              </w:rPr>
              <w:t>Play Billing 평생 이용권 구매 복원 기능 잠금</w:t>
            </w:r>
          </w:p>
        </w:tc>
        <w:tc>
          <w:tcPr>
            <w:tcW w:type="dxa" w:w="2438"/>
            <w:tcMar>
              <w:top w:w="100" w:type="dxa"/>
              <w:start w:w="120" w:type="dxa"/>
              <w:bottom w:w="100" w:type="dxa"/>
              <w:end w:w="120" w:type="dxa"/>
            </w:tcMar>
            <w:vAlign w:val="center"/>
            <w:shd w:fill="F3F5F7"/>
          </w:tcPr>
          <w:p>
            <w:pPr>
              <w:spacing w:after="0"/>
            </w:pPr>
            <w:r>
              <w:rPr>
                <w:rFonts w:ascii="Malgun Gothic" w:hAnsi="Malgun Gothic" w:eastAsia="Malgun Gothic"/>
                <w:sz w:val="16"/>
              </w:rPr>
              <w:t>교대 기능 재사용과 구매 의향 확인</w:t>
            </w:r>
          </w:p>
        </w:tc>
      </w:tr>
      <w:tr>
        <w:trPr>
          <w:cantSplit/>
        </w:trPr>
        <w:tc>
          <w:tcPr>
            <w:tcW w:type="dxa" w:w="1531"/>
            <w:tcMar>
              <w:top w:w="100" w:type="dxa"/>
              <w:start w:w="120" w:type="dxa"/>
              <w:bottom w:w="100" w:type="dxa"/>
              <w:end w:w="120" w:type="dxa"/>
            </w:tcMar>
            <w:vAlign w:val="center"/>
          </w:tcPr>
          <w:p>
            <w:pPr>
              <w:spacing w:after="0"/>
            </w:pPr>
            <w:r>
              <w:rPr>
                <w:rFonts w:ascii="Malgun Gothic" w:hAnsi="Malgun Gothic" w:eastAsia="Malgun Gothic"/>
                <w:sz w:val="16"/>
              </w:rPr>
              <w:t>3단계 회사 파일럿</w:t>
            </w:r>
          </w:p>
        </w:tc>
        <w:tc>
          <w:tcPr>
            <w:tcW w:type="dxa" w:w="1984"/>
            <w:tcMar>
              <w:top w:w="100" w:type="dxa"/>
              <w:start w:w="120" w:type="dxa"/>
              <w:bottom w:w="100" w:type="dxa"/>
              <w:end w:w="120" w:type="dxa"/>
            </w:tcMar>
            <w:vAlign w:val="center"/>
          </w:tcPr>
          <w:p>
            <w:pPr>
              <w:spacing w:after="0"/>
            </w:pPr>
            <w:r>
              <w:rPr>
                <w:rFonts w:ascii="Malgun Gothic" w:hAnsi="Malgun Gothic" w:eastAsia="Malgun Gothic"/>
                <w:sz w:val="16"/>
              </w:rPr>
              <w:t>공용 캘린더 운영 검증</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6"/>
              </w:rPr>
              <w:t>회사 도입 가이드 팀별 캘린더 규칙 지원</w:t>
            </w:r>
          </w:p>
        </w:tc>
        <w:tc>
          <w:tcPr>
            <w:tcW w:type="dxa" w:w="2438"/>
            <w:tcMar>
              <w:top w:w="100" w:type="dxa"/>
              <w:start w:w="120" w:type="dxa"/>
              <w:bottom w:w="100" w:type="dxa"/>
              <w:end w:w="120" w:type="dxa"/>
            </w:tcMar>
            <w:vAlign w:val="center"/>
          </w:tcPr>
          <w:p>
            <w:pPr>
              <w:spacing w:after="0"/>
            </w:pPr>
            <w:r>
              <w:rPr>
                <w:rFonts w:ascii="Malgun Gothic" w:hAnsi="Malgun Gothic" w:eastAsia="Malgun Gothic"/>
                <w:sz w:val="16"/>
              </w:rPr>
              <w:t>3곳 이상 반복 사용</w:t>
            </w:r>
          </w:p>
        </w:tc>
      </w:tr>
      <w:tr>
        <w:trPr>
          <w:cantSplit/>
        </w:trPr>
        <w:tc>
          <w:tcPr>
            <w:tcW w:type="dxa" w:w="1531"/>
            <w:tcMar>
              <w:top w:w="100" w:type="dxa"/>
              <w:start w:w="120" w:type="dxa"/>
              <w:bottom w:w="100" w:type="dxa"/>
              <w:end w:w="120" w:type="dxa"/>
            </w:tcMar>
            <w:vAlign w:val="center"/>
            <w:shd w:fill="F3F5F7"/>
          </w:tcPr>
          <w:p>
            <w:pPr>
              <w:spacing w:after="0"/>
            </w:pPr>
            <w:r>
              <w:rPr>
                <w:rFonts w:ascii="Malgun Gothic" w:hAnsi="Malgun Gothic" w:eastAsia="Malgun Gothic"/>
                <w:sz w:val="16"/>
              </w:rPr>
              <w:t>4단계 회사 구독</w:t>
            </w:r>
          </w:p>
        </w:tc>
        <w:tc>
          <w:tcPr>
            <w:tcW w:type="dxa" w:w="1984"/>
            <w:tcMar>
              <w:top w:w="100" w:type="dxa"/>
              <w:start w:w="120" w:type="dxa"/>
              <w:bottom w:w="100" w:type="dxa"/>
              <w:end w:w="120" w:type="dxa"/>
            </w:tcMar>
            <w:vAlign w:val="center"/>
            <w:shd w:fill="F3F5F7"/>
          </w:tcPr>
          <w:p>
            <w:pPr>
              <w:spacing w:after="0"/>
            </w:pPr>
            <w:r>
              <w:rPr>
                <w:rFonts w:ascii="Malgun Gothic" w:hAnsi="Malgun Gothic" w:eastAsia="Malgun Gothic"/>
                <w:sz w:val="16"/>
              </w:rPr>
              <w:t>관리 가치 수익화</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6"/>
              </w:rPr>
              <w:t>직원 초대 팀 배정 정책 배포 상태 확인</w:t>
            </w:r>
          </w:p>
        </w:tc>
        <w:tc>
          <w:tcPr>
            <w:tcW w:type="dxa" w:w="2438"/>
            <w:tcMar>
              <w:top w:w="100" w:type="dxa"/>
              <w:start w:w="120" w:type="dxa"/>
              <w:bottom w:w="100" w:type="dxa"/>
              <w:end w:w="120" w:type="dxa"/>
            </w:tcMar>
            <w:vAlign w:val="center"/>
            <w:shd w:fill="F3F5F7"/>
          </w:tcPr>
          <w:p>
            <w:pPr>
              <w:spacing w:after="0"/>
            </w:pPr>
            <w:r>
              <w:rPr>
                <w:rFonts w:ascii="Malgun Gothic" w:hAnsi="Malgun Gothic" w:eastAsia="Malgun Gothic"/>
                <w:sz w:val="16"/>
              </w:rPr>
              <w:t>수동 운영의 명확한 병목 확인</w:t>
            </w:r>
          </w:p>
        </w:tc>
      </w:tr>
      <w:tr>
        <w:trPr>
          <w:cantSplit/>
        </w:trPr>
        <w:tc>
          <w:tcPr>
            <w:tcW w:type="dxa" w:w="1531"/>
            <w:tcMar>
              <w:top w:w="100" w:type="dxa"/>
              <w:start w:w="120" w:type="dxa"/>
              <w:bottom w:w="100" w:type="dxa"/>
              <w:end w:w="120" w:type="dxa"/>
            </w:tcMar>
            <w:vAlign w:val="center"/>
          </w:tcPr>
          <w:p>
            <w:pPr>
              <w:spacing w:after="0"/>
            </w:pPr>
            <w:r>
              <w:rPr>
                <w:rFonts w:ascii="Malgun Gothic" w:hAnsi="Malgun Gothic" w:eastAsia="Malgun Gothic"/>
                <w:sz w:val="16"/>
              </w:rPr>
              <w:t>5단계 확장</w:t>
            </w:r>
          </w:p>
        </w:tc>
        <w:tc>
          <w:tcPr>
            <w:tcW w:type="dxa" w:w="1984"/>
            <w:tcMar>
              <w:top w:w="100" w:type="dxa"/>
              <w:start w:w="120" w:type="dxa"/>
              <w:bottom w:w="100" w:type="dxa"/>
              <w:end w:w="120" w:type="dxa"/>
            </w:tcMar>
            <w:vAlign w:val="center"/>
          </w:tcPr>
          <w:p>
            <w:pPr>
              <w:spacing w:after="0"/>
            </w:pPr>
            <w:r>
              <w:rPr>
                <w:rFonts w:ascii="Malgun Gothic" w:hAnsi="Malgun Gothic" w:eastAsia="Malgun Gothic"/>
                <w:sz w:val="16"/>
              </w:rPr>
              <w:t>캘린더 생태계 확대</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6"/>
              </w:rPr>
              <w:t>Outlook 검토 조직 정책과 보고 기능</w:t>
            </w:r>
          </w:p>
        </w:tc>
        <w:tc>
          <w:tcPr>
            <w:tcW w:type="dxa" w:w="2438"/>
            <w:tcMar>
              <w:top w:w="100" w:type="dxa"/>
              <w:start w:w="120" w:type="dxa"/>
              <w:bottom w:w="100" w:type="dxa"/>
              <w:end w:w="120" w:type="dxa"/>
            </w:tcMar>
            <w:vAlign w:val="center"/>
          </w:tcPr>
          <w:p>
            <w:pPr>
              <w:spacing w:after="0"/>
            </w:pPr>
            <w:r>
              <w:rPr>
                <w:rFonts w:ascii="Malgun Gothic" w:hAnsi="Malgun Gothic" w:eastAsia="Malgun Gothic"/>
                <w:sz w:val="16"/>
              </w:rPr>
              <w:t>Google 기반 수요와 매출 안정</w:t>
            </w:r>
          </w:p>
        </w:tc>
      </w:tr>
    </w:tbl>
    <w:p>
      <w:pPr>
        <w:spacing w:after="20"/>
      </w:pPr>
    </w:p>
    <w:p>
      <w:pPr>
        <w:pStyle w:val="Heading2"/>
      </w:pPr>
      <w:r>
        <w:t>향후 기능 우선순위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3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우선순위</w:t>
            </w:r>
          </w:p>
        </w:tc>
        <w:tc>
          <w:tcPr>
            <w:tcW w:type="dxa" w:w="340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기능</w:t>
            </w:r>
          </w:p>
        </w:tc>
        <w:tc>
          <w:tcPr>
            <w:tcW w:type="dxa" w:w="459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이유</w:t>
            </w:r>
          </w:p>
        </w:tc>
      </w:tr>
      <w:tr>
        <w:trPr>
          <w:cantSplit/>
        </w:trPr>
        <w:tc>
          <w:tcPr>
            <w:tcW w:type="dxa" w:w="1531"/>
            <w:tcMar>
              <w:top w:w="100" w:type="dxa"/>
              <w:start w:w="120" w:type="dxa"/>
              <w:bottom w:w="100" w:type="dxa"/>
              <w:end w:w="120" w:type="dxa"/>
            </w:tcMar>
            <w:vAlign w:val="center"/>
          </w:tcPr>
          <w:p>
            <w:pPr>
              <w:spacing w:after="0"/>
            </w:pPr>
            <w:r>
              <w:rPr>
                <w:rFonts w:ascii="Malgun Gothic" w:hAnsi="Malgun Gothic" w:eastAsia="Malgun Gothic"/>
                <w:sz w:val="17"/>
              </w:rPr>
              <w:t>높음</w:t>
            </w:r>
          </w:p>
        </w:tc>
        <w:tc>
          <w:tcPr>
            <w:tcW w:type="dxa" w:w="3402"/>
            <w:tcMar>
              <w:top w:w="100" w:type="dxa"/>
              <w:start w:w="120" w:type="dxa"/>
              <w:bottom w:w="100" w:type="dxa"/>
              <w:end w:w="120" w:type="dxa"/>
            </w:tcMar>
            <w:vAlign w:val="center"/>
          </w:tcPr>
          <w:p>
            <w:pPr>
              <w:spacing w:after="0"/>
            </w:pPr>
            <w:r>
              <w:rPr>
                <w:rFonts w:ascii="Malgun Gothic" w:hAnsi="Malgun Gothic" w:eastAsia="Malgun Gothic"/>
                <w:sz w:val="17"/>
              </w:rPr>
              <w:t>교대 그룹 유료 잠금과 구매 복원</w:t>
            </w:r>
          </w:p>
        </w:tc>
        <w:tc>
          <w:tcPr>
            <w:tcW w:type="dxa" w:w="4592"/>
            <w:tcMar>
              <w:top w:w="100" w:type="dxa"/>
              <w:start w:w="120" w:type="dxa"/>
              <w:bottom w:w="100" w:type="dxa"/>
              <w:end w:w="120" w:type="dxa"/>
            </w:tcMar>
            <w:vAlign w:val="center"/>
          </w:tcPr>
          <w:p>
            <w:pPr>
              <w:spacing w:after="0"/>
            </w:pPr>
            <w:r>
              <w:rPr>
                <w:rFonts w:ascii="Malgun Gothic" w:hAnsi="Malgun Gothic" w:eastAsia="Malgun Gothic"/>
                <w:sz w:val="17"/>
              </w:rPr>
              <w:t>합의된 첫 유료 상품이며 서버 없이 시작 가능</w:t>
            </w:r>
          </w:p>
        </w:tc>
      </w:tr>
      <w:tr>
        <w:trPr>
          <w:cantSplit/>
        </w:trPr>
        <w:tc>
          <w:tcPr>
            <w:tcW w:type="dxa" w:w="1531"/>
            <w:tcMar>
              <w:top w:w="100" w:type="dxa"/>
              <w:start w:w="120" w:type="dxa"/>
              <w:bottom w:w="100" w:type="dxa"/>
              <w:end w:w="120" w:type="dxa"/>
            </w:tcMar>
            <w:vAlign w:val="center"/>
            <w:shd w:fill="F3F5F7"/>
          </w:tcPr>
          <w:p>
            <w:pPr>
              <w:spacing w:after="0"/>
            </w:pPr>
            <w:r>
              <w:rPr>
                <w:rFonts w:ascii="Malgun Gothic" w:hAnsi="Malgun Gothic" w:eastAsia="Malgun Gothic"/>
                <w:sz w:val="17"/>
              </w:rPr>
              <w:t>높음</w:t>
            </w:r>
          </w:p>
        </w:tc>
        <w:tc>
          <w:tcPr>
            <w:tcW w:type="dxa" w:w="3402"/>
            <w:tcMar>
              <w:top w:w="100" w:type="dxa"/>
              <w:start w:w="120" w:type="dxa"/>
              <w:bottom w:w="100" w:type="dxa"/>
              <w:end w:w="120" w:type="dxa"/>
            </w:tcMar>
            <w:vAlign w:val="center"/>
            <w:shd w:fill="F3F5F7"/>
          </w:tcPr>
          <w:p>
            <w:pPr>
              <w:spacing w:after="0"/>
            </w:pPr>
            <w:r>
              <w:rPr>
                <w:rFonts w:ascii="Malgun Gothic" w:hAnsi="Malgun Gothic" w:eastAsia="Malgun Gothic"/>
                <w:sz w:val="17"/>
              </w:rPr>
              <w:t>알람 성공 진단과 기기별 가이드 강화</w:t>
            </w:r>
          </w:p>
        </w:tc>
        <w:tc>
          <w:tcPr>
            <w:tcW w:type="dxa" w:w="4592"/>
            <w:tcMar>
              <w:top w:w="100" w:type="dxa"/>
              <w:start w:w="120" w:type="dxa"/>
              <w:bottom w:w="100" w:type="dxa"/>
              <w:end w:w="120" w:type="dxa"/>
            </w:tcMar>
            <w:vAlign w:val="center"/>
            <w:shd w:fill="F3F5F7"/>
          </w:tcPr>
          <w:p>
            <w:pPr>
              <w:spacing w:after="0"/>
            </w:pPr>
            <w:r>
              <w:rPr>
                <w:rFonts w:ascii="Malgun Gothic" w:hAnsi="Malgun Gothic" w:eastAsia="Malgun Gothic"/>
                <w:sz w:val="17"/>
              </w:rPr>
              <w:t>상품보다 신뢰가 먼저이며 리뷰에 직접 영향</w:t>
            </w:r>
          </w:p>
        </w:tc>
      </w:tr>
      <w:tr>
        <w:trPr>
          <w:cantSplit/>
        </w:trPr>
        <w:tc>
          <w:tcPr>
            <w:tcW w:type="dxa" w:w="1531"/>
            <w:tcMar>
              <w:top w:w="100" w:type="dxa"/>
              <w:start w:w="120" w:type="dxa"/>
              <w:bottom w:w="100" w:type="dxa"/>
              <w:end w:w="120" w:type="dxa"/>
            </w:tcMar>
            <w:vAlign w:val="center"/>
          </w:tcPr>
          <w:p>
            <w:pPr>
              <w:spacing w:after="0"/>
            </w:pPr>
            <w:r>
              <w:rPr>
                <w:rFonts w:ascii="Malgun Gothic" w:hAnsi="Malgun Gothic" w:eastAsia="Malgun Gothic"/>
                <w:sz w:val="17"/>
              </w:rPr>
              <w:t>중간</w:t>
            </w:r>
          </w:p>
        </w:tc>
        <w:tc>
          <w:tcPr>
            <w:tcW w:type="dxa" w:w="3402"/>
            <w:tcMar>
              <w:top w:w="100" w:type="dxa"/>
              <w:start w:w="120" w:type="dxa"/>
              <w:bottom w:w="100" w:type="dxa"/>
              <w:end w:w="120" w:type="dxa"/>
            </w:tcMar>
            <w:vAlign w:val="center"/>
          </w:tcPr>
          <w:p>
            <w:pPr>
              <w:spacing w:after="0"/>
            </w:pPr>
            <w:r>
              <w:rPr>
                <w:rFonts w:ascii="Malgun Gothic" w:hAnsi="Malgun Gothic" w:eastAsia="Malgun Gothic"/>
                <w:sz w:val="17"/>
              </w:rPr>
              <w:t>교대 그룹별 캘린더 지정</w:t>
            </w:r>
          </w:p>
        </w:tc>
        <w:tc>
          <w:tcPr>
            <w:tcW w:type="dxa" w:w="4592"/>
            <w:tcMar>
              <w:top w:w="100" w:type="dxa"/>
              <w:start w:w="120" w:type="dxa"/>
              <w:bottom w:w="100" w:type="dxa"/>
              <w:end w:w="120" w:type="dxa"/>
            </w:tcMar>
            <w:vAlign w:val="center"/>
          </w:tcPr>
          <w:p>
            <w:pPr>
              <w:spacing w:after="0"/>
            </w:pPr>
            <w:r>
              <w:rPr>
                <w:rFonts w:ascii="Malgun Gothic" w:hAnsi="Malgun Gothic" w:eastAsia="Malgun Gothic"/>
                <w:sz w:val="17"/>
              </w:rPr>
              <w:t>회사와 개인 일정 혼합 오판을 줄임</w:t>
            </w:r>
          </w:p>
        </w:tc>
      </w:tr>
      <w:tr>
        <w:trPr>
          <w:cantSplit/>
        </w:trPr>
        <w:tc>
          <w:tcPr>
            <w:tcW w:type="dxa" w:w="1531"/>
            <w:tcMar>
              <w:top w:w="100" w:type="dxa"/>
              <w:start w:w="120" w:type="dxa"/>
              <w:bottom w:w="100" w:type="dxa"/>
              <w:end w:w="120" w:type="dxa"/>
            </w:tcMar>
            <w:vAlign w:val="center"/>
            <w:shd w:fill="F3F5F7"/>
          </w:tcPr>
          <w:p>
            <w:pPr>
              <w:spacing w:after="0"/>
            </w:pPr>
            <w:r>
              <w:rPr>
                <w:rFonts w:ascii="Malgun Gothic" w:hAnsi="Malgun Gothic" w:eastAsia="Malgun Gothic"/>
                <w:sz w:val="17"/>
              </w:rPr>
              <w:t>중간</w:t>
            </w:r>
          </w:p>
        </w:tc>
        <w:tc>
          <w:tcPr>
            <w:tcW w:type="dxa" w:w="3402"/>
            <w:tcMar>
              <w:top w:w="100" w:type="dxa"/>
              <w:start w:w="120" w:type="dxa"/>
              <w:bottom w:w="100" w:type="dxa"/>
              <w:end w:w="120" w:type="dxa"/>
            </w:tcMar>
            <w:vAlign w:val="center"/>
            <w:shd w:fill="F3F5F7"/>
          </w:tcPr>
          <w:p>
            <w:pPr>
              <w:spacing w:after="0"/>
            </w:pPr>
            <w:r>
              <w:rPr>
                <w:rFonts w:ascii="Malgun Gothic" w:hAnsi="Malgun Gothic" w:eastAsia="Malgun Gothic"/>
                <w:sz w:val="17"/>
              </w:rPr>
              <w:t>직원 또는 팀 식별 규칙</w:t>
            </w:r>
          </w:p>
        </w:tc>
        <w:tc>
          <w:tcPr>
            <w:tcW w:type="dxa" w:w="4592"/>
            <w:tcMar>
              <w:top w:w="100" w:type="dxa"/>
              <w:start w:w="120" w:type="dxa"/>
              <w:bottom w:w="100" w:type="dxa"/>
              <w:end w:w="120" w:type="dxa"/>
            </w:tcMar>
            <w:vAlign w:val="center"/>
            <w:shd w:fill="F3F5F7"/>
          </w:tcPr>
          <w:p>
            <w:pPr>
              <w:spacing w:after="0"/>
            </w:pPr>
            <w:r>
              <w:rPr>
                <w:rFonts w:ascii="Malgun Gothic" w:hAnsi="Malgun Gothic" w:eastAsia="Malgun Gothic"/>
                <w:sz w:val="17"/>
              </w:rPr>
              <w:t>한 공용 캘린더에서 여러 직원 스케줄 지원</w:t>
            </w:r>
          </w:p>
        </w:tc>
      </w:tr>
      <w:tr>
        <w:trPr>
          <w:cantSplit/>
        </w:trPr>
        <w:tc>
          <w:tcPr>
            <w:tcW w:type="dxa" w:w="1531"/>
            <w:tcMar>
              <w:top w:w="100" w:type="dxa"/>
              <w:start w:w="120" w:type="dxa"/>
              <w:bottom w:w="100" w:type="dxa"/>
              <w:end w:w="120" w:type="dxa"/>
            </w:tcMar>
            <w:vAlign w:val="center"/>
          </w:tcPr>
          <w:p>
            <w:pPr>
              <w:spacing w:after="0"/>
            </w:pPr>
            <w:r>
              <w:rPr>
                <w:rFonts w:ascii="Malgun Gothic" w:hAnsi="Malgun Gothic" w:eastAsia="Malgun Gothic"/>
                <w:sz w:val="17"/>
              </w:rPr>
              <w:t>보류</w:t>
            </w:r>
          </w:p>
        </w:tc>
        <w:tc>
          <w:tcPr>
            <w:tcW w:type="dxa" w:w="3402"/>
            <w:tcMar>
              <w:top w:w="100" w:type="dxa"/>
              <w:start w:w="120" w:type="dxa"/>
              <w:bottom w:w="100" w:type="dxa"/>
              <w:end w:w="120" w:type="dxa"/>
            </w:tcMar>
            <w:vAlign w:val="center"/>
          </w:tcPr>
          <w:p>
            <w:pPr>
              <w:spacing w:after="0"/>
            </w:pPr>
            <w:r>
              <w:rPr>
                <w:rFonts w:ascii="Malgun Gothic" w:hAnsi="Malgun Gothic" w:eastAsia="Malgun Gothic"/>
                <w:sz w:val="17"/>
              </w:rPr>
              <w:t>회사 중앙 관리 서버</w:t>
            </w:r>
          </w:p>
        </w:tc>
        <w:tc>
          <w:tcPr>
            <w:tcW w:type="dxa" w:w="4592"/>
            <w:tcMar>
              <w:top w:w="100" w:type="dxa"/>
              <w:start w:w="120" w:type="dxa"/>
              <w:bottom w:w="100" w:type="dxa"/>
              <w:end w:w="120" w:type="dxa"/>
            </w:tcMar>
            <w:vAlign w:val="center"/>
          </w:tcPr>
          <w:p>
            <w:pPr>
              <w:spacing w:after="0"/>
            </w:pPr>
            <w:r>
              <w:rPr>
                <w:rFonts w:ascii="Malgun Gothic" w:hAnsi="Malgun Gothic" w:eastAsia="Malgun Gothic"/>
                <w:sz w:val="17"/>
              </w:rPr>
              <w:t>지속 비용과 개인정보 책임이 생기므로 파일럿 후 결정</w:t>
            </w:r>
          </w:p>
        </w:tc>
      </w:tr>
      <w:tr>
        <w:trPr>
          <w:cantSplit/>
        </w:trPr>
        <w:tc>
          <w:tcPr>
            <w:tcW w:type="dxa" w:w="1531"/>
            <w:tcMar>
              <w:top w:w="100" w:type="dxa"/>
              <w:start w:w="120" w:type="dxa"/>
              <w:bottom w:w="100" w:type="dxa"/>
              <w:end w:w="120" w:type="dxa"/>
            </w:tcMar>
            <w:vAlign w:val="center"/>
            <w:shd w:fill="F3F5F7"/>
          </w:tcPr>
          <w:p>
            <w:pPr>
              <w:spacing w:after="0"/>
            </w:pPr>
            <w:r>
              <w:rPr>
                <w:rFonts w:ascii="Malgun Gothic" w:hAnsi="Malgun Gothic" w:eastAsia="Malgun Gothic"/>
                <w:sz w:val="17"/>
              </w:rPr>
              <w:t>보류</w:t>
            </w:r>
          </w:p>
        </w:tc>
        <w:tc>
          <w:tcPr>
            <w:tcW w:type="dxa" w:w="3402"/>
            <w:tcMar>
              <w:top w:w="100" w:type="dxa"/>
              <w:start w:w="120" w:type="dxa"/>
              <w:bottom w:w="100" w:type="dxa"/>
              <w:end w:w="120" w:type="dxa"/>
            </w:tcMar>
            <w:vAlign w:val="center"/>
            <w:shd w:fill="F3F5F7"/>
          </w:tcPr>
          <w:p>
            <w:pPr>
              <w:spacing w:after="0"/>
            </w:pPr>
            <w:r>
              <w:rPr>
                <w:rFonts w:ascii="Malgun Gothic" w:hAnsi="Malgun Gothic" w:eastAsia="Malgun Gothic"/>
                <w:sz w:val="17"/>
              </w:rPr>
              <w:t>Outlook 연동</w:t>
            </w:r>
          </w:p>
        </w:tc>
        <w:tc>
          <w:tcPr>
            <w:tcW w:type="dxa" w:w="4592"/>
            <w:tcMar>
              <w:top w:w="100" w:type="dxa"/>
              <w:start w:w="120" w:type="dxa"/>
              <w:bottom w:w="100" w:type="dxa"/>
              <w:end w:w="120" w:type="dxa"/>
            </w:tcMar>
            <w:vAlign w:val="center"/>
            <w:shd w:fill="F3F5F7"/>
          </w:tcPr>
          <w:p>
            <w:pPr>
              <w:spacing w:after="0"/>
            </w:pPr>
            <w:r>
              <w:rPr>
                <w:rFonts w:ascii="Malgun Gothic" w:hAnsi="Malgun Gothic" w:eastAsia="Malgun Gothic"/>
                <w:sz w:val="17"/>
              </w:rPr>
              <w:t>Google Calendar 기반 제품 적합성 검증 이후</w:t>
            </w:r>
          </w:p>
        </w:tc>
      </w:tr>
    </w:tbl>
    <w:p>
      <w:pPr>
        <w:spacing w:after="20"/>
      </w:pPr>
    </w:p>
    <w:p>
      <w:pPr>
        <w:pStyle w:val="Heading1"/>
      </w:pPr>
      <w:r>
        <w:t>성과 측정</w:t>
      </w:r>
    </w:p>
    <w:p>
      <w:pPr>
        <w:pStyle w:val="Heading2"/>
      </w:pPr>
      <w:r>
        <w:t>북극성 지표</w:t>
      </w:r>
    </w:p>
    <w:tbl>
      <w:tblPr>
        <w:tblW w:type="auto" w:w="0"/>
        <w:jc w:val="center"/>
        <w:tblLayout w:type="autofit"/>
        <w:tblLook w:firstColumn="1" w:firstRow="1" w:lastColumn="0" w:lastRow="0" w:noHBand="0" w:noVBand="1" w:val="04A0"/>
      </w:tblPr>
      <w:tblGrid>
        <w:gridCol w:w="9638"/>
      </w:tblGrid>
      <w:tr>
        <w:tc>
          <w:tcPr>
            <w:tcW w:type="dxa" w:w="9638"/>
            <w:shd w:fill="E9F8F4"/>
            <w:tcMar>
              <w:top w:w="170" w:type="dxa"/>
              <w:start w:w="190" w:type="dxa"/>
              <w:bottom w:w="170" w:type="dxa"/>
              <w:end w:w="190" w:type="dxa"/>
            </w:tcMar>
          </w:tcPr>
          <w:p>
            <w:pPr>
              <w:spacing w:after="80"/>
            </w:pPr>
            <w:r>
              <w:rPr>
                <w:rFonts w:ascii="Malgun Gothic" w:hAnsi="Malgun Gothic" w:eastAsia="Malgun Gothic"/>
                <w:b/>
                <w:color w:val="36BFA7"/>
                <w:sz w:val="22"/>
              </w:rPr>
              <w:t>주간 자동 처리 알람 수</w:t>
            </w:r>
          </w:p>
          <w:p>
            <w:pPr>
              <w:spacing w:after="0"/>
            </w:pPr>
            <w:r>
              <w:rPr>
                <w:rFonts w:ascii="Malgun Gothic" w:hAnsi="Malgun Gothic" w:eastAsia="Malgun Gothic"/>
                <w:sz w:val="20"/>
              </w:rPr>
              <w:t>사용자가 수동으로 다시 설정하지 않고 캘린더 판단에 따라 정상 처리된 알람의 주간 횟수. 제품이 실제 번거로움을 줄였는지 가장 직접적으로 보여준다.</w:t>
            </w:r>
          </w:p>
        </w:tc>
      </w:tr>
    </w:tbl>
    <w:p>
      <w:pPr>
        <w:spacing w:after="0"/>
      </w:pPr>
    </w:p>
    <w:p>
      <w:pPr>
        <w:pStyle w:val="Heading2"/>
      </w:pPr>
      <w:r>
        <w:t>핵심 지표</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영역</w:t>
            </w:r>
          </w:p>
        </w:tc>
        <w:tc>
          <w:tcPr>
            <w:tcW w:type="dxa" w:w="357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지표</w:t>
            </w:r>
          </w:p>
        </w:tc>
        <w:tc>
          <w:tcPr>
            <w:tcW w:type="dxa" w:w="425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해석</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활성화</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7"/>
              </w:rPr>
              <w:t>설치 후 24시간 이내 첫 알람 저장률</w:t>
            </w:r>
          </w:p>
        </w:tc>
        <w:tc>
          <w:tcPr>
            <w:tcW w:type="dxa" w:w="4252"/>
            <w:tcMar>
              <w:top w:w="100" w:type="dxa"/>
              <w:start w:w="120" w:type="dxa"/>
              <w:bottom w:w="100" w:type="dxa"/>
              <w:end w:w="120" w:type="dxa"/>
            </w:tcMar>
            <w:vAlign w:val="center"/>
          </w:tcPr>
          <w:p>
            <w:pPr>
              <w:spacing w:after="0"/>
            </w:pPr>
            <w:r>
              <w:rPr>
                <w:rFonts w:ascii="Malgun Gothic" w:hAnsi="Malgun Gothic" w:eastAsia="Malgun Gothic"/>
                <w:sz w:val="17"/>
              </w:rPr>
              <w:t>권한과 초기 설정 장벽</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핵심 가치</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7"/>
              </w:rPr>
              <w:t>캘린더 자동 건너뛰기 활성 사용자 비율</w:t>
            </w:r>
          </w:p>
        </w:tc>
        <w:tc>
          <w:tcPr>
            <w:tcW w:type="dxa" w:w="4252"/>
            <w:tcMar>
              <w:top w:w="100" w:type="dxa"/>
              <w:start w:w="120" w:type="dxa"/>
              <w:bottom w:w="100" w:type="dxa"/>
              <w:end w:w="120" w:type="dxa"/>
            </w:tcMar>
            <w:vAlign w:val="center"/>
            <w:shd w:fill="F3F5F7"/>
          </w:tcPr>
          <w:p>
            <w:pPr>
              <w:spacing w:after="0"/>
            </w:pPr>
            <w:r>
              <w:rPr>
                <w:rFonts w:ascii="Malgun Gothic" w:hAnsi="Malgun Gothic" w:eastAsia="Malgun Gothic"/>
                <w:sz w:val="17"/>
              </w:rPr>
              <w:t>무료 차별 기능 채택</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유료 가치</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7"/>
              </w:rPr>
              <w:t>교대 그룹 미리보기 사용자 대비 구매율</w:t>
            </w:r>
          </w:p>
        </w:tc>
        <w:tc>
          <w:tcPr>
            <w:tcW w:type="dxa" w:w="4252"/>
            <w:tcMar>
              <w:top w:w="100" w:type="dxa"/>
              <w:start w:w="120" w:type="dxa"/>
              <w:bottom w:w="100" w:type="dxa"/>
              <w:end w:w="120" w:type="dxa"/>
            </w:tcMar>
            <w:vAlign w:val="center"/>
          </w:tcPr>
          <w:p>
            <w:pPr>
              <w:spacing w:after="0"/>
            </w:pPr>
            <w:r>
              <w:rPr>
                <w:rFonts w:ascii="Malgun Gothic" w:hAnsi="Malgun Gothic" w:eastAsia="Malgun Gothic"/>
                <w:sz w:val="17"/>
              </w:rPr>
              <w:t>평생 이용권 가격과 설명 적합성</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유지</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7"/>
              </w:rPr>
              <w:t>7일과 30일 알람 사용 유지율</w:t>
            </w:r>
          </w:p>
        </w:tc>
        <w:tc>
          <w:tcPr>
            <w:tcW w:type="dxa" w:w="4252"/>
            <w:tcMar>
              <w:top w:w="100" w:type="dxa"/>
              <w:start w:w="120" w:type="dxa"/>
              <w:bottom w:w="100" w:type="dxa"/>
              <w:end w:w="120" w:type="dxa"/>
            </w:tcMar>
            <w:vAlign w:val="center"/>
            <w:shd w:fill="F3F5F7"/>
          </w:tcPr>
          <w:p>
            <w:pPr>
              <w:spacing w:after="0"/>
            </w:pPr>
            <w:r>
              <w:rPr>
                <w:rFonts w:ascii="Malgun Gothic" w:hAnsi="Malgun Gothic" w:eastAsia="Malgun Gothic"/>
                <w:sz w:val="17"/>
              </w:rPr>
              <w:t>생활 습관에 정착했는지</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신뢰</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7"/>
              </w:rPr>
              <w:t>예약 대비 정상 실행률과 캘린더 조회 실패율</w:t>
            </w:r>
          </w:p>
        </w:tc>
        <w:tc>
          <w:tcPr>
            <w:tcW w:type="dxa" w:w="4252"/>
            <w:tcMar>
              <w:top w:w="100" w:type="dxa"/>
              <w:start w:w="120" w:type="dxa"/>
              <w:bottom w:w="100" w:type="dxa"/>
              <w:end w:w="120" w:type="dxa"/>
            </w:tcMar>
            <w:vAlign w:val="center"/>
          </w:tcPr>
          <w:p>
            <w:pPr>
              <w:spacing w:after="0"/>
            </w:pPr>
            <w:r>
              <w:rPr>
                <w:rFonts w:ascii="Malgun Gothic" w:hAnsi="Malgun Gothic" w:eastAsia="Malgun Gothic"/>
                <w:sz w:val="17"/>
              </w:rPr>
              <w:t>제품의 본질적 품질</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안전</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7"/>
              </w:rPr>
              <w:t>권한 미설정과 배터리 제한 상태 비율</w:t>
            </w:r>
          </w:p>
        </w:tc>
        <w:tc>
          <w:tcPr>
            <w:tcW w:type="dxa" w:w="4252"/>
            <w:tcMar>
              <w:top w:w="100" w:type="dxa"/>
              <w:start w:w="120" w:type="dxa"/>
              <w:bottom w:w="100" w:type="dxa"/>
              <w:end w:w="120" w:type="dxa"/>
            </w:tcMar>
            <w:vAlign w:val="center"/>
            <w:shd w:fill="F3F5F7"/>
          </w:tcPr>
          <w:p>
            <w:pPr>
              <w:spacing w:after="0"/>
            </w:pPr>
            <w:r>
              <w:rPr>
                <w:rFonts w:ascii="Malgun Gothic" w:hAnsi="Malgun Gothic" w:eastAsia="Malgun Gothic"/>
                <w:sz w:val="17"/>
              </w:rPr>
              <w:t>실패 가능성이 있는 기기 규모</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7"/>
              </w:rPr>
              <w:t>회사</w:t>
            </w:r>
          </w:p>
        </w:tc>
        <w:tc>
          <w:tcPr>
            <w:tcW w:type="dxa" w:w="3572"/>
            <w:tcMar>
              <w:top w:w="100" w:type="dxa"/>
              <w:start w:w="120" w:type="dxa"/>
              <w:bottom w:w="100" w:type="dxa"/>
              <w:end w:w="120" w:type="dxa"/>
            </w:tcMar>
            <w:vAlign w:val="center"/>
          </w:tcPr>
          <w:p>
            <w:pPr>
              <w:spacing w:after="0"/>
            </w:pPr>
            <w:r>
              <w:rPr>
                <w:rFonts w:ascii="Malgun Gothic" w:hAnsi="Malgun Gothic" w:eastAsia="Malgun Gothic"/>
                <w:sz w:val="17"/>
              </w:rPr>
              <w:t>파일럿 사업장 주간 활성 직원 비율</w:t>
            </w:r>
          </w:p>
        </w:tc>
        <w:tc>
          <w:tcPr>
            <w:tcW w:type="dxa" w:w="4252"/>
            <w:tcMar>
              <w:top w:w="100" w:type="dxa"/>
              <w:start w:w="120" w:type="dxa"/>
              <w:bottom w:w="100" w:type="dxa"/>
              <w:end w:w="120" w:type="dxa"/>
            </w:tcMar>
            <w:vAlign w:val="center"/>
          </w:tcPr>
          <w:p>
            <w:pPr>
              <w:spacing w:after="0"/>
            </w:pPr>
            <w:r>
              <w:rPr>
                <w:rFonts w:ascii="Malgun Gothic" w:hAnsi="Malgun Gothic" w:eastAsia="Malgun Gothic"/>
                <w:sz w:val="17"/>
              </w:rPr>
              <w:t>공용 캘린더 운영의 실제 활용</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7"/>
              </w:rPr>
              <w:t>사업</w:t>
            </w:r>
          </w:p>
        </w:tc>
        <w:tc>
          <w:tcPr>
            <w:tcW w:type="dxa" w:w="3572"/>
            <w:tcMar>
              <w:top w:w="100" w:type="dxa"/>
              <w:start w:w="120" w:type="dxa"/>
              <w:bottom w:w="100" w:type="dxa"/>
              <w:end w:w="120" w:type="dxa"/>
            </w:tcMar>
            <w:vAlign w:val="center"/>
            <w:shd w:fill="F3F5F7"/>
          </w:tcPr>
          <w:p>
            <w:pPr>
              <w:spacing w:after="0"/>
            </w:pPr>
            <w:r>
              <w:rPr>
                <w:rFonts w:ascii="Malgun Gothic" w:hAnsi="Malgun Gothic" w:eastAsia="Malgun Gothic"/>
                <w:sz w:val="17"/>
              </w:rPr>
              <w:t>환불률 리뷰 평점 문의 유형</w:t>
            </w:r>
          </w:p>
        </w:tc>
        <w:tc>
          <w:tcPr>
            <w:tcW w:type="dxa" w:w="4252"/>
            <w:tcMar>
              <w:top w:w="100" w:type="dxa"/>
              <w:start w:w="120" w:type="dxa"/>
              <w:bottom w:w="100" w:type="dxa"/>
              <w:end w:w="120" w:type="dxa"/>
            </w:tcMar>
            <w:vAlign w:val="center"/>
            <w:shd w:fill="F3F5F7"/>
          </w:tcPr>
          <w:p>
            <w:pPr>
              <w:spacing w:after="0"/>
            </w:pPr>
            <w:r>
              <w:rPr>
                <w:rFonts w:ascii="Malgun Gothic" w:hAnsi="Malgun Gothic" w:eastAsia="Malgun Gothic"/>
                <w:sz w:val="17"/>
              </w:rPr>
              <w:t>가격 만족과 장애의 조기 신호</w:t>
            </w:r>
          </w:p>
        </w:tc>
      </w:tr>
    </w:tbl>
    <w:p>
      <w:pPr>
        <w:spacing w:after="20"/>
      </w:pPr>
    </w:p>
    <w:p>
      <w:pPr>
        <w:pStyle w:val="Heading2"/>
      </w:pPr>
      <w:r>
        <w:t>초기 목표 가설</w:t>
      </w:r>
    </w:p>
    <w:p>
      <w:pPr>
        <w:pStyle w:val="ListBullet"/>
        <w:spacing w:after="60"/>
      </w:pPr>
      <w:r>
        <w:rPr>
          <w:rFonts w:ascii="Malgun Gothic" w:hAnsi="Malgun Gothic" w:eastAsia="Malgun Gothic"/>
        </w:rPr>
        <w:t>첫 알람 저장률 60퍼센트 이상</w:t>
      </w:r>
    </w:p>
    <w:p>
      <w:pPr>
        <w:pStyle w:val="ListBullet"/>
        <w:spacing w:after="60"/>
      </w:pPr>
      <w:r>
        <w:rPr>
          <w:rFonts w:ascii="Malgun Gothic" w:hAnsi="Malgun Gothic" w:eastAsia="Malgun Gothic"/>
        </w:rPr>
        <w:t>교대 그룹 안내를 본 사용자 중 유료 기능 관심 행동 15퍼센트 이상</w:t>
      </w:r>
    </w:p>
    <w:p>
      <w:pPr>
        <w:pStyle w:val="ListBullet"/>
        <w:spacing w:after="60"/>
      </w:pPr>
      <w:r>
        <w:rPr>
          <w:rFonts w:ascii="Malgun Gothic" w:hAnsi="Malgun Gothic" w:eastAsia="Malgun Gothic"/>
        </w:rPr>
        <w:t>평생 이용권 구매 화면 도달 대비 구매율 5퍼센트 이상을 1차 검증 기준으로 사용</w:t>
      </w:r>
    </w:p>
    <w:p>
      <w:pPr>
        <w:pStyle w:val="ListBullet"/>
        <w:spacing w:after="60"/>
      </w:pPr>
      <w:r>
        <w:rPr>
          <w:rFonts w:ascii="Malgun Gothic" w:hAnsi="Malgun Gothic" w:eastAsia="Malgun Gothic"/>
        </w:rPr>
        <w:t>정상 권한이 갖춰진 기기에서 예약 대비 알람 실행 성공률 99.5퍼센트 이상 지향</w:t>
      </w:r>
    </w:p>
    <w:p>
      <w:pPr>
        <w:pStyle w:val="ListBullet"/>
        <w:spacing w:after="60"/>
      </w:pPr>
      <w:r>
        <w:rPr>
          <w:rFonts w:ascii="Malgun Gothic" w:hAnsi="Malgun Gothic" w:eastAsia="Malgun Gothic"/>
        </w:rPr>
        <w:t>회사 파일럿 참여 직원의 4주 유지율 60퍼센트 이상</w:t>
      </w:r>
    </w:p>
    <w:p>
      <w:r>
        <w:rPr>
          <w:rFonts w:ascii="Malgun Gothic" w:hAnsi="Malgun Gothic" w:eastAsia="Malgun Gothic"/>
        </w:rPr>
        <w:t>위 수치는 확정 목표가 아니라 초기 데이터가 없을 때 사용할 운영 가설이며 실제 설치 모수와 사용자 인터뷰 결과에 따라 조정한다.</w:t>
      </w:r>
    </w:p>
    <w:p>
      <w:pPr>
        <w:pStyle w:val="Heading1"/>
      </w:pPr>
      <w:r>
        <w:t>위험요소와 대응</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2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위험</w:t>
            </w:r>
          </w:p>
        </w:tc>
        <w:tc>
          <w:tcPr>
            <w:tcW w:type="dxa" w:w="2835"/>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영향</w:t>
            </w:r>
          </w:p>
        </w:tc>
        <w:tc>
          <w:tcPr>
            <w:tcW w:type="dxa" w:w="4762"/>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대응 원칙</w:t>
            </w:r>
          </w:p>
        </w:tc>
      </w:tr>
      <w:tr>
        <w:trPr>
          <w:cantSplit/>
        </w:trPr>
        <w:tc>
          <w:tcPr>
            <w:tcW w:type="dxa" w:w="1928"/>
            <w:tcMar>
              <w:top w:w="100" w:type="dxa"/>
              <w:start w:w="120" w:type="dxa"/>
              <w:bottom w:w="100" w:type="dxa"/>
              <w:end w:w="120" w:type="dxa"/>
            </w:tcMar>
            <w:vAlign w:val="center"/>
          </w:tcPr>
          <w:p>
            <w:pPr>
              <w:spacing w:after="0"/>
            </w:pPr>
            <w:r>
              <w:rPr>
                <w:rFonts w:ascii="Malgun Gothic" w:hAnsi="Malgun Gothic" w:eastAsia="Malgun Gothic"/>
                <w:sz w:val="16"/>
              </w:rPr>
              <w:t>알람 미실행</w:t>
            </w:r>
          </w:p>
        </w:tc>
        <w:tc>
          <w:tcPr>
            <w:tcW w:type="dxa" w:w="2835"/>
            <w:tcMar>
              <w:top w:w="100" w:type="dxa"/>
              <w:start w:w="120" w:type="dxa"/>
              <w:bottom w:w="100" w:type="dxa"/>
              <w:end w:w="120" w:type="dxa"/>
            </w:tcMar>
            <w:vAlign w:val="center"/>
          </w:tcPr>
          <w:p>
            <w:pPr>
              <w:spacing w:after="0"/>
            </w:pPr>
            <w:r>
              <w:rPr>
                <w:rFonts w:ascii="Malgun Gothic" w:hAnsi="Malgun Gothic" w:eastAsia="Malgun Gothic"/>
                <w:sz w:val="16"/>
              </w:rPr>
              <w:t>지각과 사용자 신뢰 상실</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6"/>
              </w:rPr>
              <w:t>정확한 알람 전체화면 배터리 진단과 실기기 회귀 테스트를 최우선</w:t>
            </w:r>
          </w:p>
        </w:tc>
      </w:tr>
      <w:tr>
        <w:trPr>
          <w:cantSplit/>
        </w:trPr>
        <w:tc>
          <w:tcPr>
            <w:tcW w:type="dxa" w:w="1928"/>
            <w:tcMar>
              <w:top w:w="100" w:type="dxa"/>
              <w:start w:w="120" w:type="dxa"/>
              <w:bottom w:w="100" w:type="dxa"/>
              <w:end w:w="120" w:type="dxa"/>
            </w:tcMar>
            <w:vAlign w:val="center"/>
            <w:shd w:fill="F3F5F7"/>
          </w:tcPr>
          <w:p>
            <w:pPr>
              <w:spacing w:after="0"/>
            </w:pPr>
            <w:r>
              <w:rPr>
                <w:rFonts w:ascii="Malgun Gothic" w:hAnsi="Malgun Gothic" w:eastAsia="Malgun Gothic"/>
                <w:sz w:val="16"/>
              </w:rPr>
              <w:t>캘린더 동기화 지연</w:t>
            </w:r>
          </w:p>
        </w:tc>
        <w:tc>
          <w:tcPr>
            <w:tcW w:type="dxa" w:w="2835"/>
            <w:tcMar>
              <w:top w:w="100" w:type="dxa"/>
              <w:start w:w="120" w:type="dxa"/>
              <w:bottom w:w="100" w:type="dxa"/>
              <w:end w:w="120" w:type="dxa"/>
            </w:tcMar>
            <w:vAlign w:val="center"/>
            <w:shd w:fill="F3F5F7"/>
          </w:tcPr>
          <w:p>
            <w:pPr>
              <w:spacing w:after="0"/>
            </w:pPr>
            <w:r>
              <w:rPr>
                <w:rFonts w:ascii="Malgun Gothic" w:hAnsi="Malgun Gothic" w:eastAsia="Malgun Gothic"/>
                <w:sz w:val="16"/>
              </w:rPr>
              <w:t>변경된 근무표 미반영</w:t>
            </w:r>
          </w:p>
        </w:tc>
        <w:tc>
          <w:tcPr>
            <w:tcW w:type="dxa" w:w="4762"/>
            <w:tcMar>
              <w:top w:w="100" w:type="dxa"/>
              <w:start w:w="120" w:type="dxa"/>
              <w:bottom w:w="100" w:type="dxa"/>
              <w:end w:w="120" w:type="dxa"/>
            </w:tcMar>
            <w:vAlign w:val="center"/>
            <w:shd w:fill="F3F5F7"/>
          </w:tcPr>
          <w:p>
            <w:pPr>
              <w:spacing w:after="0"/>
            </w:pPr>
            <w:r>
              <w:rPr>
                <w:rFonts w:ascii="Malgun Gothic" w:hAnsi="Malgun Gothic" w:eastAsia="Malgun Gothic"/>
                <w:sz w:val="16"/>
              </w:rPr>
              <w:t>22시 확인과 실제 알람 시각 재조회 및 동기화 안내</w:t>
            </w:r>
          </w:p>
        </w:tc>
      </w:tr>
      <w:tr>
        <w:trPr>
          <w:cantSplit/>
        </w:trPr>
        <w:tc>
          <w:tcPr>
            <w:tcW w:type="dxa" w:w="1928"/>
            <w:tcMar>
              <w:top w:w="100" w:type="dxa"/>
              <w:start w:w="120" w:type="dxa"/>
              <w:bottom w:w="100" w:type="dxa"/>
              <w:end w:w="120" w:type="dxa"/>
            </w:tcMar>
            <w:vAlign w:val="center"/>
          </w:tcPr>
          <w:p>
            <w:pPr>
              <w:spacing w:after="0"/>
            </w:pPr>
            <w:r>
              <w:rPr>
                <w:rFonts w:ascii="Malgun Gothic" w:hAnsi="Malgun Gothic" w:eastAsia="Malgun Gothic"/>
                <w:sz w:val="16"/>
              </w:rPr>
              <w:t>근무 제목 충돌</w:t>
            </w:r>
          </w:p>
        </w:tc>
        <w:tc>
          <w:tcPr>
            <w:tcW w:type="dxa" w:w="2835"/>
            <w:tcMar>
              <w:top w:w="100" w:type="dxa"/>
              <w:start w:w="120" w:type="dxa"/>
              <w:bottom w:w="100" w:type="dxa"/>
              <w:end w:w="120" w:type="dxa"/>
            </w:tcMar>
            <w:vAlign w:val="center"/>
          </w:tcPr>
          <w:p>
            <w:pPr>
              <w:spacing w:after="0"/>
            </w:pPr>
            <w:r>
              <w:rPr>
                <w:rFonts w:ascii="Malgun Gothic" w:hAnsi="Malgun Gothic" w:eastAsia="Malgun Gothic"/>
                <w:sz w:val="16"/>
              </w:rPr>
              <w:t>잘못된 교대 알람 선택</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6"/>
              </w:rPr>
              <w:t>전체 제목 일치와 충돌 시 그룹 중지 및 경고</w:t>
            </w:r>
          </w:p>
        </w:tc>
      </w:tr>
      <w:tr>
        <w:trPr>
          <w:cantSplit/>
        </w:trPr>
        <w:tc>
          <w:tcPr>
            <w:tcW w:type="dxa" w:w="1928"/>
            <w:tcMar>
              <w:top w:w="100" w:type="dxa"/>
              <w:start w:w="120" w:type="dxa"/>
              <w:bottom w:w="100" w:type="dxa"/>
              <w:end w:w="120" w:type="dxa"/>
            </w:tcMar>
            <w:vAlign w:val="center"/>
            <w:shd w:fill="F3F5F7"/>
          </w:tcPr>
          <w:p>
            <w:pPr>
              <w:spacing w:after="0"/>
            </w:pPr>
            <w:r>
              <w:rPr>
                <w:rFonts w:ascii="Malgun Gothic" w:hAnsi="Malgun Gothic" w:eastAsia="Malgun Gothic"/>
                <w:sz w:val="16"/>
              </w:rPr>
              <w:t>공용 캘린더 개인정보</w:t>
            </w:r>
          </w:p>
        </w:tc>
        <w:tc>
          <w:tcPr>
            <w:tcW w:type="dxa" w:w="2835"/>
            <w:tcMar>
              <w:top w:w="100" w:type="dxa"/>
              <w:start w:w="120" w:type="dxa"/>
              <w:bottom w:w="100" w:type="dxa"/>
              <w:end w:w="120" w:type="dxa"/>
            </w:tcMar>
            <w:vAlign w:val="center"/>
            <w:shd w:fill="F3F5F7"/>
          </w:tcPr>
          <w:p>
            <w:pPr>
              <w:spacing w:after="0"/>
            </w:pPr>
            <w:r>
              <w:rPr>
                <w:rFonts w:ascii="Malgun Gothic" w:hAnsi="Malgun Gothic" w:eastAsia="Malgun Gothic"/>
                <w:sz w:val="16"/>
              </w:rPr>
              <w:t>직원 근무와 휴가 정보 노출</w:t>
            </w:r>
          </w:p>
        </w:tc>
        <w:tc>
          <w:tcPr>
            <w:tcW w:type="dxa" w:w="4762"/>
            <w:tcMar>
              <w:top w:w="100" w:type="dxa"/>
              <w:start w:w="120" w:type="dxa"/>
              <w:bottom w:w="100" w:type="dxa"/>
              <w:end w:w="120" w:type="dxa"/>
            </w:tcMar>
            <w:vAlign w:val="center"/>
            <w:shd w:fill="F3F5F7"/>
          </w:tcPr>
          <w:p>
            <w:pPr>
              <w:spacing w:after="0"/>
            </w:pPr>
            <w:r>
              <w:rPr>
                <w:rFonts w:ascii="Malgun Gothic" w:hAnsi="Malgun Gothic" w:eastAsia="Malgun Gothic"/>
                <w:sz w:val="16"/>
              </w:rPr>
              <w:t>최소 권한 팀별 분리와 공개 캘린더 금지</w:t>
            </w:r>
          </w:p>
        </w:tc>
      </w:tr>
      <w:tr>
        <w:trPr>
          <w:cantSplit/>
        </w:trPr>
        <w:tc>
          <w:tcPr>
            <w:tcW w:type="dxa" w:w="1928"/>
            <w:tcMar>
              <w:top w:w="100" w:type="dxa"/>
              <w:start w:w="120" w:type="dxa"/>
              <w:bottom w:w="100" w:type="dxa"/>
              <w:end w:w="120" w:type="dxa"/>
            </w:tcMar>
            <w:vAlign w:val="center"/>
          </w:tcPr>
          <w:p>
            <w:pPr>
              <w:spacing w:after="0"/>
            </w:pPr>
            <w:r>
              <w:rPr>
                <w:rFonts w:ascii="Malgun Gothic" w:hAnsi="Malgun Gothic" w:eastAsia="Malgun Gothic"/>
                <w:sz w:val="16"/>
              </w:rPr>
              <w:t>공유 계정 보안</w:t>
            </w:r>
          </w:p>
        </w:tc>
        <w:tc>
          <w:tcPr>
            <w:tcW w:type="dxa" w:w="2835"/>
            <w:tcMar>
              <w:top w:w="100" w:type="dxa"/>
              <w:start w:w="120" w:type="dxa"/>
              <w:bottom w:w="100" w:type="dxa"/>
              <w:end w:w="120" w:type="dxa"/>
            </w:tcMar>
            <w:vAlign w:val="center"/>
          </w:tcPr>
          <w:p>
            <w:pPr>
              <w:spacing w:after="0"/>
            </w:pPr>
            <w:r>
              <w:rPr>
                <w:rFonts w:ascii="Malgun Gothic" w:hAnsi="Malgun Gothic" w:eastAsia="Malgun Gothic"/>
                <w:sz w:val="16"/>
              </w:rPr>
              <w:t>비밀번호 유출과 퇴사자 접근</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6"/>
              </w:rPr>
              <w:t>계정 공유 대신 캘린더 공유와 권한 회수</w:t>
            </w:r>
          </w:p>
        </w:tc>
      </w:tr>
      <w:tr>
        <w:trPr>
          <w:cantSplit/>
        </w:trPr>
        <w:tc>
          <w:tcPr>
            <w:tcW w:type="dxa" w:w="1928"/>
            <w:tcMar>
              <w:top w:w="100" w:type="dxa"/>
              <w:start w:w="120" w:type="dxa"/>
              <w:bottom w:w="100" w:type="dxa"/>
              <w:end w:w="120" w:type="dxa"/>
            </w:tcMar>
            <w:vAlign w:val="center"/>
            <w:shd w:fill="F3F5F7"/>
          </w:tcPr>
          <w:p>
            <w:pPr>
              <w:spacing w:after="0"/>
            </w:pPr>
            <w:r>
              <w:rPr>
                <w:rFonts w:ascii="Malgun Gothic" w:hAnsi="Malgun Gothic" w:eastAsia="Malgun Gothic"/>
                <w:sz w:val="16"/>
              </w:rPr>
              <w:t>유료 전환 반감</w:t>
            </w:r>
          </w:p>
        </w:tc>
        <w:tc>
          <w:tcPr>
            <w:tcW w:type="dxa" w:w="2835"/>
            <w:tcMar>
              <w:top w:w="100" w:type="dxa"/>
              <w:start w:w="120" w:type="dxa"/>
              <w:bottom w:w="100" w:type="dxa"/>
              <w:end w:w="120" w:type="dxa"/>
            </w:tcMar>
            <w:vAlign w:val="center"/>
            <w:shd w:fill="F3F5F7"/>
          </w:tcPr>
          <w:p>
            <w:pPr>
              <w:spacing w:after="0"/>
            </w:pPr>
            <w:r>
              <w:rPr>
                <w:rFonts w:ascii="Malgun Gothic" w:hAnsi="Malgun Gothic" w:eastAsia="Malgun Gothic"/>
                <w:sz w:val="16"/>
              </w:rPr>
              <w:t>리뷰와 유지율 악화</w:t>
            </w:r>
          </w:p>
        </w:tc>
        <w:tc>
          <w:tcPr>
            <w:tcW w:type="dxa" w:w="4762"/>
            <w:tcMar>
              <w:top w:w="100" w:type="dxa"/>
              <w:start w:w="120" w:type="dxa"/>
              <w:bottom w:w="100" w:type="dxa"/>
              <w:end w:w="120" w:type="dxa"/>
            </w:tcMar>
            <w:vAlign w:val="center"/>
            <w:shd w:fill="F3F5F7"/>
          </w:tcPr>
          <w:p>
            <w:pPr>
              <w:spacing w:after="0"/>
            </w:pPr>
            <w:r>
              <w:rPr>
                <w:rFonts w:ascii="Malgun Gothic" w:hAnsi="Malgun Gothic" w:eastAsia="Malgun Gothic"/>
                <w:sz w:val="16"/>
              </w:rPr>
              <w:t>무료 핵심 유지와 기존 사용자 정책 사전 고지</w:t>
            </w:r>
          </w:p>
        </w:tc>
      </w:tr>
      <w:tr>
        <w:trPr>
          <w:cantSplit/>
        </w:trPr>
        <w:tc>
          <w:tcPr>
            <w:tcW w:type="dxa" w:w="1928"/>
            <w:tcMar>
              <w:top w:w="100" w:type="dxa"/>
              <w:start w:w="120" w:type="dxa"/>
              <w:bottom w:w="100" w:type="dxa"/>
              <w:end w:w="120" w:type="dxa"/>
            </w:tcMar>
            <w:vAlign w:val="center"/>
          </w:tcPr>
          <w:p>
            <w:pPr>
              <w:spacing w:after="0"/>
            </w:pPr>
            <w:r>
              <w:rPr>
                <w:rFonts w:ascii="Malgun Gothic" w:hAnsi="Malgun Gothic" w:eastAsia="Malgun Gothic"/>
                <w:sz w:val="16"/>
              </w:rPr>
              <w:t>제조사 백그라운드 제한</w:t>
            </w:r>
          </w:p>
        </w:tc>
        <w:tc>
          <w:tcPr>
            <w:tcW w:type="dxa" w:w="2835"/>
            <w:tcMar>
              <w:top w:w="100" w:type="dxa"/>
              <w:start w:w="120" w:type="dxa"/>
              <w:bottom w:w="100" w:type="dxa"/>
              <w:end w:w="120" w:type="dxa"/>
            </w:tcMar>
            <w:vAlign w:val="center"/>
          </w:tcPr>
          <w:p>
            <w:pPr>
              <w:spacing w:after="0"/>
            </w:pPr>
            <w:r>
              <w:rPr>
                <w:rFonts w:ascii="Malgun Gothic" w:hAnsi="Malgun Gothic" w:eastAsia="Malgun Gothic"/>
                <w:sz w:val="16"/>
              </w:rPr>
              <w:t>특정 기기에서 지연</w:t>
            </w:r>
          </w:p>
        </w:tc>
        <w:tc>
          <w:tcPr>
            <w:tcW w:type="dxa" w:w="4762"/>
            <w:tcMar>
              <w:top w:w="100" w:type="dxa"/>
              <w:start w:w="120" w:type="dxa"/>
              <w:bottom w:w="100" w:type="dxa"/>
              <w:end w:w="120" w:type="dxa"/>
            </w:tcMar>
            <w:vAlign w:val="center"/>
          </w:tcPr>
          <w:p>
            <w:pPr>
              <w:spacing w:after="0"/>
            </w:pPr>
            <w:r>
              <w:rPr>
                <w:rFonts w:ascii="Malgun Gothic" w:hAnsi="Malgun Gothic" w:eastAsia="Malgun Gothic"/>
                <w:sz w:val="16"/>
              </w:rPr>
              <w:t>Samsung 우선 검증과 제조사별 진단 문서 축적</w:t>
            </w:r>
          </w:p>
        </w:tc>
      </w:tr>
      <w:tr>
        <w:trPr>
          <w:cantSplit/>
        </w:trPr>
        <w:tc>
          <w:tcPr>
            <w:tcW w:type="dxa" w:w="1928"/>
            <w:tcMar>
              <w:top w:w="100" w:type="dxa"/>
              <w:start w:w="120" w:type="dxa"/>
              <w:bottom w:w="100" w:type="dxa"/>
              <w:end w:w="120" w:type="dxa"/>
            </w:tcMar>
            <w:vAlign w:val="center"/>
            <w:shd w:fill="F3F5F7"/>
          </w:tcPr>
          <w:p>
            <w:pPr>
              <w:spacing w:after="0"/>
            </w:pPr>
            <w:r>
              <w:rPr>
                <w:rFonts w:ascii="Malgun Gothic" w:hAnsi="Malgun Gothic" w:eastAsia="Malgun Gothic"/>
                <w:sz w:val="16"/>
              </w:rPr>
              <w:t>회사 기능 조기 개발</w:t>
            </w:r>
          </w:p>
        </w:tc>
        <w:tc>
          <w:tcPr>
            <w:tcW w:type="dxa" w:w="2835"/>
            <w:tcMar>
              <w:top w:w="100" w:type="dxa"/>
              <w:start w:w="120" w:type="dxa"/>
              <w:bottom w:w="100" w:type="dxa"/>
              <w:end w:w="120" w:type="dxa"/>
            </w:tcMar>
            <w:vAlign w:val="center"/>
            <w:shd w:fill="F3F5F7"/>
          </w:tcPr>
          <w:p>
            <w:pPr>
              <w:spacing w:after="0"/>
            </w:pPr>
            <w:r>
              <w:rPr>
                <w:rFonts w:ascii="Malgun Gothic" w:hAnsi="Malgun Gothic" w:eastAsia="Malgun Gothic"/>
                <w:sz w:val="16"/>
              </w:rPr>
              <w:t>서버 비용과 복잡도 증가</w:t>
            </w:r>
          </w:p>
        </w:tc>
        <w:tc>
          <w:tcPr>
            <w:tcW w:type="dxa" w:w="4762"/>
            <w:tcMar>
              <w:top w:w="100" w:type="dxa"/>
              <w:start w:w="120" w:type="dxa"/>
              <w:bottom w:w="100" w:type="dxa"/>
              <w:end w:w="120" w:type="dxa"/>
            </w:tcMar>
            <w:vAlign w:val="center"/>
            <w:shd w:fill="F3F5F7"/>
          </w:tcPr>
          <w:p>
            <w:pPr>
              <w:spacing w:after="0"/>
            </w:pPr>
            <w:r>
              <w:rPr>
                <w:rFonts w:ascii="Malgun Gothic" w:hAnsi="Malgun Gothic" w:eastAsia="Malgun Gothic"/>
                <w:sz w:val="16"/>
              </w:rPr>
              <w:t>공용 캘린더 파일럿으로 수요 확인 후 투자</w:t>
            </w:r>
          </w:p>
        </w:tc>
      </w:tr>
    </w:tbl>
    <w:p>
      <w:pPr>
        <w:spacing w:after="20"/>
      </w:pPr>
    </w:p>
    <w:p>
      <w:pPr>
        <w:pStyle w:val="Heading2"/>
      </w:pPr>
      <w:r>
        <w:t>개인정보 원칙</w:t>
      </w:r>
    </w:p>
    <w:p>
      <w:pPr>
        <w:pStyle w:val="ListBullet"/>
        <w:spacing w:after="60"/>
      </w:pPr>
      <w:r>
        <w:rPr>
          <w:rFonts w:ascii="Malgun Gothic" w:hAnsi="Malgun Gothic" w:eastAsia="Malgun Gothic"/>
        </w:rPr>
        <w:t>캘린더 읽기 권한의 사용 목적을 알람 판단으로 한정하고 사용자가 선택한 캘린더만 조회한다.</w:t>
      </w:r>
    </w:p>
    <w:p>
      <w:pPr>
        <w:pStyle w:val="ListBullet"/>
        <w:spacing w:after="60"/>
      </w:pPr>
      <w:r>
        <w:rPr>
          <w:rFonts w:ascii="Malgun Gothic" w:hAnsi="Malgun Gothic" w:eastAsia="Malgun Gothic"/>
        </w:rPr>
        <w:t>초기 개인 버전은 가능한 한 기기 내부에서 처리하고 캘린더 내용을 별도 서버에 저장하지 않는다.</w:t>
      </w:r>
    </w:p>
    <w:p>
      <w:pPr>
        <w:pStyle w:val="ListBullet"/>
        <w:spacing w:after="60"/>
      </w:pPr>
      <w:r>
        <w:rPr>
          <w:rFonts w:ascii="Malgun Gothic" w:hAnsi="Malgun Gothic" w:eastAsia="Malgun Gothic"/>
        </w:rPr>
        <w:t>회사 기능에서 서버가 도입되면 직원 동의 보관 기간 관리자 권한 감사 기록과 탈퇴 및 삭제 절차를 별도로 설계한다.</w:t>
      </w:r>
    </w:p>
    <w:p>
      <w:pPr>
        <w:pStyle w:val="ListBullet"/>
        <w:spacing w:after="60"/>
      </w:pPr>
      <w:r>
        <w:rPr>
          <w:rFonts w:ascii="Malgun Gothic" w:hAnsi="Malgun Gothic" w:eastAsia="Malgun Gothic"/>
        </w:rPr>
        <w:t>마케팅 문구에서 절대 실패하지 않는다는 표현을 사용하지 않고 제조사 설정과 동기화 조건을 명확히 알린다.</w:t>
      </w:r>
    </w:p>
    <w:p>
      <w:pPr>
        <w:pStyle w:val="Heading1"/>
      </w:pPr>
      <w:r>
        <w:t>확정 사항과 미결정 사항</w:t>
      </w:r>
    </w:p>
    <w:p>
      <w:pPr>
        <w:pStyle w:val="Heading2"/>
      </w:pPr>
      <w:r>
        <w:t>현재 확정</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8"/>
              </w:rPr>
              <w:t>항목</w:t>
            </w:r>
          </w:p>
        </w:tc>
        <w:tc>
          <w:tcPr>
            <w:tcW w:type="dxa" w:w="7143"/>
            <w:shd w:fill="102846"/>
            <w:tcMar>
              <w:top w:w="100" w:type="dxa"/>
              <w:start w:w="120" w:type="dxa"/>
              <w:bottom w:w="100" w:type="dxa"/>
              <w:end w:w="120" w:type="dxa"/>
            </w:tcMar>
            <w:vAlign w:val="center"/>
          </w:tcPr>
          <w:p>
            <w:pPr>
              <w:jc w:val="center"/>
            </w:pPr>
            <w:r>
              <w:rPr>
                <w:rFonts w:ascii="Malgun Gothic" w:hAnsi="Malgun Gothic" w:eastAsia="Malgun Gothic"/>
                <w:b/>
                <w:color w:val="FFFFFF"/>
                <w:sz w:val="18"/>
              </w:rPr>
              <w:t>결정</w:t>
            </w:r>
          </w:p>
        </w:tc>
      </w:tr>
      <w:tr>
        <w:trPr>
          <w:cantSplit/>
        </w:trPr>
        <w:tc>
          <w:tcPr>
            <w:tcW w:type="dxa" w:w="2381"/>
            <w:tcMar>
              <w:top w:w="100" w:type="dxa"/>
              <w:start w:w="120" w:type="dxa"/>
              <w:bottom w:w="100" w:type="dxa"/>
              <w:end w:w="120" w:type="dxa"/>
            </w:tcMar>
            <w:vAlign w:val="center"/>
          </w:tcPr>
          <w:p>
            <w:pPr>
              <w:spacing w:after="0"/>
            </w:pPr>
            <w:r>
              <w:rPr>
                <w:rFonts w:ascii="Malgun Gothic" w:hAnsi="Malgun Gothic" w:eastAsia="Malgun Gothic"/>
                <w:sz w:val="18"/>
              </w:rPr>
              <w:t>제품 목적</w:t>
            </w:r>
          </w:p>
        </w:tc>
        <w:tc>
          <w:tcPr>
            <w:tcW w:type="dxa" w:w="7143"/>
            <w:tcMar>
              <w:top w:w="100" w:type="dxa"/>
              <w:start w:w="120" w:type="dxa"/>
              <w:bottom w:w="100" w:type="dxa"/>
              <w:end w:w="120" w:type="dxa"/>
            </w:tcMar>
            <w:vAlign w:val="center"/>
          </w:tcPr>
          <w:p>
            <w:pPr>
              <w:spacing w:after="0"/>
            </w:pPr>
            <w:r>
              <w:rPr>
                <w:rFonts w:ascii="Malgun Gothic" w:hAnsi="Malgun Gothic" w:eastAsia="Malgun Gothic"/>
                <w:sz w:val="18"/>
              </w:rPr>
              <w:t>불규칙 출근 일정에 맞는 모닝콜 자동화</w:t>
            </w:r>
          </w:p>
        </w:tc>
      </w:tr>
      <w:tr>
        <w:trPr>
          <w:cantSplit/>
        </w:trPr>
        <w:tc>
          <w:tcPr>
            <w:tcW w:type="dxa" w:w="2381"/>
            <w:tcMar>
              <w:top w:w="100" w:type="dxa"/>
              <w:start w:w="120" w:type="dxa"/>
              <w:bottom w:w="100" w:type="dxa"/>
              <w:end w:w="120" w:type="dxa"/>
            </w:tcMar>
            <w:vAlign w:val="center"/>
            <w:shd w:fill="F3F5F7"/>
          </w:tcPr>
          <w:p>
            <w:pPr>
              <w:spacing w:after="0"/>
            </w:pPr>
            <w:r>
              <w:rPr>
                <w:rFonts w:ascii="Malgun Gothic" w:hAnsi="Malgun Gothic" w:eastAsia="Malgun Gothic"/>
                <w:sz w:val="18"/>
              </w:rPr>
              <w:t>무료 범위</w:t>
            </w:r>
          </w:p>
        </w:tc>
        <w:tc>
          <w:tcPr>
            <w:tcW w:type="dxa" w:w="7143"/>
            <w:tcMar>
              <w:top w:w="100" w:type="dxa"/>
              <w:start w:w="120" w:type="dxa"/>
              <w:bottom w:w="100" w:type="dxa"/>
              <w:end w:w="120" w:type="dxa"/>
            </w:tcMar>
            <w:vAlign w:val="center"/>
            <w:shd w:fill="F3F5F7"/>
          </w:tcPr>
          <w:p>
            <w:pPr>
              <w:spacing w:after="0"/>
            </w:pPr>
            <w:r>
              <w:rPr>
                <w:rFonts w:ascii="Malgun Gothic" w:hAnsi="Malgun Gothic" w:eastAsia="Malgun Gothic"/>
                <w:sz w:val="18"/>
              </w:rPr>
              <w:t>일반 반복 알람과 캘린더 일정에 따른 자동 켜기 끄기</w:t>
            </w:r>
          </w:p>
        </w:tc>
      </w:tr>
      <w:tr>
        <w:trPr>
          <w:cantSplit/>
        </w:trPr>
        <w:tc>
          <w:tcPr>
            <w:tcW w:type="dxa" w:w="2381"/>
            <w:tcMar>
              <w:top w:w="100" w:type="dxa"/>
              <w:start w:w="120" w:type="dxa"/>
              <w:bottom w:w="100" w:type="dxa"/>
              <w:end w:w="120" w:type="dxa"/>
            </w:tcMar>
            <w:vAlign w:val="center"/>
          </w:tcPr>
          <w:p>
            <w:pPr>
              <w:spacing w:after="0"/>
            </w:pPr>
            <w:r>
              <w:rPr>
                <w:rFonts w:ascii="Malgun Gothic" w:hAnsi="Malgun Gothic" w:eastAsia="Malgun Gothic"/>
                <w:sz w:val="18"/>
              </w:rPr>
              <w:t>개인 유료 시작점</w:t>
            </w:r>
          </w:p>
        </w:tc>
        <w:tc>
          <w:tcPr>
            <w:tcW w:type="dxa" w:w="7143"/>
            <w:tcMar>
              <w:top w:w="100" w:type="dxa"/>
              <w:start w:w="120" w:type="dxa"/>
              <w:bottom w:w="100" w:type="dxa"/>
              <w:end w:w="120" w:type="dxa"/>
            </w:tcMar>
            <w:vAlign w:val="center"/>
          </w:tcPr>
          <w:p>
            <w:pPr>
              <w:spacing w:after="0"/>
            </w:pPr>
            <w:r>
              <w:rPr>
                <w:rFonts w:ascii="Malgun Gothic" w:hAnsi="Malgun Gothic" w:eastAsia="Malgun Gothic"/>
                <w:sz w:val="18"/>
              </w:rPr>
              <w:t>교대 그룹 생성</w:t>
            </w:r>
          </w:p>
        </w:tc>
      </w:tr>
      <w:tr>
        <w:trPr>
          <w:cantSplit/>
        </w:trPr>
        <w:tc>
          <w:tcPr>
            <w:tcW w:type="dxa" w:w="2381"/>
            <w:tcMar>
              <w:top w:w="100" w:type="dxa"/>
              <w:start w:w="120" w:type="dxa"/>
              <w:bottom w:w="100" w:type="dxa"/>
              <w:end w:w="120" w:type="dxa"/>
            </w:tcMar>
            <w:vAlign w:val="center"/>
            <w:shd w:fill="F3F5F7"/>
          </w:tcPr>
          <w:p>
            <w:pPr>
              <w:spacing w:after="0"/>
            </w:pPr>
            <w:r>
              <w:rPr>
                <w:rFonts w:ascii="Malgun Gothic" w:hAnsi="Malgun Gothic" w:eastAsia="Malgun Gothic"/>
                <w:sz w:val="18"/>
              </w:rPr>
              <w:t>개인 과금</w:t>
            </w:r>
          </w:p>
        </w:tc>
        <w:tc>
          <w:tcPr>
            <w:tcW w:type="dxa" w:w="7143"/>
            <w:tcMar>
              <w:top w:w="100" w:type="dxa"/>
              <w:start w:w="120" w:type="dxa"/>
              <w:bottom w:w="100" w:type="dxa"/>
              <w:end w:w="120" w:type="dxa"/>
            </w:tcMar>
            <w:vAlign w:val="center"/>
            <w:shd w:fill="F3F5F7"/>
          </w:tcPr>
          <w:p>
            <w:pPr>
              <w:spacing w:after="0"/>
            </w:pPr>
            <w:r>
              <w:rPr>
                <w:rFonts w:ascii="Malgun Gothic" w:hAnsi="Malgun Gothic" w:eastAsia="Malgun Gothic"/>
                <w:sz w:val="18"/>
              </w:rPr>
              <w:t>초기에는 평생 이용권</w:t>
            </w:r>
          </w:p>
        </w:tc>
      </w:tr>
      <w:tr>
        <w:trPr>
          <w:cantSplit/>
        </w:trPr>
        <w:tc>
          <w:tcPr>
            <w:tcW w:type="dxa" w:w="2381"/>
            <w:tcMar>
              <w:top w:w="100" w:type="dxa"/>
              <w:start w:w="120" w:type="dxa"/>
              <w:bottom w:w="100" w:type="dxa"/>
              <w:end w:w="120" w:type="dxa"/>
            </w:tcMar>
            <w:vAlign w:val="center"/>
          </w:tcPr>
          <w:p>
            <w:pPr>
              <w:spacing w:after="0"/>
            </w:pPr>
            <w:r>
              <w:rPr>
                <w:rFonts w:ascii="Malgun Gothic" w:hAnsi="Malgun Gothic" w:eastAsia="Malgun Gothic"/>
                <w:sz w:val="18"/>
              </w:rPr>
              <w:t>회사 과금</w:t>
            </w:r>
          </w:p>
        </w:tc>
        <w:tc>
          <w:tcPr>
            <w:tcW w:type="dxa" w:w="7143"/>
            <w:tcMar>
              <w:top w:w="100" w:type="dxa"/>
              <w:start w:w="120" w:type="dxa"/>
              <w:bottom w:w="100" w:type="dxa"/>
              <w:end w:w="120" w:type="dxa"/>
            </w:tcMar>
            <w:vAlign w:val="center"/>
          </w:tcPr>
          <w:p>
            <w:pPr>
              <w:spacing w:after="0"/>
            </w:pPr>
            <w:r>
              <w:rPr>
                <w:rFonts w:ascii="Malgun Gothic" w:hAnsi="Malgun Gothic" w:eastAsia="Malgun Gothic"/>
                <w:sz w:val="18"/>
              </w:rPr>
              <w:t>중앙 관리 기능이 구현된 시점에 월 구독</w:t>
            </w:r>
          </w:p>
        </w:tc>
      </w:tr>
      <w:tr>
        <w:trPr>
          <w:cantSplit/>
        </w:trPr>
        <w:tc>
          <w:tcPr>
            <w:tcW w:type="dxa" w:w="2381"/>
            <w:tcMar>
              <w:top w:w="100" w:type="dxa"/>
              <w:start w:w="120" w:type="dxa"/>
              <w:bottom w:w="100" w:type="dxa"/>
              <w:end w:w="120" w:type="dxa"/>
            </w:tcMar>
            <w:vAlign w:val="center"/>
            <w:shd w:fill="F3F5F7"/>
          </w:tcPr>
          <w:p>
            <w:pPr>
              <w:spacing w:after="0"/>
            </w:pPr>
            <w:r>
              <w:rPr>
                <w:rFonts w:ascii="Malgun Gothic" w:hAnsi="Malgun Gothic" w:eastAsia="Malgun Gothic"/>
                <w:sz w:val="18"/>
              </w:rPr>
              <w:t>초기 기술 원칙</w:t>
            </w:r>
          </w:p>
        </w:tc>
        <w:tc>
          <w:tcPr>
            <w:tcW w:type="dxa" w:w="7143"/>
            <w:tcMar>
              <w:top w:w="100" w:type="dxa"/>
              <w:start w:w="120" w:type="dxa"/>
              <w:bottom w:w="100" w:type="dxa"/>
              <w:end w:w="120" w:type="dxa"/>
            </w:tcMar>
            <w:vAlign w:val="center"/>
            <w:shd w:fill="F3F5F7"/>
          </w:tcPr>
          <w:p>
            <w:pPr>
              <w:spacing w:after="0"/>
            </w:pPr>
            <w:r>
              <w:rPr>
                <w:rFonts w:ascii="Malgun Gothic" w:hAnsi="Malgun Gothic" w:eastAsia="Malgun Gothic"/>
                <w:sz w:val="18"/>
              </w:rPr>
              <w:t>서버와 외부 API 비용 없이 앱과 휴대폰과 연동 캘린더 중심</w:t>
            </w:r>
          </w:p>
        </w:tc>
      </w:tr>
    </w:tbl>
    <w:p>
      <w:pPr>
        <w:spacing w:after="20"/>
      </w:pPr>
    </w:p>
    <w:p>
      <w:pPr>
        <w:pStyle w:val="Heading2"/>
      </w:pPr>
      <w:r>
        <w:t>출시 전 결정 필요</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결정 항목</w:t>
            </w:r>
          </w:p>
        </w:tc>
        <w:tc>
          <w:tcPr>
            <w:tcW w:type="dxa" w:w="4649"/>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추천안</w:t>
            </w:r>
          </w:p>
        </w:tc>
        <w:tc>
          <w:tcPr>
            <w:tcW w:type="dxa" w:w="232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7"/>
              </w:rPr>
              <w:t>결정 시점</w:t>
            </w:r>
          </w:p>
        </w:tc>
      </w:tr>
      <w:tr>
        <w:trPr>
          <w:cantSplit/>
        </w:trPr>
        <w:tc>
          <w:tcPr>
            <w:tcW w:type="dxa" w:w="2551"/>
            <w:tcMar>
              <w:top w:w="100" w:type="dxa"/>
              <w:start w:w="120" w:type="dxa"/>
              <w:bottom w:w="100" w:type="dxa"/>
              <w:end w:w="120" w:type="dxa"/>
            </w:tcMar>
            <w:vAlign w:val="center"/>
          </w:tcPr>
          <w:p>
            <w:pPr>
              <w:spacing w:after="0"/>
            </w:pPr>
            <w:r>
              <w:rPr>
                <w:rFonts w:ascii="Malgun Gothic" w:hAnsi="Malgun Gothic" w:eastAsia="Malgun Gothic"/>
                <w:sz w:val="17"/>
              </w:rPr>
              <w:t>평생 이용권 정가</w:t>
            </w:r>
          </w:p>
        </w:tc>
        <w:tc>
          <w:tcPr>
            <w:tcW w:type="dxa" w:w="4649"/>
            <w:tcMar>
              <w:top w:w="100" w:type="dxa"/>
              <w:start w:w="120" w:type="dxa"/>
              <w:bottom w:w="100" w:type="dxa"/>
              <w:end w:w="120" w:type="dxa"/>
            </w:tcMar>
            <w:vAlign w:val="center"/>
          </w:tcPr>
          <w:p>
            <w:pPr>
              <w:spacing w:after="0"/>
            </w:pPr>
            <w:r>
              <w:rPr>
                <w:rFonts w:ascii="Malgun Gothic" w:hAnsi="Malgun Gothic" w:eastAsia="Malgun Gothic"/>
                <w:sz w:val="17"/>
              </w:rPr>
              <w:t>9,900원 확정</w:t>
            </w:r>
          </w:p>
        </w:tc>
        <w:tc>
          <w:tcPr>
            <w:tcW w:type="dxa" w:w="2324"/>
            <w:tcMar>
              <w:top w:w="100" w:type="dxa"/>
              <w:start w:w="120" w:type="dxa"/>
              <w:bottom w:w="100" w:type="dxa"/>
              <w:end w:w="120" w:type="dxa"/>
            </w:tcMar>
            <w:vAlign w:val="center"/>
          </w:tcPr>
          <w:p>
            <w:pPr>
              <w:spacing w:after="0"/>
            </w:pPr>
            <w:r>
              <w:rPr>
                <w:rFonts w:ascii="Malgun Gothic" w:hAnsi="Malgun Gothic" w:eastAsia="Malgun Gothic"/>
                <w:sz w:val="17"/>
              </w:rPr>
              <w:t>확정</w:t>
            </w:r>
          </w:p>
        </w:tc>
      </w:tr>
      <w:tr>
        <w:trPr>
          <w:cantSplit/>
        </w:trPr>
        <w:tc>
          <w:tcPr>
            <w:tcW w:type="dxa" w:w="2551"/>
            <w:tcMar>
              <w:top w:w="100" w:type="dxa"/>
              <w:start w:w="120" w:type="dxa"/>
              <w:bottom w:w="100" w:type="dxa"/>
              <w:end w:w="120" w:type="dxa"/>
            </w:tcMar>
            <w:vAlign w:val="center"/>
            <w:shd w:fill="F3F5F7"/>
          </w:tcPr>
          <w:p>
            <w:pPr>
              <w:spacing w:after="0"/>
            </w:pPr>
            <w:r>
              <w:rPr>
                <w:rFonts w:ascii="Malgun Gothic" w:hAnsi="Malgun Gothic" w:eastAsia="Malgun Gothic"/>
                <w:sz w:val="17"/>
              </w:rPr>
              <w:t>출시 할인</w:t>
            </w:r>
          </w:p>
        </w:tc>
        <w:tc>
          <w:tcPr>
            <w:tcW w:type="dxa" w:w="4649"/>
            <w:tcMar>
              <w:top w:w="100" w:type="dxa"/>
              <w:start w:w="120" w:type="dxa"/>
              <w:bottom w:w="100" w:type="dxa"/>
              <w:end w:w="120" w:type="dxa"/>
            </w:tcMar>
            <w:vAlign w:val="center"/>
            <w:shd w:fill="F3F5F7"/>
          </w:tcPr>
          <w:p>
            <w:pPr>
              <w:spacing w:after="0"/>
            </w:pPr>
            <w:r>
              <w:rPr>
                <w:rFonts w:ascii="Malgun Gothic" w:hAnsi="Malgun Gothic" w:eastAsia="Malgun Gothic"/>
                <w:sz w:val="17"/>
              </w:rPr>
              <w:t>5,900원</w:t>
            </w:r>
          </w:p>
        </w:tc>
        <w:tc>
          <w:tcPr>
            <w:tcW w:type="dxa" w:w="2324"/>
            <w:tcMar>
              <w:top w:w="100" w:type="dxa"/>
              <w:start w:w="120" w:type="dxa"/>
              <w:bottom w:w="100" w:type="dxa"/>
              <w:end w:w="120" w:type="dxa"/>
            </w:tcMar>
            <w:vAlign w:val="center"/>
            <w:shd w:fill="F3F5F7"/>
          </w:tcPr>
          <w:p>
            <w:pPr>
              <w:spacing w:after="0"/>
            </w:pPr>
            <w:r>
              <w:rPr>
                <w:rFonts w:ascii="Malgun Gothic" w:hAnsi="Malgun Gothic" w:eastAsia="Malgun Gothic"/>
                <w:sz w:val="17"/>
              </w:rPr>
              <w:t>출시 프로모션 기간 적용</w:t>
            </w:r>
          </w:p>
        </w:tc>
      </w:tr>
      <w:tr>
        <w:trPr>
          <w:cantSplit/>
        </w:trPr>
        <w:tc>
          <w:tcPr>
            <w:tcW w:type="dxa" w:w="2551"/>
            <w:tcMar>
              <w:top w:w="100" w:type="dxa"/>
              <w:start w:w="120" w:type="dxa"/>
              <w:bottom w:w="100" w:type="dxa"/>
              <w:end w:w="120" w:type="dxa"/>
            </w:tcMar>
            <w:vAlign w:val="center"/>
          </w:tcPr>
          <w:p>
            <w:pPr>
              <w:spacing w:after="0"/>
            </w:pPr>
            <w:r>
              <w:rPr>
                <w:rFonts w:ascii="Malgun Gothic" w:hAnsi="Malgun Gothic" w:eastAsia="Malgun Gothic"/>
                <w:sz w:val="17"/>
              </w:rPr>
              <w:t>기존 교대 사용자 처리</w:t>
            </w:r>
          </w:p>
        </w:tc>
        <w:tc>
          <w:tcPr>
            <w:tcW w:type="dxa" w:w="4649"/>
            <w:tcMar>
              <w:top w:w="100" w:type="dxa"/>
              <w:start w:w="120" w:type="dxa"/>
              <w:bottom w:w="100" w:type="dxa"/>
              <w:end w:w="120" w:type="dxa"/>
            </w:tcMar>
            <w:vAlign w:val="center"/>
          </w:tcPr>
          <w:p>
            <w:pPr>
              <w:spacing w:after="0"/>
            </w:pPr>
            <w:r>
              <w:rPr>
                <w:rFonts w:ascii="Malgun Gothic" w:hAnsi="Malgun Gothic" w:eastAsia="Malgun Gothic"/>
                <w:sz w:val="17"/>
              </w:rPr>
              <w:t>초기 사용자 영구 잠금 해제 또는 충분한 유예</w:t>
            </w:r>
          </w:p>
        </w:tc>
        <w:tc>
          <w:tcPr>
            <w:tcW w:type="dxa" w:w="2324"/>
            <w:tcMar>
              <w:top w:w="100" w:type="dxa"/>
              <w:start w:w="120" w:type="dxa"/>
              <w:bottom w:w="100" w:type="dxa"/>
              <w:end w:w="120" w:type="dxa"/>
            </w:tcMar>
            <w:vAlign w:val="center"/>
          </w:tcPr>
          <w:p>
            <w:pPr>
              <w:spacing w:after="0"/>
            </w:pPr>
            <w:r>
              <w:rPr>
                <w:rFonts w:ascii="Malgun Gothic" w:hAnsi="Malgun Gothic" w:eastAsia="Malgun Gothic"/>
                <w:sz w:val="17"/>
              </w:rPr>
              <w:t>유료 기능 배포 전</w:t>
            </w:r>
          </w:p>
        </w:tc>
      </w:tr>
      <w:tr>
        <w:trPr>
          <w:cantSplit/>
        </w:trPr>
        <w:tc>
          <w:tcPr>
            <w:tcW w:type="dxa" w:w="2551"/>
            <w:tcMar>
              <w:top w:w="100" w:type="dxa"/>
              <w:start w:w="120" w:type="dxa"/>
              <w:bottom w:w="100" w:type="dxa"/>
              <w:end w:w="120" w:type="dxa"/>
            </w:tcMar>
            <w:vAlign w:val="center"/>
            <w:shd w:fill="F3F5F7"/>
          </w:tcPr>
          <w:p>
            <w:pPr>
              <w:spacing w:after="0"/>
            </w:pPr>
            <w:r>
              <w:rPr>
                <w:rFonts w:ascii="Malgun Gothic" w:hAnsi="Malgun Gothic" w:eastAsia="Malgun Gothic"/>
                <w:sz w:val="17"/>
              </w:rPr>
              <w:t>구매 전 안내</w:t>
            </w:r>
          </w:p>
        </w:tc>
        <w:tc>
          <w:tcPr>
            <w:tcW w:type="dxa" w:w="4649"/>
            <w:tcMar>
              <w:top w:w="100" w:type="dxa"/>
              <w:start w:w="120" w:type="dxa"/>
              <w:bottom w:w="100" w:type="dxa"/>
              <w:end w:w="120" w:type="dxa"/>
            </w:tcMar>
            <w:vAlign w:val="center"/>
            <w:shd w:fill="F3F5F7"/>
          </w:tcPr>
          <w:p>
            <w:pPr>
              <w:spacing w:after="0"/>
            </w:pPr>
            <w:r>
              <w:rPr>
                <w:rFonts w:ascii="Malgun Gothic" w:hAnsi="Malgun Gothic" w:eastAsia="Malgun Gothic"/>
                <w:sz w:val="17"/>
              </w:rPr>
              <w:t>자동 켜기 끄기 설명과 일정별 예시 후 구매 유도</w:t>
            </w:r>
          </w:p>
        </w:tc>
        <w:tc>
          <w:tcPr>
            <w:tcW w:type="dxa" w:w="2324"/>
            <w:tcMar>
              <w:top w:w="100" w:type="dxa"/>
              <w:start w:w="120" w:type="dxa"/>
              <w:bottom w:w="100" w:type="dxa"/>
              <w:end w:w="120" w:type="dxa"/>
            </w:tcMar>
            <w:vAlign w:val="center"/>
            <w:shd w:fill="F3F5F7"/>
          </w:tcPr>
          <w:p>
            <w:pPr>
              <w:spacing w:after="0"/>
            </w:pPr>
            <w:r>
              <w:rPr>
                <w:rFonts w:ascii="Malgun Gothic" w:hAnsi="Malgun Gothic" w:eastAsia="Malgun Gothic"/>
                <w:sz w:val="17"/>
              </w:rPr>
              <w:t>결제 UX 설계 시</w:t>
            </w:r>
          </w:p>
        </w:tc>
      </w:tr>
      <w:tr>
        <w:trPr>
          <w:cantSplit/>
        </w:trPr>
        <w:tc>
          <w:tcPr>
            <w:tcW w:type="dxa" w:w="2551"/>
            <w:tcMar>
              <w:top w:w="100" w:type="dxa"/>
              <w:start w:w="120" w:type="dxa"/>
              <w:bottom w:w="100" w:type="dxa"/>
              <w:end w:w="120" w:type="dxa"/>
            </w:tcMar>
            <w:vAlign w:val="center"/>
          </w:tcPr>
          <w:p>
            <w:pPr>
              <w:spacing w:after="0"/>
            </w:pPr>
            <w:r>
              <w:rPr>
                <w:rFonts w:ascii="Malgun Gothic" w:hAnsi="Malgun Gothic" w:eastAsia="Malgun Gothic"/>
                <w:sz w:val="17"/>
              </w:rPr>
              <w:t>회사 파일럿 업종</w:t>
            </w:r>
          </w:p>
        </w:tc>
        <w:tc>
          <w:tcPr>
            <w:tcW w:type="dxa" w:w="4649"/>
            <w:tcMar>
              <w:top w:w="100" w:type="dxa"/>
              <w:start w:w="120" w:type="dxa"/>
              <w:bottom w:w="100" w:type="dxa"/>
              <w:end w:w="120" w:type="dxa"/>
            </w:tcMar>
            <w:vAlign w:val="center"/>
          </w:tcPr>
          <w:p>
            <w:pPr>
              <w:spacing w:after="0"/>
            </w:pPr>
            <w:r>
              <w:rPr>
                <w:rFonts w:ascii="Malgun Gothic" w:hAnsi="Malgun Gothic" w:eastAsia="Malgun Gothic"/>
                <w:sz w:val="17"/>
              </w:rPr>
              <w:t>제조 물류 보안 중 접근 가능한 업종 우선</w:t>
            </w:r>
          </w:p>
        </w:tc>
        <w:tc>
          <w:tcPr>
            <w:tcW w:type="dxa" w:w="2324"/>
            <w:tcMar>
              <w:top w:w="100" w:type="dxa"/>
              <w:start w:w="120" w:type="dxa"/>
              <w:bottom w:w="100" w:type="dxa"/>
              <w:end w:w="120" w:type="dxa"/>
            </w:tcMar>
            <w:vAlign w:val="center"/>
          </w:tcPr>
          <w:p>
            <w:pPr>
              <w:spacing w:after="0"/>
            </w:pPr>
            <w:r>
              <w:rPr>
                <w:rFonts w:ascii="Malgun Gothic" w:hAnsi="Malgun Gothic" w:eastAsia="Malgun Gothic"/>
                <w:sz w:val="17"/>
              </w:rPr>
              <w:t>개인 유료 출시 후</w:t>
            </w:r>
          </w:p>
        </w:tc>
      </w:tr>
      <w:tr>
        <w:trPr>
          <w:cantSplit/>
        </w:trPr>
        <w:tc>
          <w:tcPr>
            <w:tcW w:type="dxa" w:w="2551"/>
            <w:tcMar>
              <w:top w:w="100" w:type="dxa"/>
              <w:start w:w="120" w:type="dxa"/>
              <w:bottom w:w="100" w:type="dxa"/>
              <w:end w:w="120" w:type="dxa"/>
            </w:tcMar>
            <w:vAlign w:val="center"/>
            <w:shd w:fill="F3F5F7"/>
          </w:tcPr>
          <w:p>
            <w:pPr>
              <w:spacing w:after="0"/>
            </w:pPr>
            <w:r>
              <w:rPr>
                <w:rFonts w:ascii="Malgun Gothic" w:hAnsi="Malgun Gothic" w:eastAsia="Malgun Gothic"/>
                <w:sz w:val="17"/>
              </w:rPr>
              <w:t>서버 도입</w:t>
            </w:r>
          </w:p>
        </w:tc>
        <w:tc>
          <w:tcPr>
            <w:tcW w:type="dxa" w:w="4649"/>
            <w:tcMar>
              <w:top w:w="100" w:type="dxa"/>
              <w:start w:w="120" w:type="dxa"/>
              <w:bottom w:w="100" w:type="dxa"/>
              <w:end w:w="120" w:type="dxa"/>
            </w:tcMar>
            <w:vAlign w:val="center"/>
            <w:shd w:fill="F3F5F7"/>
          </w:tcPr>
          <w:p>
            <w:pPr>
              <w:spacing w:after="0"/>
            </w:pPr>
            <w:r>
              <w:rPr>
                <w:rFonts w:ascii="Malgun Gothic" w:hAnsi="Malgun Gothic" w:eastAsia="Malgun Gothic"/>
                <w:sz w:val="17"/>
              </w:rPr>
              <w:t>회사 파일럿에서 중앙 관리 요구가 반복될 때</w:t>
            </w:r>
          </w:p>
        </w:tc>
        <w:tc>
          <w:tcPr>
            <w:tcW w:type="dxa" w:w="2324"/>
            <w:tcMar>
              <w:top w:w="100" w:type="dxa"/>
              <w:start w:w="120" w:type="dxa"/>
              <w:bottom w:w="100" w:type="dxa"/>
              <w:end w:w="120" w:type="dxa"/>
            </w:tcMar>
            <w:vAlign w:val="center"/>
            <w:shd w:fill="F3F5F7"/>
          </w:tcPr>
          <w:p>
            <w:pPr>
              <w:spacing w:after="0"/>
            </w:pPr>
            <w:r>
              <w:rPr>
                <w:rFonts w:ascii="Malgun Gothic" w:hAnsi="Malgun Gothic" w:eastAsia="Malgun Gothic"/>
                <w:sz w:val="17"/>
              </w:rPr>
              <w:t>파일럿 종료 후</w:t>
            </w:r>
          </w:p>
        </w:tc>
      </w:tr>
    </w:tbl>
    <w:p>
      <w:pPr>
        <w:spacing w:after="20"/>
      </w:pPr>
    </w:p>
    <w:p>
      <w:pPr>
        <w:pStyle w:val="Heading1"/>
      </w:pPr>
      <w:r>
        <w:t>90일 실행안</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기간</w:t>
            </w:r>
          </w:p>
        </w:tc>
        <w:tc>
          <w:tcPr>
            <w:tcW w:type="dxa" w:w="2948"/>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제품</w:t>
            </w:r>
          </w:p>
        </w:tc>
        <w:tc>
          <w:tcPr>
            <w:tcW w:type="dxa" w:w="2721"/>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마케팅</w:t>
            </w:r>
          </w:p>
        </w:tc>
        <w:tc>
          <w:tcPr>
            <w:tcW w:type="dxa" w:w="2154"/>
            <w:shd w:fill="102846"/>
            <w:tcMar>
              <w:top w:w="100" w:type="dxa"/>
              <w:start w:w="120" w:type="dxa"/>
              <w:bottom w:w="100" w:type="dxa"/>
              <w:end w:w="120" w:type="dxa"/>
            </w:tcMar>
            <w:vAlign w:val="center"/>
          </w:tcPr>
          <w:p>
            <w:pPr>
              <w:jc w:val="center"/>
            </w:pPr>
            <w:r>
              <w:rPr>
                <w:rFonts w:ascii="Malgun Gothic" w:hAnsi="Malgun Gothic" w:eastAsia="Malgun Gothic"/>
                <w:b/>
                <w:color w:val="FFFFFF"/>
                <w:sz w:val="16"/>
              </w:rPr>
              <w:t>사업 검증</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6"/>
              </w:rPr>
              <w:t>1일부터 30일</w:t>
            </w:r>
          </w:p>
        </w:tc>
        <w:tc>
          <w:tcPr>
            <w:tcW w:type="dxa" w:w="2948"/>
            <w:tcMar>
              <w:top w:w="100" w:type="dxa"/>
              <w:start w:w="120" w:type="dxa"/>
              <w:bottom w:w="100" w:type="dxa"/>
              <w:end w:w="120" w:type="dxa"/>
            </w:tcMar>
            <w:vAlign w:val="center"/>
          </w:tcPr>
          <w:p>
            <w:pPr>
              <w:spacing w:after="0"/>
            </w:pPr>
            <w:r>
              <w:rPr>
                <w:rFonts w:ascii="Malgun Gothic" w:hAnsi="Malgun Gothic" w:eastAsia="Malgun Gothic"/>
                <w:sz w:val="16"/>
              </w:rPr>
              <w:t>알람 실패와 권한 진단 개선 결제 구조 설계</w:t>
            </w:r>
          </w:p>
        </w:tc>
        <w:tc>
          <w:tcPr>
            <w:tcW w:type="dxa" w:w="2721"/>
            <w:tcMar>
              <w:top w:w="100" w:type="dxa"/>
              <w:start w:w="120" w:type="dxa"/>
              <w:bottom w:w="100" w:type="dxa"/>
              <w:end w:w="120" w:type="dxa"/>
            </w:tcMar>
            <w:vAlign w:val="center"/>
          </w:tcPr>
          <w:p>
            <w:pPr>
              <w:spacing w:after="0"/>
            </w:pPr>
            <w:r>
              <w:rPr>
                <w:rFonts w:ascii="Malgun Gothic" w:hAnsi="Malgun Gothic" w:eastAsia="Malgun Gothic"/>
                <w:sz w:val="16"/>
              </w:rPr>
              <w:t>스토어 문안과 실제 사용 영상 준비</w:t>
            </w:r>
          </w:p>
        </w:tc>
        <w:tc>
          <w:tcPr>
            <w:tcW w:type="dxa" w:w="2154"/>
            <w:tcMar>
              <w:top w:w="100" w:type="dxa"/>
              <w:start w:w="120" w:type="dxa"/>
              <w:bottom w:w="100" w:type="dxa"/>
              <w:end w:w="120" w:type="dxa"/>
            </w:tcMar>
            <w:vAlign w:val="center"/>
          </w:tcPr>
          <w:p>
            <w:pPr>
              <w:spacing w:after="0"/>
            </w:pPr>
            <w:r>
              <w:rPr>
                <w:rFonts w:ascii="Malgun Gothic" w:hAnsi="Malgun Gothic" w:eastAsia="Malgun Gothic"/>
                <w:sz w:val="16"/>
              </w:rPr>
              <w:t>교대근무자 10명 인터뷰</w:t>
            </w:r>
          </w:p>
        </w:tc>
      </w:tr>
      <w:tr>
        <w:trPr>
          <w:cantSplit/>
        </w:trPr>
        <w:tc>
          <w:tcPr>
            <w:tcW w:type="dxa" w:w="1701"/>
            <w:tcMar>
              <w:top w:w="100" w:type="dxa"/>
              <w:start w:w="120" w:type="dxa"/>
              <w:bottom w:w="100" w:type="dxa"/>
              <w:end w:w="120" w:type="dxa"/>
            </w:tcMar>
            <w:vAlign w:val="center"/>
            <w:shd w:fill="F3F5F7"/>
          </w:tcPr>
          <w:p>
            <w:pPr>
              <w:spacing w:after="0"/>
            </w:pPr>
            <w:r>
              <w:rPr>
                <w:rFonts w:ascii="Malgun Gothic" w:hAnsi="Malgun Gothic" w:eastAsia="Malgun Gothic"/>
                <w:sz w:val="16"/>
              </w:rPr>
              <w:t>31일부터 60일</w:t>
            </w:r>
          </w:p>
        </w:tc>
        <w:tc>
          <w:tcPr>
            <w:tcW w:type="dxa" w:w="2948"/>
            <w:tcMar>
              <w:top w:w="100" w:type="dxa"/>
              <w:start w:w="120" w:type="dxa"/>
              <w:bottom w:w="100" w:type="dxa"/>
              <w:end w:w="120" w:type="dxa"/>
            </w:tcMar>
            <w:vAlign w:val="center"/>
            <w:shd w:fill="F3F5F7"/>
          </w:tcPr>
          <w:p>
            <w:pPr>
              <w:spacing w:after="0"/>
            </w:pPr>
            <w:r>
              <w:rPr>
                <w:rFonts w:ascii="Malgun Gothic" w:hAnsi="Malgun Gothic" w:eastAsia="Malgun Gothic"/>
                <w:sz w:val="16"/>
              </w:rPr>
              <w:t>교대 그룹 평생 이용권과 구매 복원 구현</w:t>
            </w:r>
          </w:p>
        </w:tc>
        <w:tc>
          <w:tcPr>
            <w:tcW w:type="dxa" w:w="2721"/>
            <w:tcMar>
              <w:top w:w="100" w:type="dxa"/>
              <w:start w:w="120" w:type="dxa"/>
              <w:bottom w:w="100" w:type="dxa"/>
              <w:end w:w="120" w:type="dxa"/>
            </w:tcMar>
            <w:vAlign w:val="center"/>
            <w:shd w:fill="F3F5F7"/>
          </w:tcPr>
          <w:p>
            <w:pPr>
              <w:spacing w:after="0"/>
            </w:pPr>
            <w:r>
              <w:rPr>
                <w:rFonts w:ascii="Malgun Gothic" w:hAnsi="Malgun Gothic" w:eastAsia="Malgun Gothic"/>
                <w:sz w:val="16"/>
              </w:rPr>
              <w:t>비공개 테스트와 직군별 콘텐츠</w:t>
            </w:r>
          </w:p>
        </w:tc>
        <w:tc>
          <w:tcPr>
            <w:tcW w:type="dxa" w:w="2154"/>
            <w:tcMar>
              <w:top w:w="100" w:type="dxa"/>
              <w:start w:w="120" w:type="dxa"/>
              <w:bottom w:w="100" w:type="dxa"/>
              <w:end w:w="120" w:type="dxa"/>
            </w:tcMar>
            <w:vAlign w:val="center"/>
            <w:shd w:fill="F3F5F7"/>
          </w:tcPr>
          <w:p>
            <w:pPr>
              <w:spacing w:after="0"/>
            </w:pPr>
            <w:r>
              <w:rPr>
                <w:rFonts w:ascii="Malgun Gothic" w:hAnsi="Malgun Gothic" w:eastAsia="Malgun Gothic"/>
                <w:sz w:val="16"/>
              </w:rPr>
              <w:t>가격 후보별 구매 의향 확인</w:t>
            </w:r>
          </w:p>
        </w:tc>
      </w:tr>
      <w:tr>
        <w:trPr>
          <w:cantSplit/>
        </w:trPr>
        <w:tc>
          <w:tcPr>
            <w:tcW w:type="dxa" w:w="1701"/>
            <w:tcMar>
              <w:top w:w="100" w:type="dxa"/>
              <w:start w:w="120" w:type="dxa"/>
              <w:bottom w:w="100" w:type="dxa"/>
              <w:end w:w="120" w:type="dxa"/>
            </w:tcMar>
            <w:vAlign w:val="center"/>
          </w:tcPr>
          <w:p>
            <w:pPr>
              <w:spacing w:after="0"/>
            </w:pPr>
            <w:r>
              <w:rPr>
                <w:rFonts w:ascii="Malgun Gothic" w:hAnsi="Malgun Gothic" w:eastAsia="Malgun Gothic"/>
                <w:sz w:val="16"/>
              </w:rPr>
              <w:t>61일부터 90일</w:t>
            </w:r>
          </w:p>
        </w:tc>
        <w:tc>
          <w:tcPr>
            <w:tcW w:type="dxa" w:w="2948"/>
            <w:tcMar>
              <w:top w:w="100" w:type="dxa"/>
              <w:start w:w="120" w:type="dxa"/>
              <w:bottom w:w="100" w:type="dxa"/>
              <w:end w:w="120" w:type="dxa"/>
            </w:tcMar>
            <w:vAlign w:val="center"/>
          </w:tcPr>
          <w:p>
            <w:pPr>
              <w:spacing w:after="0"/>
            </w:pPr>
            <w:r>
              <w:rPr>
                <w:rFonts w:ascii="Malgun Gothic" w:hAnsi="Malgun Gothic" w:eastAsia="Malgun Gothic"/>
                <w:sz w:val="16"/>
              </w:rPr>
              <w:t>피드백 수정과 정식 출시 준비</w:t>
            </w:r>
          </w:p>
        </w:tc>
        <w:tc>
          <w:tcPr>
            <w:tcW w:type="dxa" w:w="2721"/>
            <w:tcMar>
              <w:top w:w="100" w:type="dxa"/>
              <w:start w:w="120" w:type="dxa"/>
              <w:bottom w:w="100" w:type="dxa"/>
              <w:end w:w="120" w:type="dxa"/>
            </w:tcMar>
            <w:vAlign w:val="center"/>
          </w:tcPr>
          <w:p>
            <w:pPr>
              <w:spacing w:after="0"/>
            </w:pPr>
            <w:r>
              <w:rPr>
                <w:rFonts w:ascii="Malgun Gothic" w:hAnsi="Malgun Gothic" w:eastAsia="Malgun Gothic"/>
                <w:sz w:val="16"/>
              </w:rPr>
              <w:t>Google Play 검색 최적화와 초기 리뷰 확보</w:t>
            </w:r>
          </w:p>
        </w:tc>
        <w:tc>
          <w:tcPr>
            <w:tcW w:type="dxa" w:w="2154"/>
            <w:tcMar>
              <w:top w:w="100" w:type="dxa"/>
              <w:start w:w="120" w:type="dxa"/>
              <w:bottom w:w="100" w:type="dxa"/>
              <w:end w:w="120" w:type="dxa"/>
            </w:tcMar>
            <w:vAlign w:val="center"/>
          </w:tcPr>
          <w:p>
            <w:pPr>
              <w:spacing w:after="0"/>
            </w:pPr>
            <w:r>
              <w:rPr>
                <w:rFonts w:ascii="Malgun Gothic" w:hAnsi="Malgun Gothic" w:eastAsia="Malgun Gothic"/>
                <w:sz w:val="16"/>
              </w:rPr>
              <w:t>소규모 사업장 3곳 공용 캘린더 파일럿 제안</w:t>
            </w:r>
          </w:p>
        </w:tc>
      </w:tr>
    </w:tbl>
    <w:p>
      <w:pPr>
        <w:spacing w:after="20"/>
      </w:pPr>
    </w:p>
    <w:p>
      <w:pPr>
        <w:pStyle w:val="Heading1"/>
      </w:pPr>
      <w:r>
        <w:t>마케팅용 최종 요약</w:t>
      </w:r>
    </w:p>
    <w:tbl>
      <w:tblPr>
        <w:tblW w:type="auto" w:w="0"/>
        <w:jc w:val="center"/>
        <w:tblLayout w:type="autofit"/>
        <w:tblLook w:firstColumn="1" w:firstRow="1" w:lastColumn="0" w:lastRow="0" w:noHBand="0" w:noVBand="1" w:val="04A0"/>
      </w:tblPr>
      <w:tblGrid>
        <w:gridCol w:w="9638"/>
      </w:tblGrid>
      <w:tr>
        <w:tc>
          <w:tcPr>
            <w:tcW w:type="dxa" w:w="9638"/>
            <w:shd w:fill="E9F8F4"/>
            <w:tcMar>
              <w:top w:w="170" w:type="dxa"/>
              <w:start w:w="190" w:type="dxa"/>
              <w:bottom w:w="170" w:type="dxa"/>
              <w:end w:w="190" w:type="dxa"/>
            </w:tcMar>
          </w:tcPr>
          <w:p>
            <w:pPr>
              <w:spacing w:after="80"/>
            </w:pPr>
            <w:r>
              <w:rPr>
                <w:rFonts w:ascii="Malgun Gothic" w:hAnsi="Malgun Gothic" w:eastAsia="Malgun Gothic"/>
                <w:b/>
                <w:color w:val="36BFA7"/>
                <w:sz w:val="22"/>
              </w:rPr>
              <w:t>Calarm</w:t>
            </w:r>
          </w:p>
          <w:p>
            <w:pPr>
              <w:spacing w:after="0"/>
            </w:pPr>
            <w:r>
              <w:rPr>
                <w:rFonts w:ascii="Malgun Gothic" w:hAnsi="Malgun Gothic" w:eastAsia="Malgun Gothic"/>
                <w:sz w:val="20"/>
              </w:rPr>
              <w:t>출근 시간이 매일 달라도 알람을 매일 다시 맞출 필요는 없습니다. 캘린더에 주간 야간 휴가 같은 일정을 기록하고 기상 시간을 한 번 연결하면 Calarm이 오늘 필요한 모닝콜만 자동으로 울립니다.</w:t>
            </w:r>
          </w:p>
        </w:tc>
      </w:tr>
    </w:tbl>
    <w:p>
      <w:pPr>
        <w:spacing w:after="0"/>
      </w:pPr>
    </w:p>
    <w:p>
      <w:pPr>
        <w:pStyle w:val="Heading1"/>
      </w:pPr>
      <w:r>
        <w:t>참고 자료</w:t>
      </w:r>
    </w:p>
    <w:p>
      <w:r>
        <w:rPr>
          <w:rFonts w:ascii="Malgun Gothic" w:hAnsi="Malgun Gothic" w:eastAsia="Malgun Gothic"/>
          <w:sz w:val="18"/>
        </w:rPr>
        <w:t xml:space="preserve">Google Play 결제 정책    </w:t>
      </w:r>
      <w:hyperlink r:id="rId11">
        <w:r>
          <w:rPr>
            <w:rFonts w:eastAsia="Malgun Gothic" w:ascii="Malgun Gothic" w:hAnsi="Malgun Gothic"/>
            <w:color w:val="315DA8"/>
            <w:u w:val="single"/>
          </w:rPr>
          <w:t>Payments Play Console Help</w:t>
        </w:r>
      </w:hyperlink>
    </w:p>
    <w:p>
      <w:r>
        <w:rPr>
          <w:rFonts w:ascii="Malgun Gothic" w:hAnsi="Malgun Gothic" w:eastAsia="Malgun Gothic"/>
          <w:sz w:val="18"/>
        </w:rPr>
        <w:t xml:space="preserve">Google Play 서비스 수수료    </w:t>
      </w:r>
      <w:hyperlink r:id="rId12">
        <w:r>
          <w:rPr>
            <w:rFonts w:eastAsia="Malgun Gothic" w:ascii="Malgun Gothic" w:hAnsi="Malgun Gothic"/>
            <w:color w:val="315DA8"/>
            <w:u w:val="single"/>
          </w:rPr>
          <w:t>Service fees Play Console Help</w:t>
        </w:r>
      </w:hyperlink>
    </w:p>
    <w:p>
      <w:r>
        <w:rPr>
          <w:rFonts w:ascii="Malgun Gothic" w:hAnsi="Malgun Gothic" w:eastAsia="Malgun Gothic"/>
          <w:sz w:val="18"/>
        </w:rPr>
        <w:t xml:space="preserve">Google Calendar 공유 권한    </w:t>
      </w:r>
      <w:hyperlink r:id="rId13">
        <w:r>
          <w:rPr>
            <w:rFonts w:eastAsia="Malgun Gothic" w:ascii="Malgun Gothic" w:hAnsi="Malgun Gothic"/>
            <w:color w:val="315DA8"/>
            <w:u w:val="single"/>
          </w:rPr>
          <w:t>Share your calendar Google Calendar Help</w:t>
        </w:r>
      </w:hyperlink>
    </w:p>
    <w:p>
      <w:r>
        <w:rPr>
          <w:rFonts w:ascii="Malgun Gothic" w:hAnsi="Malgun Gothic" w:eastAsia="Malgun Gothic"/>
          <w:sz w:val="18"/>
        </w:rPr>
        <w:t xml:space="preserve">Android 캘린더 데이터 공유 설정    </w:t>
      </w:r>
      <w:hyperlink r:id="rId14">
        <w:r>
          <w:rPr>
            <w:rFonts w:eastAsia="Malgun Gothic" w:ascii="Malgun Gothic" w:hAnsi="Malgun Gothic"/>
            <w:color w:val="315DA8"/>
            <w:u w:val="single"/>
          </w:rPr>
          <w:t>Control Google Calendar data sharing</w:t>
        </w:r>
      </w:hyperlink>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7085"/>
        <w:sz w:val="18"/>
      </w:rPr>
      <w:t xml:space="preserve">Calarm 제품 정의서    </w:t>
    </w:r>
    <w:r>
      <w:rPr>
        <w:rFonts w:ascii="Malgun Gothic" w:hAnsi="Malgun Gothic" w:eastAsia="Malgun Gothic"/>
        <w:color w:val="66708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algun Gothic" w:hAnsi="Malgun Gothic" w:eastAsia="Malgun Gothic"/>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algun Gothic" w:hAnsi="Malgun Gothic" w:eastAsia="Malgun Gothic"/>
      <w:b/>
      <w:bCs/>
      <w:color w:val="102846"/>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algun Gothic" w:hAnsi="Malgun Gothic" w:eastAsia="Malgun Gothic"/>
      <w:b/>
      <w:bCs/>
      <w:color w:val="315DA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algun Gothic" w:hAnsi="Malgun Gothic" w:eastAsia="Malgun Gothic"/>
      <w:b/>
      <w:bCs/>
      <w:color w:val="071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Malgun Gothic" w:hAnsi="Malgun Gothic" w:eastAsia="Malgun Gothic"/>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support.google.com/googleplay/android-developer/answer/9858738?hl=en" TargetMode="External"/><Relationship Id="rId12" Type="http://schemas.openxmlformats.org/officeDocument/2006/relationships/hyperlink" Target="https://support.google.com/googleplay/android-developer/answer/112622?hl=en" TargetMode="External"/><Relationship Id="rId13" Type="http://schemas.openxmlformats.org/officeDocument/2006/relationships/hyperlink" Target="https://support.google.com/calendar/answer/37082?hl=en" TargetMode="External"/><Relationship Id="rId14" Type="http://schemas.openxmlformats.org/officeDocument/2006/relationships/hyperlink" Target="https://support.google.com/calendar/answer/16089827?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