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568CE" w14:textId="77777777" w:rsidR="00734D9C" w:rsidRDefault="00734D9C">
      <w:pPr>
        <w:rPr>
          <w:rFonts w:hint="eastAsia"/>
        </w:rPr>
      </w:pPr>
    </w:p>
    <w:p w14:paraId="26825239" w14:textId="77777777" w:rsidR="00734D9C" w:rsidRDefault="00734D9C">
      <w:pPr>
        <w:rPr>
          <w:rFonts w:hint="eastAsia"/>
        </w:rPr>
      </w:pPr>
    </w:p>
    <w:p w14:paraId="70990EB3" w14:textId="77777777" w:rsidR="00734D9C" w:rsidRDefault="00734D9C">
      <w:pPr>
        <w:rPr>
          <w:rFonts w:hint="eastAsia"/>
        </w:rPr>
      </w:pPr>
    </w:p>
    <w:p w14:paraId="3AD5D97F" w14:textId="77777777" w:rsidR="00734D9C" w:rsidRDefault="00734D9C">
      <w:pPr>
        <w:rPr>
          <w:rFonts w:hint="eastAsia"/>
        </w:rPr>
      </w:pPr>
    </w:p>
    <w:p w14:paraId="3905A957" w14:textId="77777777" w:rsidR="00734D9C" w:rsidRDefault="00000000">
      <w:pPr>
        <w:spacing w:line="360" w:lineRule="auto"/>
        <w:ind w:firstLine="480"/>
        <w:jc w:val="center"/>
        <w:rPr>
          <w:rFonts w:hint="eastAsia"/>
        </w:rPr>
      </w:pPr>
      <w:r>
        <w:rPr>
          <w:rFonts w:ascii="黑体" w:eastAsia="黑体" w:hAnsi="黑体" w:cs="黑体"/>
          <w:sz w:val="21"/>
          <w:szCs w:val="21"/>
        </w:rPr>
        <w:t>单位代码    10857</w:t>
      </w:r>
    </w:p>
    <w:p w14:paraId="293E3E08" w14:textId="0D152A22" w:rsidR="00734D9C" w:rsidRDefault="00000000">
      <w:pPr>
        <w:spacing w:line="360" w:lineRule="auto"/>
        <w:ind w:firstLine="480"/>
        <w:jc w:val="center"/>
        <w:rPr>
          <w:rFonts w:hint="eastAsia"/>
        </w:rPr>
      </w:pPr>
      <w:r>
        <w:rPr>
          <w:rFonts w:ascii="黑体" w:eastAsia="黑体" w:hAnsi="黑体" w:cs="黑体"/>
          <w:sz w:val="21"/>
          <w:szCs w:val="21"/>
        </w:rPr>
        <w:t>学    号    ___</w:t>
      </w:r>
      <w:r w:rsidR="00022C45" w:rsidRPr="00022C45">
        <w:rPr>
          <w:rFonts w:ascii="黑体" w:eastAsia="黑体" w:hAnsi="黑体" w:cs="黑体" w:hint="eastAsia"/>
          <w:sz w:val="21"/>
          <w:szCs w:val="21"/>
          <w:u w:val="single"/>
        </w:rPr>
        <w:t>20253303514</w:t>
      </w:r>
      <w:r>
        <w:rPr>
          <w:rFonts w:ascii="黑体" w:eastAsia="黑体" w:hAnsi="黑体" w:cs="黑体"/>
          <w:sz w:val="21"/>
          <w:szCs w:val="21"/>
        </w:rPr>
        <w:t>____</w:t>
      </w:r>
    </w:p>
    <w:p w14:paraId="1A0A1995" w14:textId="77777777" w:rsidR="00734D9C" w:rsidRDefault="00000000">
      <w:pPr>
        <w:spacing w:line="360" w:lineRule="auto"/>
        <w:ind w:firstLine="480"/>
        <w:jc w:val="center"/>
        <w:rPr>
          <w:rFonts w:hint="eastAsia"/>
        </w:rPr>
      </w:pPr>
      <w:r>
        <w:rPr>
          <w:rFonts w:ascii="黑体" w:eastAsia="黑体" w:hAnsi="黑体" w:cs="黑体"/>
          <w:sz w:val="21"/>
          <w:szCs w:val="21"/>
        </w:rPr>
        <w:t>密    级    公开</w:t>
      </w:r>
    </w:p>
    <w:p w14:paraId="108429A5" w14:textId="77777777" w:rsidR="00734D9C" w:rsidRDefault="00734D9C">
      <w:pPr>
        <w:rPr>
          <w:rFonts w:hint="eastAsia"/>
        </w:rPr>
      </w:pPr>
    </w:p>
    <w:p w14:paraId="393E617A" w14:textId="77777777" w:rsidR="00734D9C" w:rsidRDefault="00734D9C">
      <w:pPr>
        <w:rPr>
          <w:rFonts w:hint="eastAsia"/>
        </w:rPr>
      </w:pPr>
    </w:p>
    <w:p w14:paraId="292E6A8D" w14:textId="77777777" w:rsidR="00734D9C" w:rsidRDefault="00000000">
      <w:pPr>
        <w:pStyle w:val="1"/>
        <w:jc w:val="center"/>
        <w:rPr>
          <w:rFonts w:hint="eastAsia"/>
        </w:rPr>
      </w:pPr>
      <w:bookmarkStart w:id="0" w:name="_Toc232494319"/>
      <w:r>
        <w:t>毕业设计（论文）</w:t>
      </w:r>
      <w:bookmarkEnd w:id="0"/>
    </w:p>
    <w:p w14:paraId="74BA65E8" w14:textId="77777777" w:rsidR="00734D9C" w:rsidRDefault="00734D9C">
      <w:pPr>
        <w:rPr>
          <w:rFonts w:hint="eastAsia"/>
        </w:rPr>
      </w:pPr>
    </w:p>
    <w:p w14:paraId="2DE46873" w14:textId="77777777" w:rsidR="00734D9C" w:rsidRDefault="00000000">
      <w:pPr>
        <w:pStyle w:val="2"/>
        <w:jc w:val="center"/>
        <w:rPr>
          <w:rFonts w:hint="eastAsia"/>
        </w:rPr>
      </w:pPr>
      <w:bookmarkStart w:id="1" w:name="_Toc232494320"/>
      <w:r>
        <w:t>虚实融合全域康养数字生命系统的设计与实现</w:t>
      </w:r>
      <w:bookmarkEnd w:id="1"/>
    </w:p>
    <w:p w14:paraId="2E87BE4C" w14:textId="77777777" w:rsidR="00734D9C" w:rsidRDefault="00734D9C">
      <w:pPr>
        <w:rPr>
          <w:rFonts w:hint="eastAsia"/>
        </w:rPr>
      </w:pPr>
    </w:p>
    <w:p w14:paraId="289C3E21" w14:textId="77777777" w:rsidR="00734D9C" w:rsidRDefault="00000000">
      <w:pPr>
        <w:spacing w:line="360" w:lineRule="auto"/>
        <w:ind w:firstLine="480"/>
        <w:jc w:val="center"/>
        <w:rPr>
          <w:rFonts w:hint="eastAsia"/>
        </w:rPr>
      </w:pPr>
      <w:r>
        <w:rPr>
          <w:rFonts w:ascii="黑体" w:eastAsia="黑体" w:hAnsi="黑体" w:cs="黑体"/>
          <w:sz w:val="30"/>
          <w:szCs w:val="30"/>
        </w:rPr>
        <w:t>学历层次        高职</w:t>
      </w:r>
    </w:p>
    <w:p w14:paraId="0D084DA2" w14:textId="3BAD4030" w:rsidR="00734D9C" w:rsidRDefault="00000000">
      <w:pPr>
        <w:spacing w:line="360" w:lineRule="auto"/>
        <w:ind w:firstLine="480"/>
        <w:jc w:val="center"/>
        <w:rPr>
          <w:rFonts w:hint="eastAsia"/>
        </w:rPr>
      </w:pPr>
      <w:r>
        <w:rPr>
          <w:rFonts w:ascii="黑体" w:eastAsia="黑体" w:hAnsi="黑体" w:cs="黑体"/>
          <w:sz w:val="30"/>
          <w:szCs w:val="30"/>
        </w:rPr>
        <w:t xml:space="preserve">院系名称        </w:t>
      </w:r>
      <w:r w:rsidR="00022C45">
        <w:rPr>
          <w:rFonts w:ascii="黑体" w:eastAsia="黑体" w:hAnsi="黑体" w:cs="黑体" w:hint="eastAsia"/>
          <w:sz w:val="30"/>
          <w:szCs w:val="30"/>
        </w:rPr>
        <w:t>产业互联网</w:t>
      </w:r>
    </w:p>
    <w:p w14:paraId="12970AEF" w14:textId="151D2A41" w:rsidR="00734D9C" w:rsidRDefault="00022C45">
      <w:pPr>
        <w:spacing w:line="360" w:lineRule="auto"/>
        <w:ind w:firstLine="480"/>
        <w:jc w:val="center"/>
        <w:rPr>
          <w:rFonts w:hint="eastAsia"/>
        </w:rPr>
      </w:pPr>
      <w:r>
        <w:rPr>
          <w:rFonts w:ascii="黑体" w:eastAsia="黑体" w:hAnsi="黑体" w:cs="黑体" w:hint="eastAsia"/>
          <w:sz w:val="30"/>
          <w:szCs w:val="30"/>
        </w:rPr>
        <w:t>学科</w:t>
      </w:r>
      <w:r w:rsidR="00000000">
        <w:rPr>
          <w:rFonts w:ascii="黑体" w:eastAsia="黑体" w:hAnsi="黑体" w:cs="黑体"/>
          <w:sz w:val="30"/>
          <w:szCs w:val="30"/>
        </w:rPr>
        <w:t>名称        嵌入式技术与应用</w:t>
      </w:r>
    </w:p>
    <w:p w14:paraId="478B2673" w14:textId="677DA732" w:rsidR="00734D9C" w:rsidRDefault="00000000">
      <w:pPr>
        <w:spacing w:line="360" w:lineRule="auto"/>
        <w:ind w:firstLine="480"/>
        <w:jc w:val="center"/>
        <w:rPr>
          <w:rFonts w:hint="eastAsia"/>
        </w:rPr>
      </w:pPr>
      <w:r>
        <w:rPr>
          <w:rFonts w:ascii="黑体" w:eastAsia="黑体" w:hAnsi="黑体" w:cs="黑体"/>
          <w:sz w:val="30"/>
          <w:szCs w:val="30"/>
        </w:rPr>
        <w:t>学生姓名        ____</w:t>
      </w:r>
      <w:r w:rsidR="00022C45" w:rsidRPr="00022C45">
        <w:rPr>
          <w:rFonts w:ascii="黑体" w:eastAsia="黑体" w:hAnsi="黑体" w:cs="黑体" w:hint="eastAsia"/>
          <w:sz w:val="30"/>
          <w:szCs w:val="30"/>
          <w:u w:val="single"/>
        </w:rPr>
        <w:t>李竞尧</w:t>
      </w:r>
      <w:r>
        <w:rPr>
          <w:rFonts w:ascii="黑体" w:eastAsia="黑体" w:hAnsi="黑体" w:cs="黑体"/>
          <w:sz w:val="30"/>
          <w:szCs w:val="30"/>
        </w:rPr>
        <w:t>____</w:t>
      </w:r>
    </w:p>
    <w:p w14:paraId="404EE963" w14:textId="77777777" w:rsidR="00734D9C" w:rsidRDefault="00000000">
      <w:pPr>
        <w:spacing w:line="360" w:lineRule="auto"/>
        <w:ind w:firstLine="480"/>
        <w:jc w:val="center"/>
        <w:rPr>
          <w:rFonts w:hint="eastAsia"/>
        </w:rPr>
      </w:pPr>
      <w:r>
        <w:rPr>
          <w:rFonts w:ascii="黑体" w:eastAsia="黑体" w:hAnsi="黑体" w:cs="黑体"/>
          <w:sz w:val="30"/>
          <w:szCs w:val="30"/>
        </w:rPr>
        <w:t>指导教师        ______________</w:t>
      </w:r>
    </w:p>
    <w:p w14:paraId="2E5C4C1D" w14:textId="77777777" w:rsidR="00734D9C" w:rsidRDefault="00734D9C">
      <w:pPr>
        <w:rPr>
          <w:rFonts w:hint="eastAsia"/>
        </w:rPr>
      </w:pPr>
    </w:p>
    <w:p w14:paraId="25E0C383" w14:textId="77777777" w:rsidR="00734D9C" w:rsidRDefault="00734D9C">
      <w:pPr>
        <w:rPr>
          <w:rFonts w:hint="eastAsia"/>
        </w:rPr>
      </w:pPr>
    </w:p>
    <w:p w14:paraId="3AB93D4D" w14:textId="77777777" w:rsidR="00734D9C" w:rsidRDefault="00000000">
      <w:pPr>
        <w:spacing w:line="360" w:lineRule="auto"/>
        <w:ind w:firstLine="480"/>
        <w:jc w:val="center"/>
        <w:rPr>
          <w:rFonts w:hint="eastAsia"/>
        </w:rPr>
      </w:pPr>
      <w:r>
        <w:rPr>
          <w:rFonts w:ascii="黑体" w:eastAsia="黑体" w:hAnsi="黑体" w:cs="黑体"/>
          <w:sz w:val="30"/>
          <w:szCs w:val="30"/>
        </w:rPr>
        <w:t>2026年6月</w:t>
      </w:r>
    </w:p>
    <w:p w14:paraId="6F717C1A" w14:textId="77777777" w:rsidR="00734D9C" w:rsidRDefault="00000000">
      <w:pPr>
        <w:rPr>
          <w:rFonts w:hint="eastAsia"/>
        </w:rPr>
      </w:pPr>
      <w:r>
        <w:br w:type="page"/>
      </w:r>
    </w:p>
    <w:p w14:paraId="6FB2D612" w14:textId="77777777" w:rsidR="00734D9C" w:rsidRDefault="00000000">
      <w:pPr>
        <w:pStyle w:val="1"/>
        <w:jc w:val="center"/>
        <w:rPr>
          <w:rFonts w:hint="eastAsia"/>
        </w:rPr>
      </w:pPr>
      <w:bookmarkStart w:id="2" w:name="_Toc232494321"/>
      <w:r>
        <w:lastRenderedPageBreak/>
        <w:t>摘    要</w:t>
      </w:r>
      <w:bookmarkEnd w:id="2"/>
    </w:p>
    <w:p w14:paraId="3ACB6EA5" w14:textId="77777777" w:rsidR="00734D9C" w:rsidRDefault="00734D9C">
      <w:pPr>
        <w:rPr>
          <w:rFonts w:hint="eastAsia"/>
        </w:rPr>
      </w:pPr>
    </w:p>
    <w:p w14:paraId="29607E65" w14:textId="77777777" w:rsidR="00734D9C" w:rsidRDefault="00000000">
      <w:pPr>
        <w:spacing w:line="360" w:lineRule="auto"/>
        <w:ind w:firstLine="480"/>
        <w:rPr>
          <w:rFonts w:hint="eastAsia"/>
        </w:rPr>
      </w:pPr>
      <w:r>
        <w:t>随着全球人口老龄化进程加速和慢性疾病管理需求日益增长，传统康养模式面临着服务碎片化、监测不连续、干预滞后等突出问题。本文基于数字孪生、脑机接口和Web前端三大核心技术，设计并实现了一套虚实融合全域康养数字生命系统。该系统以构建个人全生命周期数字孪生模型为核心，整合实时体征监测、AI健康风险评估、脑机接口认知康复训练以及XR沉浸式康养体验等功能模块，通过HTML5前端技术实现跨平台展示与交互。系统采用模块化架构设计，各功能模块通过统一的首页进行集成与导航，实现了康养服务的数字化、个性化和智能化。本文详细阐述了系统各模块的功能设计、技术实现路径及HTML前端开发过程，并对系统整体集成效果进行了展示与分析。</w:t>
      </w:r>
    </w:p>
    <w:p w14:paraId="75DDA2FC" w14:textId="77777777" w:rsidR="00734D9C" w:rsidRDefault="00734D9C">
      <w:pPr>
        <w:rPr>
          <w:rFonts w:hint="eastAsia"/>
        </w:rPr>
      </w:pPr>
    </w:p>
    <w:p w14:paraId="52C28386" w14:textId="77777777" w:rsidR="00734D9C" w:rsidRDefault="00000000">
      <w:pPr>
        <w:spacing w:line="360" w:lineRule="auto"/>
        <w:ind w:firstLine="480"/>
        <w:rPr>
          <w:rFonts w:hint="eastAsia"/>
        </w:rPr>
      </w:pPr>
      <w:r>
        <w:rPr>
          <w:rFonts w:ascii="黑体" w:eastAsia="黑体" w:hAnsi="黑体" w:cs="黑体"/>
          <w:b/>
          <w:bCs/>
          <w:sz w:val="28"/>
          <w:szCs w:val="28"/>
        </w:rPr>
        <w:t>关键词：</w:t>
      </w:r>
      <w:r>
        <w:t>虚实融合；数字孪生；康养系统；脑机接口</w:t>
      </w:r>
    </w:p>
    <w:p w14:paraId="0B3C8DC4" w14:textId="77777777" w:rsidR="00734D9C" w:rsidRDefault="00000000">
      <w:pPr>
        <w:rPr>
          <w:rFonts w:hint="eastAsia"/>
        </w:rPr>
      </w:pPr>
      <w:r>
        <w:br w:type="page"/>
      </w:r>
    </w:p>
    <w:p w14:paraId="2D1742C4" w14:textId="77777777" w:rsidR="00734D9C" w:rsidRDefault="00000000">
      <w:pPr>
        <w:pStyle w:val="1"/>
        <w:jc w:val="center"/>
        <w:rPr>
          <w:rFonts w:hint="eastAsia"/>
        </w:rPr>
      </w:pPr>
      <w:bookmarkStart w:id="3" w:name="_Toc232494322"/>
      <w:r>
        <w:lastRenderedPageBreak/>
        <w:t>Abstract</w:t>
      </w:r>
      <w:bookmarkEnd w:id="3"/>
    </w:p>
    <w:p w14:paraId="70691345" w14:textId="77777777" w:rsidR="00734D9C" w:rsidRDefault="00734D9C">
      <w:pPr>
        <w:rPr>
          <w:rFonts w:hint="eastAsia"/>
        </w:rPr>
      </w:pPr>
    </w:p>
    <w:p w14:paraId="0A153581" w14:textId="77777777" w:rsidR="00734D9C" w:rsidRDefault="00000000">
      <w:pPr>
        <w:spacing w:line="360" w:lineRule="auto"/>
        <w:ind w:firstLine="480"/>
        <w:rPr>
          <w:rFonts w:hint="eastAsia"/>
        </w:rPr>
      </w:pPr>
      <w:r>
        <w:t>With the acceleration of global population aging and the increasing demand for chronic disease management, traditional health care models face prominent issues such as fragmented services, discontinuous monitoring, and delayed intervention. This paper designs and implements a virtual-real integrated full-domain health care digital life system based on three core technologies: digital twin, brain-computer interface, and Web front-end development. The system centers on constructing a full-life-cycle digital twin model for individuals, integrating functions including real-time vital sign monitoring, AI health risk assessment, brain-computer interface cognitive rehabilitation training, and XR immersive health care experience. Cross-platform display and interaction are achieved through HTML5 front-end technology. The system adopts a modular architecture, with all functional modules integrated and navigated through a unified homepage, realizing digitized, personalized, and intelligent health care services. This paper elaborates on the functional design, technical implementation paths, and HTML front-end development process of each module, and presents the overall integration effect.</w:t>
      </w:r>
    </w:p>
    <w:p w14:paraId="6AB25E04" w14:textId="77777777" w:rsidR="00734D9C" w:rsidRDefault="00734D9C">
      <w:pPr>
        <w:rPr>
          <w:rFonts w:hint="eastAsia"/>
        </w:rPr>
      </w:pPr>
    </w:p>
    <w:p w14:paraId="57CDBC95" w14:textId="77777777" w:rsidR="00734D9C" w:rsidRDefault="00000000">
      <w:pPr>
        <w:spacing w:line="360" w:lineRule="auto"/>
        <w:ind w:firstLine="480"/>
        <w:rPr>
          <w:rFonts w:hint="eastAsia"/>
        </w:rPr>
      </w:pPr>
      <w:r>
        <w:rPr>
          <w:rFonts w:ascii="Times New Roman" w:eastAsia="Times New Roman" w:hAnsi="Times New Roman" w:cs="Times New Roman"/>
          <w:b/>
          <w:bCs/>
          <w:sz w:val="28"/>
          <w:szCs w:val="28"/>
        </w:rPr>
        <w:t xml:space="preserve">Keywords: </w:t>
      </w:r>
      <w:r>
        <w:rPr>
          <w:rFonts w:ascii="Times New Roman" w:eastAsia="Times New Roman" w:hAnsi="Times New Roman" w:cs="Times New Roman"/>
        </w:rPr>
        <w:t>virtual-real integration; digital twin; health care system; brain-computer interface</w:t>
      </w:r>
    </w:p>
    <w:p w14:paraId="0AC88702" w14:textId="77777777" w:rsidR="00734D9C" w:rsidRDefault="00000000">
      <w:pPr>
        <w:rPr>
          <w:rFonts w:hint="eastAsia"/>
        </w:rPr>
      </w:pPr>
      <w:r>
        <w:br w:type="page"/>
      </w:r>
    </w:p>
    <w:sdt>
      <w:sdtPr>
        <w:alias w:val="目    录"/>
        <w:id w:val="-1538810217"/>
      </w:sdtPr>
      <w:sdtContent>
        <w:p w14:paraId="49F01A43" w14:textId="77777777" w:rsidR="00022C45" w:rsidRDefault="00000000">
          <w:pPr>
            <w:pStyle w:val="TOC1"/>
            <w:tabs>
              <w:tab w:val="right" w:leader="dot" w:pos="8302"/>
            </w:tabs>
            <w:rPr>
              <w:rFonts w:hint="eastAsia"/>
              <w:noProof/>
            </w:rPr>
          </w:pPr>
          <w:r>
            <w:fldChar w:fldCharType="begin"/>
          </w:r>
          <w:r>
            <w:instrText>TOC \h \o "1-3"</w:instrText>
          </w:r>
          <w:r>
            <w:fldChar w:fldCharType="separate"/>
          </w:r>
          <w:hyperlink w:anchor="_Toc232494319" w:history="1">
            <w:r w:rsidR="00022C45" w:rsidRPr="00C429A1">
              <w:rPr>
                <w:rStyle w:val="a5"/>
                <w:noProof/>
              </w:rPr>
              <w:t>毕业设计（论文）</w:t>
            </w:r>
            <w:r w:rsidR="00022C45">
              <w:rPr>
                <w:rFonts w:hint="eastAsia"/>
                <w:noProof/>
              </w:rPr>
              <w:tab/>
            </w:r>
            <w:r w:rsidR="00022C45">
              <w:rPr>
                <w:rFonts w:hint="eastAsia"/>
                <w:noProof/>
              </w:rPr>
              <w:fldChar w:fldCharType="begin"/>
            </w:r>
            <w:r w:rsidR="00022C45">
              <w:rPr>
                <w:rFonts w:hint="eastAsia"/>
                <w:noProof/>
              </w:rPr>
              <w:instrText xml:space="preserve"> </w:instrText>
            </w:r>
            <w:r w:rsidR="00022C45">
              <w:rPr>
                <w:noProof/>
              </w:rPr>
              <w:instrText>PAGEREF _Toc232494319 \h</w:instrText>
            </w:r>
            <w:r w:rsidR="00022C45">
              <w:rPr>
                <w:rFonts w:hint="eastAsia"/>
                <w:noProof/>
              </w:rPr>
              <w:instrText xml:space="preserve"> </w:instrText>
            </w:r>
            <w:r w:rsidR="00022C45">
              <w:rPr>
                <w:rFonts w:hint="eastAsia"/>
                <w:noProof/>
              </w:rPr>
            </w:r>
            <w:r w:rsidR="00022C45">
              <w:rPr>
                <w:rFonts w:hint="eastAsia"/>
                <w:noProof/>
              </w:rPr>
              <w:fldChar w:fldCharType="separate"/>
            </w:r>
            <w:r w:rsidR="00022C45">
              <w:rPr>
                <w:rFonts w:hint="eastAsia"/>
                <w:noProof/>
              </w:rPr>
              <w:t>1</w:t>
            </w:r>
            <w:r w:rsidR="00022C45">
              <w:rPr>
                <w:rFonts w:hint="eastAsia"/>
                <w:noProof/>
              </w:rPr>
              <w:fldChar w:fldCharType="end"/>
            </w:r>
          </w:hyperlink>
        </w:p>
        <w:p w14:paraId="1B2C6192" w14:textId="77777777" w:rsidR="00022C45" w:rsidRDefault="00022C45">
          <w:pPr>
            <w:pStyle w:val="TOC2"/>
            <w:tabs>
              <w:tab w:val="right" w:leader="dot" w:pos="8302"/>
            </w:tabs>
            <w:ind w:left="480"/>
            <w:rPr>
              <w:rFonts w:hint="eastAsia"/>
              <w:noProof/>
            </w:rPr>
          </w:pPr>
          <w:hyperlink w:anchor="_Toc232494320" w:history="1">
            <w:r w:rsidRPr="00C429A1">
              <w:rPr>
                <w:rStyle w:val="a5"/>
                <w:noProof/>
              </w:rPr>
              <w:t>虚实融合全域康养数字生命系统的设计与实现</w:t>
            </w:r>
            <w:r>
              <w:rPr>
                <w:rFonts w:hint="eastAsia"/>
                <w:noProof/>
              </w:rPr>
              <w:tab/>
            </w:r>
            <w:r>
              <w:rPr>
                <w:rFonts w:hint="eastAsia"/>
                <w:noProof/>
              </w:rPr>
              <w:fldChar w:fldCharType="begin"/>
            </w:r>
            <w:r>
              <w:rPr>
                <w:rFonts w:hint="eastAsia"/>
                <w:noProof/>
              </w:rPr>
              <w:instrText xml:space="preserve"> </w:instrText>
            </w:r>
            <w:r>
              <w:rPr>
                <w:noProof/>
              </w:rPr>
              <w:instrText>PAGEREF _Toc232494320 \h</w:instrText>
            </w:r>
            <w:r>
              <w:rPr>
                <w:rFonts w:hint="eastAsia"/>
                <w:noProof/>
              </w:rPr>
              <w:instrText xml:space="preserve"> </w:instrText>
            </w:r>
            <w:r>
              <w:rPr>
                <w:rFonts w:hint="eastAsia"/>
                <w:noProof/>
              </w:rPr>
            </w:r>
            <w:r>
              <w:rPr>
                <w:rFonts w:hint="eastAsia"/>
                <w:noProof/>
              </w:rPr>
              <w:fldChar w:fldCharType="separate"/>
            </w:r>
            <w:r>
              <w:rPr>
                <w:rFonts w:hint="eastAsia"/>
                <w:noProof/>
              </w:rPr>
              <w:t>1</w:t>
            </w:r>
            <w:r>
              <w:rPr>
                <w:rFonts w:hint="eastAsia"/>
                <w:noProof/>
              </w:rPr>
              <w:fldChar w:fldCharType="end"/>
            </w:r>
          </w:hyperlink>
        </w:p>
        <w:p w14:paraId="10A7E0BA" w14:textId="77777777" w:rsidR="00022C45" w:rsidRDefault="00022C45">
          <w:pPr>
            <w:pStyle w:val="TOC1"/>
            <w:tabs>
              <w:tab w:val="right" w:leader="dot" w:pos="8302"/>
            </w:tabs>
            <w:rPr>
              <w:rFonts w:hint="eastAsia"/>
              <w:noProof/>
            </w:rPr>
          </w:pPr>
          <w:hyperlink w:anchor="_Toc232494321" w:history="1">
            <w:r w:rsidRPr="00C429A1">
              <w:rPr>
                <w:rStyle w:val="a5"/>
                <w:noProof/>
              </w:rPr>
              <w:t>摘    要</w:t>
            </w:r>
            <w:r>
              <w:rPr>
                <w:rFonts w:hint="eastAsia"/>
                <w:noProof/>
              </w:rPr>
              <w:tab/>
            </w:r>
            <w:r>
              <w:rPr>
                <w:rFonts w:hint="eastAsia"/>
                <w:noProof/>
              </w:rPr>
              <w:fldChar w:fldCharType="begin"/>
            </w:r>
            <w:r>
              <w:rPr>
                <w:rFonts w:hint="eastAsia"/>
                <w:noProof/>
              </w:rPr>
              <w:instrText xml:space="preserve"> </w:instrText>
            </w:r>
            <w:r>
              <w:rPr>
                <w:noProof/>
              </w:rPr>
              <w:instrText>PAGEREF _Toc232494321 \h</w:instrText>
            </w:r>
            <w:r>
              <w:rPr>
                <w:rFonts w:hint="eastAsia"/>
                <w:noProof/>
              </w:rPr>
              <w:instrText xml:space="preserve"> </w:instrText>
            </w:r>
            <w:r>
              <w:rPr>
                <w:rFonts w:hint="eastAsia"/>
                <w:noProof/>
              </w:rPr>
            </w:r>
            <w:r>
              <w:rPr>
                <w:rFonts w:hint="eastAsia"/>
                <w:noProof/>
              </w:rPr>
              <w:fldChar w:fldCharType="separate"/>
            </w:r>
            <w:r>
              <w:rPr>
                <w:rFonts w:hint="eastAsia"/>
                <w:noProof/>
              </w:rPr>
              <w:t>2</w:t>
            </w:r>
            <w:r>
              <w:rPr>
                <w:rFonts w:hint="eastAsia"/>
                <w:noProof/>
              </w:rPr>
              <w:fldChar w:fldCharType="end"/>
            </w:r>
          </w:hyperlink>
        </w:p>
        <w:p w14:paraId="13650C60" w14:textId="77777777" w:rsidR="00022C45" w:rsidRDefault="00022C45">
          <w:pPr>
            <w:pStyle w:val="TOC1"/>
            <w:tabs>
              <w:tab w:val="right" w:leader="dot" w:pos="8302"/>
            </w:tabs>
            <w:rPr>
              <w:rFonts w:hint="eastAsia"/>
              <w:noProof/>
            </w:rPr>
          </w:pPr>
          <w:hyperlink w:anchor="_Toc232494322" w:history="1">
            <w:r w:rsidRPr="00C429A1">
              <w:rPr>
                <w:rStyle w:val="a5"/>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_Toc232494322 \h</w:instrText>
            </w:r>
            <w:r>
              <w:rPr>
                <w:rFonts w:hint="eastAsia"/>
                <w:noProof/>
              </w:rPr>
              <w:instrText xml:space="preserve"> </w:instrText>
            </w:r>
            <w:r>
              <w:rPr>
                <w:rFonts w:hint="eastAsia"/>
                <w:noProof/>
              </w:rPr>
            </w:r>
            <w:r>
              <w:rPr>
                <w:rFonts w:hint="eastAsia"/>
                <w:noProof/>
              </w:rPr>
              <w:fldChar w:fldCharType="separate"/>
            </w:r>
            <w:r>
              <w:rPr>
                <w:rFonts w:hint="eastAsia"/>
                <w:noProof/>
              </w:rPr>
              <w:t>3</w:t>
            </w:r>
            <w:r>
              <w:rPr>
                <w:rFonts w:hint="eastAsia"/>
                <w:noProof/>
              </w:rPr>
              <w:fldChar w:fldCharType="end"/>
            </w:r>
          </w:hyperlink>
        </w:p>
        <w:p w14:paraId="26987952" w14:textId="77777777" w:rsidR="00022C45" w:rsidRDefault="00022C45">
          <w:pPr>
            <w:pStyle w:val="TOC1"/>
            <w:tabs>
              <w:tab w:val="right" w:leader="dot" w:pos="8302"/>
            </w:tabs>
            <w:rPr>
              <w:rFonts w:hint="eastAsia"/>
              <w:noProof/>
            </w:rPr>
          </w:pPr>
          <w:hyperlink w:anchor="_Toc232494323" w:history="1">
            <w:r w:rsidRPr="00C429A1">
              <w:rPr>
                <w:rStyle w:val="a5"/>
                <w:noProof/>
              </w:rPr>
              <w:t>第1章  绪论</w:t>
            </w:r>
            <w:r>
              <w:rPr>
                <w:rFonts w:hint="eastAsia"/>
                <w:noProof/>
              </w:rPr>
              <w:tab/>
            </w:r>
            <w:r>
              <w:rPr>
                <w:rFonts w:hint="eastAsia"/>
                <w:noProof/>
              </w:rPr>
              <w:fldChar w:fldCharType="begin"/>
            </w:r>
            <w:r>
              <w:rPr>
                <w:rFonts w:hint="eastAsia"/>
                <w:noProof/>
              </w:rPr>
              <w:instrText xml:space="preserve"> </w:instrText>
            </w:r>
            <w:r>
              <w:rPr>
                <w:noProof/>
              </w:rPr>
              <w:instrText>PAGEREF _Toc232494323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42730C57" w14:textId="77777777" w:rsidR="00022C45" w:rsidRDefault="00022C45">
          <w:pPr>
            <w:pStyle w:val="TOC2"/>
            <w:tabs>
              <w:tab w:val="right" w:leader="dot" w:pos="8302"/>
            </w:tabs>
            <w:ind w:left="480"/>
            <w:rPr>
              <w:rFonts w:hint="eastAsia"/>
              <w:noProof/>
            </w:rPr>
          </w:pPr>
          <w:hyperlink w:anchor="_Toc232494324" w:history="1">
            <w:r w:rsidRPr="00C429A1">
              <w:rPr>
                <w:rStyle w:val="a5"/>
                <w:noProof/>
              </w:rPr>
              <w:t>1.1  课题背景</w:t>
            </w:r>
            <w:r>
              <w:rPr>
                <w:rFonts w:hint="eastAsia"/>
                <w:noProof/>
              </w:rPr>
              <w:tab/>
            </w:r>
            <w:r>
              <w:rPr>
                <w:rFonts w:hint="eastAsia"/>
                <w:noProof/>
              </w:rPr>
              <w:fldChar w:fldCharType="begin"/>
            </w:r>
            <w:r>
              <w:rPr>
                <w:rFonts w:hint="eastAsia"/>
                <w:noProof/>
              </w:rPr>
              <w:instrText xml:space="preserve"> </w:instrText>
            </w:r>
            <w:r>
              <w:rPr>
                <w:noProof/>
              </w:rPr>
              <w:instrText>PAGEREF _Toc232494324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52AD3F5E" w14:textId="77777777" w:rsidR="00022C45" w:rsidRDefault="00022C45">
          <w:pPr>
            <w:pStyle w:val="TOC2"/>
            <w:tabs>
              <w:tab w:val="right" w:leader="dot" w:pos="8302"/>
            </w:tabs>
            <w:ind w:left="480"/>
            <w:rPr>
              <w:rFonts w:hint="eastAsia"/>
              <w:noProof/>
            </w:rPr>
          </w:pPr>
          <w:hyperlink w:anchor="_Toc232494325" w:history="1">
            <w:r w:rsidRPr="00C429A1">
              <w:rPr>
                <w:rStyle w:val="a5"/>
                <w:noProof/>
              </w:rPr>
              <w:t>1.2  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_Toc232494325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5B64EA37" w14:textId="77777777" w:rsidR="00022C45" w:rsidRDefault="00022C45">
          <w:pPr>
            <w:pStyle w:val="TOC3"/>
            <w:tabs>
              <w:tab w:val="right" w:leader="dot" w:pos="8302"/>
            </w:tabs>
            <w:ind w:left="960"/>
            <w:rPr>
              <w:rFonts w:hint="eastAsia"/>
              <w:noProof/>
            </w:rPr>
          </w:pPr>
          <w:hyperlink w:anchor="_Toc232494326" w:history="1">
            <w:r w:rsidRPr="00C429A1">
              <w:rPr>
                <w:rStyle w:val="a5"/>
                <w:noProof/>
              </w:rPr>
              <w:t>1.2.1  数字孪生在健康领域的应用</w:t>
            </w:r>
            <w:r>
              <w:rPr>
                <w:rFonts w:hint="eastAsia"/>
                <w:noProof/>
              </w:rPr>
              <w:tab/>
            </w:r>
            <w:r>
              <w:rPr>
                <w:rFonts w:hint="eastAsia"/>
                <w:noProof/>
              </w:rPr>
              <w:fldChar w:fldCharType="begin"/>
            </w:r>
            <w:r>
              <w:rPr>
                <w:rFonts w:hint="eastAsia"/>
                <w:noProof/>
              </w:rPr>
              <w:instrText xml:space="preserve"> </w:instrText>
            </w:r>
            <w:r>
              <w:rPr>
                <w:noProof/>
              </w:rPr>
              <w:instrText>PAGEREF _Toc232494326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497A1D7E" w14:textId="77777777" w:rsidR="00022C45" w:rsidRDefault="00022C45">
          <w:pPr>
            <w:pStyle w:val="TOC3"/>
            <w:tabs>
              <w:tab w:val="right" w:leader="dot" w:pos="8302"/>
            </w:tabs>
            <w:ind w:left="960"/>
            <w:rPr>
              <w:rFonts w:hint="eastAsia"/>
              <w:noProof/>
            </w:rPr>
          </w:pPr>
          <w:hyperlink w:anchor="_Toc232494327" w:history="1">
            <w:r w:rsidRPr="00C429A1">
              <w:rPr>
                <w:rStyle w:val="a5"/>
                <w:noProof/>
              </w:rPr>
              <w:t>1.2.2  脑机接口技术发展概况</w:t>
            </w:r>
            <w:r>
              <w:rPr>
                <w:rFonts w:hint="eastAsia"/>
                <w:noProof/>
              </w:rPr>
              <w:tab/>
            </w:r>
            <w:r>
              <w:rPr>
                <w:rFonts w:hint="eastAsia"/>
                <w:noProof/>
              </w:rPr>
              <w:fldChar w:fldCharType="begin"/>
            </w:r>
            <w:r>
              <w:rPr>
                <w:rFonts w:hint="eastAsia"/>
                <w:noProof/>
              </w:rPr>
              <w:instrText xml:space="preserve"> </w:instrText>
            </w:r>
            <w:r>
              <w:rPr>
                <w:noProof/>
              </w:rPr>
              <w:instrText>PAGEREF _Toc232494327 \h</w:instrText>
            </w:r>
            <w:r>
              <w:rPr>
                <w:rFonts w:hint="eastAsia"/>
                <w:noProof/>
              </w:rPr>
              <w:instrText xml:space="preserve"> </w:instrText>
            </w:r>
            <w:r>
              <w:rPr>
                <w:rFonts w:hint="eastAsia"/>
                <w:noProof/>
              </w:rPr>
            </w:r>
            <w:r>
              <w:rPr>
                <w:rFonts w:hint="eastAsia"/>
                <w:noProof/>
              </w:rPr>
              <w:fldChar w:fldCharType="separate"/>
            </w:r>
            <w:r>
              <w:rPr>
                <w:rFonts w:hint="eastAsia"/>
                <w:noProof/>
              </w:rPr>
              <w:t>6</w:t>
            </w:r>
            <w:r>
              <w:rPr>
                <w:rFonts w:hint="eastAsia"/>
                <w:noProof/>
              </w:rPr>
              <w:fldChar w:fldCharType="end"/>
            </w:r>
          </w:hyperlink>
        </w:p>
        <w:p w14:paraId="6CCA389F" w14:textId="77777777" w:rsidR="00022C45" w:rsidRDefault="00022C45">
          <w:pPr>
            <w:pStyle w:val="TOC3"/>
            <w:tabs>
              <w:tab w:val="right" w:leader="dot" w:pos="8302"/>
            </w:tabs>
            <w:ind w:left="960"/>
            <w:rPr>
              <w:rFonts w:hint="eastAsia"/>
              <w:noProof/>
            </w:rPr>
          </w:pPr>
          <w:hyperlink w:anchor="_Toc232494328" w:history="1">
            <w:r w:rsidRPr="00C429A1">
              <w:rPr>
                <w:rStyle w:val="a5"/>
                <w:noProof/>
              </w:rPr>
              <w:t>1.2.3  虚实融合康养系统发展趋势</w:t>
            </w:r>
            <w:r>
              <w:rPr>
                <w:rFonts w:hint="eastAsia"/>
                <w:noProof/>
              </w:rPr>
              <w:tab/>
            </w:r>
            <w:r>
              <w:rPr>
                <w:rFonts w:hint="eastAsia"/>
                <w:noProof/>
              </w:rPr>
              <w:fldChar w:fldCharType="begin"/>
            </w:r>
            <w:r>
              <w:rPr>
                <w:rFonts w:hint="eastAsia"/>
                <w:noProof/>
              </w:rPr>
              <w:instrText xml:space="preserve"> </w:instrText>
            </w:r>
            <w:r>
              <w:rPr>
                <w:noProof/>
              </w:rPr>
              <w:instrText>PAGEREF _Toc232494328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24EB2167" w14:textId="77777777" w:rsidR="00022C45" w:rsidRDefault="00022C45">
          <w:pPr>
            <w:pStyle w:val="TOC2"/>
            <w:tabs>
              <w:tab w:val="right" w:leader="dot" w:pos="8302"/>
            </w:tabs>
            <w:ind w:left="480"/>
            <w:rPr>
              <w:rFonts w:hint="eastAsia"/>
              <w:noProof/>
            </w:rPr>
          </w:pPr>
          <w:hyperlink w:anchor="_Toc232494329" w:history="1">
            <w:r w:rsidRPr="00C429A1">
              <w:rPr>
                <w:rStyle w:val="a5"/>
                <w:noProof/>
              </w:rPr>
              <w:t>1.3  研究目的与意义</w:t>
            </w:r>
            <w:r>
              <w:rPr>
                <w:rFonts w:hint="eastAsia"/>
                <w:noProof/>
              </w:rPr>
              <w:tab/>
            </w:r>
            <w:r>
              <w:rPr>
                <w:rFonts w:hint="eastAsia"/>
                <w:noProof/>
              </w:rPr>
              <w:fldChar w:fldCharType="begin"/>
            </w:r>
            <w:r>
              <w:rPr>
                <w:rFonts w:hint="eastAsia"/>
                <w:noProof/>
              </w:rPr>
              <w:instrText xml:space="preserve"> </w:instrText>
            </w:r>
            <w:r>
              <w:rPr>
                <w:noProof/>
              </w:rPr>
              <w:instrText>PAGEREF _Toc232494329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6B6D26C9" w14:textId="77777777" w:rsidR="00022C45" w:rsidRDefault="00022C45">
          <w:pPr>
            <w:pStyle w:val="TOC2"/>
            <w:tabs>
              <w:tab w:val="right" w:leader="dot" w:pos="8302"/>
            </w:tabs>
            <w:ind w:left="480"/>
            <w:rPr>
              <w:rFonts w:hint="eastAsia"/>
              <w:noProof/>
            </w:rPr>
          </w:pPr>
          <w:hyperlink w:anchor="_Toc232494330" w:history="1">
            <w:r w:rsidRPr="00C429A1">
              <w:rPr>
                <w:rStyle w:val="a5"/>
                <w:noProof/>
              </w:rPr>
              <w:t>1.4  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_Toc232494330 \h</w:instrText>
            </w:r>
            <w:r>
              <w:rPr>
                <w:rFonts w:hint="eastAsia"/>
                <w:noProof/>
              </w:rPr>
              <w:instrText xml:space="preserve"> </w:instrText>
            </w:r>
            <w:r>
              <w:rPr>
                <w:rFonts w:hint="eastAsia"/>
                <w:noProof/>
              </w:rPr>
            </w:r>
            <w:r>
              <w:rPr>
                <w:rFonts w:hint="eastAsia"/>
                <w:noProof/>
              </w:rPr>
              <w:fldChar w:fldCharType="separate"/>
            </w:r>
            <w:r>
              <w:rPr>
                <w:rFonts w:hint="eastAsia"/>
                <w:noProof/>
              </w:rPr>
              <w:t>7</w:t>
            </w:r>
            <w:r>
              <w:rPr>
                <w:rFonts w:hint="eastAsia"/>
                <w:noProof/>
              </w:rPr>
              <w:fldChar w:fldCharType="end"/>
            </w:r>
          </w:hyperlink>
        </w:p>
        <w:p w14:paraId="5575D9F7" w14:textId="77777777" w:rsidR="00022C45" w:rsidRDefault="00022C45">
          <w:pPr>
            <w:pStyle w:val="TOC2"/>
            <w:tabs>
              <w:tab w:val="right" w:leader="dot" w:pos="8302"/>
            </w:tabs>
            <w:ind w:left="480"/>
            <w:rPr>
              <w:rFonts w:hint="eastAsia"/>
              <w:noProof/>
            </w:rPr>
          </w:pPr>
          <w:hyperlink w:anchor="_Toc232494331" w:history="1">
            <w:r w:rsidRPr="00C429A1">
              <w:rPr>
                <w:rStyle w:val="a5"/>
                <w:noProof/>
              </w:rPr>
              <w:t>1.5  本文结构</w:t>
            </w:r>
            <w:r>
              <w:rPr>
                <w:rFonts w:hint="eastAsia"/>
                <w:noProof/>
              </w:rPr>
              <w:tab/>
            </w:r>
            <w:r>
              <w:rPr>
                <w:rFonts w:hint="eastAsia"/>
                <w:noProof/>
              </w:rPr>
              <w:fldChar w:fldCharType="begin"/>
            </w:r>
            <w:r>
              <w:rPr>
                <w:rFonts w:hint="eastAsia"/>
                <w:noProof/>
              </w:rPr>
              <w:instrText xml:space="preserve"> </w:instrText>
            </w:r>
            <w:r>
              <w:rPr>
                <w:noProof/>
              </w:rPr>
              <w:instrText>PAGEREF _Toc232494331 \h</w:instrText>
            </w:r>
            <w:r>
              <w:rPr>
                <w:rFonts w:hint="eastAsia"/>
                <w:noProof/>
              </w:rPr>
              <w:instrText xml:space="preserve"> </w:instrText>
            </w:r>
            <w:r>
              <w:rPr>
                <w:rFonts w:hint="eastAsia"/>
                <w:noProof/>
              </w:rPr>
            </w:r>
            <w:r>
              <w:rPr>
                <w:rFonts w:hint="eastAsia"/>
                <w:noProof/>
              </w:rPr>
              <w:fldChar w:fldCharType="separate"/>
            </w:r>
            <w:r>
              <w:rPr>
                <w:rFonts w:hint="eastAsia"/>
                <w:noProof/>
              </w:rPr>
              <w:t>8</w:t>
            </w:r>
            <w:r>
              <w:rPr>
                <w:rFonts w:hint="eastAsia"/>
                <w:noProof/>
              </w:rPr>
              <w:fldChar w:fldCharType="end"/>
            </w:r>
          </w:hyperlink>
        </w:p>
        <w:p w14:paraId="2537B6C4" w14:textId="77777777" w:rsidR="00022C45" w:rsidRDefault="00022C45">
          <w:pPr>
            <w:pStyle w:val="TOC1"/>
            <w:tabs>
              <w:tab w:val="right" w:leader="dot" w:pos="8302"/>
            </w:tabs>
            <w:rPr>
              <w:rFonts w:hint="eastAsia"/>
              <w:noProof/>
            </w:rPr>
          </w:pPr>
          <w:hyperlink w:anchor="_Toc232494332" w:history="1">
            <w:r w:rsidRPr="00C429A1">
              <w:rPr>
                <w:rStyle w:val="a5"/>
                <w:noProof/>
              </w:rPr>
              <w:t>第2章  相关技术与理论基础</w:t>
            </w:r>
            <w:r>
              <w:rPr>
                <w:rFonts w:hint="eastAsia"/>
                <w:noProof/>
              </w:rPr>
              <w:tab/>
            </w:r>
            <w:r>
              <w:rPr>
                <w:rFonts w:hint="eastAsia"/>
                <w:noProof/>
              </w:rPr>
              <w:fldChar w:fldCharType="begin"/>
            </w:r>
            <w:r>
              <w:rPr>
                <w:rFonts w:hint="eastAsia"/>
                <w:noProof/>
              </w:rPr>
              <w:instrText xml:space="preserve"> </w:instrText>
            </w:r>
            <w:r>
              <w:rPr>
                <w:noProof/>
              </w:rPr>
              <w:instrText>PAGEREF _Toc232494332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656B5577" w14:textId="77777777" w:rsidR="00022C45" w:rsidRDefault="00022C45">
          <w:pPr>
            <w:pStyle w:val="TOC2"/>
            <w:tabs>
              <w:tab w:val="right" w:leader="dot" w:pos="8302"/>
            </w:tabs>
            <w:ind w:left="480"/>
            <w:rPr>
              <w:rFonts w:hint="eastAsia"/>
              <w:noProof/>
            </w:rPr>
          </w:pPr>
          <w:hyperlink w:anchor="_Toc232494333" w:history="1">
            <w:r w:rsidRPr="00C429A1">
              <w:rPr>
                <w:rStyle w:val="a5"/>
                <w:noProof/>
              </w:rPr>
              <w:t>2.1  数字孪生技术</w:t>
            </w:r>
            <w:r>
              <w:rPr>
                <w:rFonts w:hint="eastAsia"/>
                <w:noProof/>
              </w:rPr>
              <w:tab/>
            </w:r>
            <w:r>
              <w:rPr>
                <w:rFonts w:hint="eastAsia"/>
                <w:noProof/>
              </w:rPr>
              <w:fldChar w:fldCharType="begin"/>
            </w:r>
            <w:r>
              <w:rPr>
                <w:rFonts w:hint="eastAsia"/>
                <w:noProof/>
              </w:rPr>
              <w:instrText xml:space="preserve"> </w:instrText>
            </w:r>
            <w:r>
              <w:rPr>
                <w:noProof/>
              </w:rPr>
              <w:instrText>PAGEREF _Toc232494333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61BAB562" w14:textId="77777777" w:rsidR="00022C45" w:rsidRDefault="00022C45">
          <w:pPr>
            <w:pStyle w:val="TOC2"/>
            <w:tabs>
              <w:tab w:val="right" w:leader="dot" w:pos="8302"/>
            </w:tabs>
            <w:ind w:left="480"/>
            <w:rPr>
              <w:rFonts w:hint="eastAsia"/>
              <w:noProof/>
            </w:rPr>
          </w:pPr>
          <w:hyperlink w:anchor="_Toc232494334" w:history="1">
            <w:r w:rsidRPr="00C429A1">
              <w:rPr>
                <w:rStyle w:val="a5"/>
                <w:noProof/>
              </w:rPr>
              <w:t>2.2  脑机接口技术</w:t>
            </w:r>
            <w:r>
              <w:rPr>
                <w:rFonts w:hint="eastAsia"/>
                <w:noProof/>
              </w:rPr>
              <w:tab/>
            </w:r>
            <w:r>
              <w:rPr>
                <w:rFonts w:hint="eastAsia"/>
                <w:noProof/>
              </w:rPr>
              <w:fldChar w:fldCharType="begin"/>
            </w:r>
            <w:r>
              <w:rPr>
                <w:rFonts w:hint="eastAsia"/>
                <w:noProof/>
              </w:rPr>
              <w:instrText xml:space="preserve"> </w:instrText>
            </w:r>
            <w:r>
              <w:rPr>
                <w:noProof/>
              </w:rPr>
              <w:instrText>PAGEREF _Toc232494334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52CD53CE" w14:textId="77777777" w:rsidR="00022C45" w:rsidRDefault="00022C45">
          <w:pPr>
            <w:pStyle w:val="TOC2"/>
            <w:tabs>
              <w:tab w:val="right" w:leader="dot" w:pos="8302"/>
            </w:tabs>
            <w:ind w:left="480"/>
            <w:rPr>
              <w:rFonts w:hint="eastAsia"/>
              <w:noProof/>
            </w:rPr>
          </w:pPr>
          <w:hyperlink w:anchor="_Toc232494335" w:history="1">
            <w:r w:rsidRPr="00C429A1">
              <w:rPr>
                <w:rStyle w:val="a5"/>
                <w:noProof/>
              </w:rPr>
              <w:t>2.3  Web前端开发技术</w:t>
            </w:r>
            <w:r>
              <w:rPr>
                <w:rFonts w:hint="eastAsia"/>
                <w:noProof/>
              </w:rPr>
              <w:tab/>
            </w:r>
            <w:r>
              <w:rPr>
                <w:rFonts w:hint="eastAsia"/>
                <w:noProof/>
              </w:rPr>
              <w:fldChar w:fldCharType="begin"/>
            </w:r>
            <w:r>
              <w:rPr>
                <w:rFonts w:hint="eastAsia"/>
                <w:noProof/>
              </w:rPr>
              <w:instrText xml:space="preserve"> </w:instrText>
            </w:r>
            <w:r>
              <w:rPr>
                <w:noProof/>
              </w:rPr>
              <w:instrText>PAGEREF _Toc232494335 \h</w:instrText>
            </w:r>
            <w:r>
              <w:rPr>
                <w:rFonts w:hint="eastAsia"/>
                <w:noProof/>
              </w:rPr>
              <w:instrText xml:space="preserve"> </w:instrText>
            </w:r>
            <w:r>
              <w:rPr>
                <w:rFonts w:hint="eastAsia"/>
                <w:noProof/>
              </w:rPr>
            </w:r>
            <w:r>
              <w:rPr>
                <w:rFonts w:hint="eastAsia"/>
                <w:noProof/>
              </w:rPr>
              <w:fldChar w:fldCharType="separate"/>
            </w:r>
            <w:r>
              <w:rPr>
                <w:rFonts w:hint="eastAsia"/>
                <w:noProof/>
              </w:rPr>
              <w:t>9</w:t>
            </w:r>
            <w:r>
              <w:rPr>
                <w:rFonts w:hint="eastAsia"/>
                <w:noProof/>
              </w:rPr>
              <w:fldChar w:fldCharType="end"/>
            </w:r>
          </w:hyperlink>
        </w:p>
        <w:p w14:paraId="2A14F28F" w14:textId="77777777" w:rsidR="00022C45" w:rsidRDefault="00022C45">
          <w:pPr>
            <w:pStyle w:val="TOC2"/>
            <w:tabs>
              <w:tab w:val="right" w:leader="dot" w:pos="8302"/>
            </w:tabs>
            <w:ind w:left="480"/>
            <w:rPr>
              <w:rFonts w:hint="eastAsia"/>
              <w:noProof/>
            </w:rPr>
          </w:pPr>
          <w:hyperlink w:anchor="_Toc232494336" w:history="1">
            <w:r w:rsidRPr="00C429A1">
              <w:rPr>
                <w:rStyle w:val="a5"/>
                <w:noProof/>
              </w:rPr>
              <w:t>2.4  数据可视化技术</w:t>
            </w:r>
            <w:r>
              <w:rPr>
                <w:rFonts w:hint="eastAsia"/>
                <w:noProof/>
              </w:rPr>
              <w:tab/>
            </w:r>
            <w:r>
              <w:rPr>
                <w:rFonts w:hint="eastAsia"/>
                <w:noProof/>
              </w:rPr>
              <w:fldChar w:fldCharType="begin"/>
            </w:r>
            <w:r>
              <w:rPr>
                <w:rFonts w:hint="eastAsia"/>
                <w:noProof/>
              </w:rPr>
              <w:instrText xml:space="preserve"> </w:instrText>
            </w:r>
            <w:r>
              <w:rPr>
                <w:noProof/>
              </w:rPr>
              <w:instrText>PAGEREF _Toc232494336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00AA20EF" w14:textId="77777777" w:rsidR="00022C45" w:rsidRDefault="00022C45">
          <w:pPr>
            <w:pStyle w:val="TOC2"/>
            <w:tabs>
              <w:tab w:val="right" w:leader="dot" w:pos="8302"/>
            </w:tabs>
            <w:ind w:left="480"/>
            <w:rPr>
              <w:rFonts w:hint="eastAsia"/>
              <w:noProof/>
            </w:rPr>
          </w:pPr>
          <w:hyperlink w:anchor="_Toc232494337" w:history="1">
            <w:r w:rsidRPr="00C429A1">
              <w:rPr>
                <w:rStyle w:val="a5"/>
                <w:noProof/>
              </w:rPr>
              <w:t>2.5  本章小结</w:t>
            </w:r>
            <w:r>
              <w:rPr>
                <w:rFonts w:hint="eastAsia"/>
                <w:noProof/>
              </w:rPr>
              <w:tab/>
            </w:r>
            <w:r>
              <w:rPr>
                <w:rFonts w:hint="eastAsia"/>
                <w:noProof/>
              </w:rPr>
              <w:fldChar w:fldCharType="begin"/>
            </w:r>
            <w:r>
              <w:rPr>
                <w:rFonts w:hint="eastAsia"/>
                <w:noProof/>
              </w:rPr>
              <w:instrText xml:space="preserve"> </w:instrText>
            </w:r>
            <w:r>
              <w:rPr>
                <w:noProof/>
              </w:rPr>
              <w:instrText>PAGEREF _Toc232494337 \h</w:instrText>
            </w:r>
            <w:r>
              <w:rPr>
                <w:rFonts w:hint="eastAsia"/>
                <w:noProof/>
              </w:rPr>
              <w:instrText xml:space="preserve"> </w:instrText>
            </w:r>
            <w:r>
              <w:rPr>
                <w:rFonts w:hint="eastAsia"/>
                <w:noProof/>
              </w:rPr>
            </w:r>
            <w:r>
              <w:rPr>
                <w:rFonts w:hint="eastAsia"/>
                <w:noProof/>
              </w:rPr>
              <w:fldChar w:fldCharType="separate"/>
            </w:r>
            <w:r>
              <w:rPr>
                <w:rFonts w:hint="eastAsia"/>
                <w:noProof/>
              </w:rPr>
              <w:t>10</w:t>
            </w:r>
            <w:r>
              <w:rPr>
                <w:rFonts w:hint="eastAsia"/>
                <w:noProof/>
              </w:rPr>
              <w:fldChar w:fldCharType="end"/>
            </w:r>
          </w:hyperlink>
        </w:p>
        <w:p w14:paraId="19BE2128" w14:textId="77777777" w:rsidR="00022C45" w:rsidRDefault="00022C45">
          <w:pPr>
            <w:pStyle w:val="TOC1"/>
            <w:tabs>
              <w:tab w:val="right" w:leader="dot" w:pos="8302"/>
            </w:tabs>
            <w:rPr>
              <w:rFonts w:hint="eastAsia"/>
              <w:noProof/>
            </w:rPr>
          </w:pPr>
          <w:hyperlink w:anchor="_Toc232494338" w:history="1">
            <w:r w:rsidRPr="00C429A1">
              <w:rPr>
                <w:rStyle w:val="a5"/>
                <w:noProof/>
              </w:rPr>
              <w:t>第3章  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_Toc232494338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2E0AB514" w14:textId="77777777" w:rsidR="00022C45" w:rsidRDefault="00022C45">
          <w:pPr>
            <w:pStyle w:val="TOC2"/>
            <w:tabs>
              <w:tab w:val="right" w:leader="dot" w:pos="8302"/>
            </w:tabs>
            <w:ind w:left="480"/>
            <w:rPr>
              <w:rFonts w:hint="eastAsia"/>
              <w:noProof/>
            </w:rPr>
          </w:pPr>
          <w:hyperlink w:anchor="_Toc232494339" w:history="1">
            <w:r w:rsidRPr="00C429A1">
              <w:rPr>
                <w:rStyle w:val="a5"/>
                <w:noProof/>
              </w:rPr>
              <w:t>3.1  系统需求分析</w:t>
            </w:r>
            <w:r>
              <w:rPr>
                <w:rFonts w:hint="eastAsia"/>
                <w:noProof/>
              </w:rPr>
              <w:tab/>
            </w:r>
            <w:r>
              <w:rPr>
                <w:rFonts w:hint="eastAsia"/>
                <w:noProof/>
              </w:rPr>
              <w:fldChar w:fldCharType="begin"/>
            </w:r>
            <w:r>
              <w:rPr>
                <w:rFonts w:hint="eastAsia"/>
                <w:noProof/>
              </w:rPr>
              <w:instrText xml:space="preserve"> </w:instrText>
            </w:r>
            <w:r>
              <w:rPr>
                <w:noProof/>
              </w:rPr>
              <w:instrText>PAGEREF _Toc232494339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6BD1926C" w14:textId="77777777" w:rsidR="00022C45" w:rsidRDefault="00022C45">
          <w:pPr>
            <w:pStyle w:val="TOC3"/>
            <w:tabs>
              <w:tab w:val="right" w:leader="dot" w:pos="8302"/>
            </w:tabs>
            <w:ind w:left="960"/>
            <w:rPr>
              <w:rFonts w:hint="eastAsia"/>
              <w:noProof/>
            </w:rPr>
          </w:pPr>
          <w:hyperlink w:anchor="_Toc232494340" w:history="1">
            <w:r w:rsidRPr="00C429A1">
              <w:rPr>
                <w:rStyle w:val="a5"/>
                <w:noProof/>
              </w:rPr>
              <w:t>3.1.1  功能性需求</w:t>
            </w:r>
            <w:r>
              <w:rPr>
                <w:rFonts w:hint="eastAsia"/>
                <w:noProof/>
              </w:rPr>
              <w:tab/>
            </w:r>
            <w:r>
              <w:rPr>
                <w:rFonts w:hint="eastAsia"/>
                <w:noProof/>
              </w:rPr>
              <w:fldChar w:fldCharType="begin"/>
            </w:r>
            <w:r>
              <w:rPr>
                <w:rFonts w:hint="eastAsia"/>
                <w:noProof/>
              </w:rPr>
              <w:instrText xml:space="preserve"> </w:instrText>
            </w:r>
            <w:r>
              <w:rPr>
                <w:noProof/>
              </w:rPr>
              <w:instrText>PAGEREF _Toc232494340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61EB2CBC" w14:textId="77777777" w:rsidR="00022C45" w:rsidRDefault="00022C45">
          <w:pPr>
            <w:pStyle w:val="TOC3"/>
            <w:tabs>
              <w:tab w:val="right" w:leader="dot" w:pos="8302"/>
            </w:tabs>
            <w:ind w:left="960"/>
            <w:rPr>
              <w:rFonts w:hint="eastAsia"/>
              <w:noProof/>
            </w:rPr>
          </w:pPr>
          <w:hyperlink w:anchor="_Toc232494341" w:history="1">
            <w:r w:rsidRPr="00C429A1">
              <w:rPr>
                <w:rStyle w:val="a5"/>
                <w:noProof/>
              </w:rPr>
              <w:t>3.1.2  非功能性需求</w:t>
            </w:r>
            <w:r>
              <w:rPr>
                <w:rFonts w:hint="eastAsia"/>
                <w:noProof/>
              </w:rPr>
              <w:tab/>
            </w:r>
            <w:r>
              <w:rPr>
                <w:rFonts w:hint="eastAsia"/>
                <w:noProof/>
              </w:rPr>
              <w:fldChar w:fldCharType="begin"/>
            </w:r>
            <w:r>
              <w:rPr>
                <w:rFonts w:hint="eastAsia"/>
                <w:noProof/>
              </w:rPr>
              <w:instrText xml:space="preserve"> </w:instrText>
            </w:r>
            <w:r>
              <w:rPr>
                <w:noProof/>
              </w:rPr>
              <w:instrText>PAGEREF _Toc232494341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16201552" w14:textId="77777777" w:rsidR="00022C45" w:rsidRDefault="00022C45">
          <w:pPr>
            <w:pStyle w:val="TOC2"/>
            <w:tabs>
              <w:tab w:val="right" w:leader="dot" w:pos="8302"/>
            </w:tabs>
            <w:ind w:left="480"/>
            <w:rPr>
              <w:rFonts w:hint="eastAsia"/>
              <w:noProof/>
            </w:rPr>
          </w:pPr>
          <w:hyperlink w:anchor="_Toc232494342" w:history="1">
            <w:r w:rsidRPr="00C429A1">
              <w:rPr>
                <w:rStyle w:val="a5"/>
                <w:noProof/>
              </w:rPr>
              <w:t>3.2  系统总体架构设计</w:t>
            </w:r>
            <w:r>
              <w:rPr>
                <w:rFonts w:hint="eastAsia"/>
                <w:noProof/>
              </w:rPr>
              <w:tab/>
            </w:r>
            <w:r>
              <w:rPr>
                <w:rFonts w:hint="eastAsia"/>
                <w:noProof/>
              </w:rPr>
              <w:fldChar w:fldCharType="begin"/>
            </w:r>
            <w:r>
              <w:rPr>
                <w:rFonts w:hint="eastAsia"/>
                <w:noProof/>
              </w:rPr>
              <w:instrText xml:space="preserve"> </w:instrText>
            </w:r>
            <w:r>
              <w:rPr>
                <w:noProof/>
              </w:rPr>
              <w:instrText>PAGEREF _Toc232494342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hyperlink>
        </w:p>
        <w:p w14:paraId="67DEA947" w14:textId="77777777" w:rsidR="00022C45" w:rsidRDefault="00022C45">
          <w:pPr>
            <w:pStyle w:val="TOC2"/>
            <w:tabs>
              <w:tab w:val="right" w:leader="dot" w:pos="8302"/>
            </w:tabs>
            <w:ind w:left="480"/>
            <w:rPr>
              <w:rFonts w:hint="eastAsia"/>
              <w:noProof/>
            </w:rPr>
          </w:pPr>
          <w:hyperlink w:anchor="_Toc232494343" w:history="1">
            <w:r w:rsidRPr="00C429A1">
              <w:rPr>
                <w:rStyle w:val="a5"/>
                <w:noProof/>
              </w:rPr>
              <w:t>3.3  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_Toc232494343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6410F55D" w14:textId="77777777" w:rsidR="00022C45" w:rsidRDefault="00022C45">
          <w:pPr>
            <w:pStyle w:val="TOC2"/>
            <w:tabs>
              <w:tab w:val="right" w:leader="dot" w:pos="8302"/>
            </w:tabs>
            <w:ind w:left="480"/>
            <w:rPr>
              <w:rFonts w:hint="eastAsia"/>
              <w:noProof/>
            </w:rPr>
          </w:pPr>
          <w:hyperlink w:anchor="_Toc232494344" w:history="1">
            <w:r w:rsidRPr="00C429A1">
              <w:rPr>
                <w:rStyle w:val="a5"/>
                <w:noProof/>
              </w:rPr>
              <w:t>3.4  数据流设计</w:t>
            </w:r>
            <w:r>
              <w:rPr>
                <w:rFonts w:hint="eastAsia"/>
                <w:noProof/>
              </w:rPr>
              <w:tab/>
            </w:r>
            <w:r>
              <w:rPr>
                <w:rFonts w:hint="eastAsia"/>
                <w:noProof/>
              </w:rPr>
              <w:fldChar w:fldCharType="begin"/>
            </w:r>
            <w:r>
              <w:rPr>
                <w:rFonts w:hint="eastAsia"/>
                <w:noProof/>
              </w:rPr>
              <w:instrText xml:space="preserve"> </w:instrText>
            </w:r>
            <w:r>
              <w:rPr>
                <w:noProof/>
              </w:rPr>
              <w:instrText>PAGEREF _Toc232494344 \h</w:instrText>
            </w:r>
            <w:r>
              <w:rPr>
                <w:rFonts w:hint="eastAsia"/>
                <w:noProof/>
              </w:rPr>
              <w:instrText xml:space="preserve"> </w:instrText>
            </w:r>
            <w:r>
              <w:rPr>
                <w:rFonts w:hint="eastAsia"/>
                <w:noProof/>
              </w:rPr>
            </w:r>
            <w:r>
              <w:rPr>
                <w:rFonts w:hint="eastAsia"/>
                <w:noProof/>
              </w:rPr>
              <w:fldChar w:fldCharType="separate"/>
            </w:r>
            <w:r>
              <w:rPr>
                <w:rFonts w:hint="eastAsia"/>
                <w:noProof/>
              </w:rPr>
              <w:t>12</w:t>
            </w:r>
            <w:r>
              <w:rPr>
                <w:rFonts w:hint="eastAsia"/>
                <w:noProof/>
              </w:rPr>
              <w:fldChar w:fldCharType="end"/>
            </w:r>
          </w:hyperlink>
        </w:p>
        <w:p w14:paraId="79A1D230" w14:textId="77777777" w:rsidR="00022C45" w:rsidRDefault="00022C45">
          <w:pPr>
            <w:pStyle w:val="TOC2"/>
            <w:tabs>
              <w:tab w:val="right" w:leader="dot" w:pos="8302"/>
            </w:tabs>
            <w:ind w:left="480"/>
            <w:rPr>
              <w:rFonts w:hint="eastAsia"/>
              <w:noProof/>
            </w:rPr>
          </w:pPr>
          <w:hyperlink w:anchor="_Toc232494345" w:history="1">
            <w:r w:rsidRPr="00C429A1">
              <w:rPr>
                <w:rStyle w:val="a5"/>
                <w:noProof/>
              </w:rPr>
              <w:t>3.5  界面设计原则</w:t>
            </w:r>
            <w:r>
              <w:rPr>
                <w:rFonts w:hint="eastAsia"/>
                <w:noProof/>
              </w:rPr>
              <w:tab/>
            </w:r>
            <w:r>
              <w:rPr>
                <w:rFonts w:hint="eastAsia"/>
                <w:noProof/>
              </w:rPr>
              <w:fldChar w:fldCharType="begin"/>
            </w:r>
            <w:r>
              <w:rPr>
                <w:rFonts w:hint="eastAsia"/>
                <w:noProof/>
              </w:rPr>
              <w:instrText xml:space="preserve"> </w:instrText>
            </w:r>
            <w:r>
              <w:rPr>
                <w:noProof/>
              </w:rPr>
              <w:instrText>PAGEREF _Toc232494345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500980BC" w14:textId="77777777" w:rsidR="00022C45" w:rsidRDefault="00022C45">
          <w:pPr>
            <w:pStyle w:val="TOC2"/>
            <w:tabs>
              <w:tab w:val="right" w:leader="dot" w:pos="8302"/>
            </w:tabs>
            <w:ind w:left="480"/>
            <w:rPr>
              <w:rFonts w:hint="eastAsia"/>
              <w:noProof/>
            </w:rPr>
          </w:pPr>
          <w:hyperlink w:anchor="_Toc232494346" w:history="1">
            <w:r w:rsidRPr="00C429A1">
              <w:rPr>
                <w:rStyle w:val="a5"/>
                <w:noProof/>
              </w:rPr>
              <w:t>3.6  本章小结</w:t>
            </w:r>
            <w:r>
              <w:rPr>
                <w:rFonts w:hint="eastAsia"/>
                <w:noProof/>
              </w:rPr>
              <w:tab/>
            </w:r>
            <w:r>
              <w:rPr>
                <w:rFonts w:hint="eastAsia"/>
                <w:noProof/>
              </w:rPr>
              <w:fldChar w:fldCharType="begin"/>
            </w:r>
            <w:r>
              <w:rPr>
                <w:rFonts w:hint="eastAsia"/>
                <w:noProof/>
              </w:rPr>
              <w:instrText xml:space="preserve"> </w:instrText>
            </w:r>
            <w:r>
              <w:rPr>
                <w:noProof/>
              </w:rPr>
              <w:instrText>PAGEREF _Toc232494346 \h</w:instrText>
            </w:r>
            <w:r>
              <w:rPr>
                <w:rFonts w:hint="eastAsia"/>
                <w:noProof/>
              </w:rPr>
              <w:instrText xml:space="preserve"> </w:instrText>
            </w:r>
            <w:r>
              <w:rPr>
                <w:rFonts w:hint="eastAsia"/>
                <w:noProof/>
              </w:rPr>
            </w:r>
            <w:r>
              <w:rPr>
                <w:rFonts w:hint="eastAsia"/>
                <w:noProof/>
              </w:rPr>
              <w:fldChar w:fldCharType="separate"/>
            </w:r>
            <w:r>
              <w:rPr>
                <w:rFonts w:hint="eastAsia"/>
                <w:noProof/>
              </w:rPr>
              <w:t>13</w:t>
            </w:r>
            <w:r>
              <w:rPr>
                <w:rFonts w:hint="eastAsia"/>
                <w:noProof/>
              </w:rPr>
              <w:fldChar w:fldCharType="end"/>
            </w:r>
          </w:hyperlink>
        </w:p>
        <w:p w14:paraId="179C8B89" w14:textId="77777777" w:rsidR="00022C45" w:rsidRDefault="00022C45">
          <w:pPr>
            <w:pStyle w:val="TOC1"/>
            <w:tabs>
              <w:tab w:val="right" w:leader="dot" w:pos="8302"/>
            </w:tabs>
            <w:rPr>
              <w:rFonts w:hint="eastAsia"/>
              <w:noProof/>
            </w:rPr>
          </w:pPr>
          <w:hyperlink w:anchor="_Toc232494347" w:history="1">
            <w:r w:rsidRPr="00C429A1">
              <w:rPr>
                <w:rStyle w:val="a5"/>
                <w:noProof/>
              </w:rPr>
              <w:t>第4章  个人数字生命档案模块的设计与实现</w:t>
            </w:r>
            <w:r>
              <w:rPr>
                <w:rFonts w:hint="eastAsia"/>
                <w:noProof/>
              </w:rPr>
              <w:tab/>
            </w:r>
            <w:r>
              <w:rPr>
                <w:rFonts w:hint="eastAsia"/>
                <w:noProof/>
              </w:rPr>
              <w:fldChar w:fldCharType="begin"/>
            </w:r>
            <w:r>
              <w:rPr>
                <w:rFonts w:hint="eastAsia"/>
                <w:noProof/>
              </w:rPr>
              <w:instrText xml:space="preserve"> </w:instrText>
            </w:r>
            <w:r>
              <w:rPr>
                <w:noProof/>
              </w:rPr>
              <w:instrText>PAGEREF _Toc232494347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6BA1B513" w14:textId="77777777" w:rsidR="00022C45" w:rsidRDefault="00022C45">
          <w:pPr>
            <w:pStyle w:val="TOC2"/>
            <w:tabs>
              <w:tab w:val="right" w:leader="dot" w:pos="8302"/>
            </w:tabs>
            <w:ind w:left="480"/>
            <w:rPr>
              <w:rFonts w:hint="eastAsia"/>
              <w:noProof/>
            </w:rPr>
          </w:pPr>
          <w:hyperlink w:anchor="_Toc232494348" w:history="1">
            <w:r w:rsidRPr="00C429A1">
              <w:rPr>
                <w:rStyle w:val="a5"/>
                <w:noProof/>
              </w:rPr>
              <w:t>4.1  模块概述</w:t>
            </w:r>
            <w:r>
              <w:rPr>
                <w:rFonts w:hint="eastAsia"/>
                <w:noProof/>
              </w:rPr>
              <w:tab/>
            </w:r>
            <w:r>
              <w:rPr>
                <w:rFonts w:hint="eastAsia"/>
                <w:noProof/>
              </w:rPr>
              <w:fldChar w:fldCharType="begin"/>
            </w:r>
            <w:r>
              <w:rPr>
                <w:rFonts w:hint="eastAsia"/>
                <w:noProof/>
              </w:rPr>
              <w:instrText xml:space="preserve"> </w:instrText>
            </w:r>
            <w:r>
              <w:rPr>
                <w:noProof/>
              </w:rPr>
              <w:instrText>PAGEREF _Toc232494348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35AC7D7C" w14:textId="77777777" w:rsidR="00022C45" w:rsidRDefault="00022C45">
          <w:pPr>
            <w:pStyle w:val="TOC2"/>
            <w:tabs>
              <w:tab w:val="right" w:leader="dot" w:pos="8302"/>
            </w:tabs>
            <w:ind w:left="480"/>
            <w:rPr>
              <w:rFonts w:hint="eastAsia"/>
              <w:noProof/>
            </w:rPr>
          </w:pPr>
          <w:hyperlink w:anchor="_Toc232494349" w:history="1">
            <w:r w:rsidRPr="00C429A1">
              <w:rPr>
                <w:rStyle w:val="a5"/>
                <w:noProof/>
              </w:rPr>
              <w:t>4.2  功能设计</w:t>
            </w:r>
            <w:r>
              <w:rPr>
                <w:rFonts w:hint="eastAsia"/>
                <w:noProof/>
              </w:rPr>
              <w:tab/>
            </w:r>
            <w:r>
              <w:rPr>
                <w:rFonts w:hint="eastAsia"/>
                <w:noProof/>
              </w:rPr>
              <w:fldChar w:fldCharType="begin"/>
            </w:r>
            <w:r>
              <w:rPr>
                <w:rFonts w:hint="eastAsia"/>
                <w:noProof/>
              </w:rPr>
              <w:instrText xml:space="preserve"> </w:instrText>
            </w:r>
            <w:r>
              <w:rPr>
                <w:noProof/>
              </w:rPr>
              <w:instrText>PAGEREF _Toc232494349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3556C0F5" w14:textId="77777777" w:rsidR="00022C45" w:rsidRDefault="00022C45">
          <w:pPr>
            <w:pStyle w:val="TOC3"/>
            <w:tabs>
              <w:tab w:val="right" w:leader="dot" w:pos="8302"/>
            </w:tabs>
            <w:ind w:left="960"/>
            <w:rPr>
              <w:rFonts w:hint="eastAsia"/>
              <w:noProof/>
            </w:rPr>
          </w:pPr>
          <w:hyperlink w:anchor="_Toc232494350" w:history="1">
            <w:r w:rsidRPr="00C429A1">
              <w:rPr>
                <w:rStyle w:val="a5"/>
                <w:noProof/>
              </w:rPr>
              <w:t>4.2.1  健康档案管理</w:t>
            </w:r>
            <w:r>
              <w:rPr>
                <w:rFonts w:hint="eastAsia"/>
                <w:noProof/>
              </w:rPr>
              <w:tab/>
            </w:r>
            <w:r>
              <w:rPr>
                <w:rFonts w:hint="eastAsia"/>
                <w:noProof/>
              </w:rPr>
              <w:fldChar w:fldCharType="begin"/>
            </w:r>
            <w:r>
              <w:rPr>
                <w:rFonts w:hint="eastAsia"/>
                <w:noProof/>
              </w:rPr>
              <w:instrText xml:space="preserve"> </w:instrText>
            </w:r>
            <w:r>
              <w:rPr>
                <w:noProof/>
              </w:rPr>
              <w:instrText>PAGEREF _Toc232494350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5C3558B6" w14:textId="77777777" w:rsidR="00022C45" w:rsidRDefault="00022C45">
          <w:pPr>
            <w:pStyle w:val="TOC3"/>
            <w:tabs>
              <w:tab w:val="right" w:leader="dot" w:pos="8302"/>
            </w:tabs>
            <w:ind w:left="960"/>
            <w:rPr>
              <w:rFonts w:hint="eastAsia"/>
              <w:noProof/>
            </w:rPr>
          </w:pPr>
          <w:hyperlink w:anchor="_Toc232494351" w:history="1">
            <w:r w:rsidRPr="00C429A1">
              <w:rPr>
                <w:rStyle w:val="a5"/>
                <w:noProof/>
              </w:rPr>
              <w:t>4.2.2  体征数据监测</w:t>
            </w:r>
            <w:r>
              <w:rPr>
                <w:rFonts w:hint="eastAsia"/>
                <w:noProof/>
              </w:rPr>
              <w:tab/>
            </w:r>
            <w:r>
              <w:rPr>
                <w:rFonts w:hint="eastAsia"/>
                <w:noProof/>
              </w:rPr>
              <w:fldChar w:fldCharType="begin"/>
            </w:r>
            <w:r>
              <w:rPr>
                <w:rFonts w:hint="eastAsia"/>
                <w:noProof/>
              </w:rPr>
              <w:instrText xml:space="preserve"> </w:instrText>
            </w:r>
            <w:r>
              <w:rPr>
                <w:noProof/>
              </w:rPr>
              <w:instrText>PAGEREF _Toc232494351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05991291" w14:textId="77777777" w:rsidR="00022C45" w:rsidRDefault="00022C45">
          <w:pPr>
            <w:pStyle w:val="TOC3"/>
            <w:tabs>
              <w:tab w:val="right" w:leader="dot" w:pos="8302"/>
            </w:tabs>
            <w:ind w:left="960"/>
            <w:rPr>
              <w:rFonts w:hint="eastAsia"/>
              <w:noProof/>
            </w:rPr>
          </w:pPr>
          <w:hyperlink w:anchor="_Toc232494352" w:history="1">
            <w:r w:rsidRPr="00C429A1">
              <w:rPr>
                <w:rStyle w:val="a5"/>
                <w:noProof/>
              </w:rPr>
              <w:t>4.2.3  数字孪生可视化</w:t>
            </w:r>
            <w:r>
              <w:rPr>
                <w:rFonts w:hint="eastAsia"/>
                <w:noProof/>
              </w:rPr>
              <w:tab/>
            </w:r>
            <w:r>
              <w:rPr>
                <w:rFonts w:hint="eastAsia"/>
                <w:noProof/>
              </w:rPr>
              <w:fldChar w:fldCharType="begin"/>
            </w:r>
            <w:r>
              <w:rPr>
                <w:rFonts w:hint="eastAsia"/>
                <w:noProof/>
              </w:rPr>
              <w:instrText xml:space="preserve"> </w:instrText>
            </w:r>
            <w:r>
              <w:rPr>
                <w:noProof/>
              </w:rPr>
              <w:instrText>PAGEREF _Toc232494352 \h</w:instrText>
            </w:r>
            <w:r>
              <w:rPr>
                <w:rFonts w:hint="eastAsia"/>
                <w:noProof/>
              </w:rPr>
              <w:instrText xml:space="preserve"> </w:instrText>
            </w:r>
            <w:r>
              <w:rPr>
                <w:rFonts w:hint="eastAsia"/>
                <w:noProof/>
              </w:rPr>
            </w:r>
            <w:r>
              <w:rPr>
                <w:rFonts w:hint="eastAsia"/>
                <w:noProof/>
              </w:rPr>
              <w:fldChar w:fldCharType="separate"/>
            </w:r>
            <w:r>
              <w:rPr>
                <w:rFonts w:hint="eastAsia"/>
                <w:noProof/>
              </w:rPr>
              <w:t>14</w:t>
            </w:r>
            <w:r>
              <w:rPr>
                <w:rFonts w:hint="eastAsia"/>
                <w:noProof/>
              </w:rPr>
              <w:fldChar w:fldCharType="end"/>
            </w:r>
          </w:hyperlink>
        </w:p>
        <w:p w14:paraId="5C69ECFC" w14:textId="77777777" w:rsidR="00022C45" w:rsidRDefault="00022C45">
          <w:pPr>
            <w:pStyle w:val="TOC3"/>
            <w:tabs>
              <w:tab w:val="right" w:leader="dot" w:pos="8302"/>
            </w:tabs>
            <w:ind w:left="960"/>
            <w:rPr>
              <w:rFonts w:hint="eastAsia"/>
              <w:noProof/>
            </w:rPr>
          </w:pPr>
          <w:hyperlink w:anchor="_Toc232494353" w:history="1">
            <w:r w:rsidRPr="00C429A1">
              <w:rPr>
                <w:rStyle w:val="a5"/>
                <w:noProof/>
              </w:rPr>
              <w:t>4.2.4  体检报告管理</w:t>
            </w:r>
            <w:r>
              <w:rPr>
                <w:rFonts w:hint="eastAsia"/>
                <w:noProof/>
              </w:rPr>
              <w:tab/>
            </w:r>
            <w:r>
              <w:rPr>
                <w:rFonts w:hint="eastAsia"/>
                <w:noProof/>
              </w:rPr>
              <w:fldChar w:fldCharType="begin"/>
            </w:r>
            <w:r>
              <w:rPr>
                <w:rFonts w:hint="eastAsia"/>
                <w:noProof/>
              </w:rPr>
              <w:instrText xml:space="preserve"> </w:instrText>
            </w:r>
            <w:r>
              <w:rPr>
                <w:noProof/>
              </w:rPr>
              <w:instrText>PAGEREF _Toc232494353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66B5751B" w14:textId="77777777" w:rsidR="00022C45" w:rsidRDefault="00022C45">
          <w:pPr>
            <w:pStyle w:val="TOC2"/>
            <w:tabs>
              <w:tab w:val="right" w:leader="dot" w:pos="8302"/>
            </w:tabs>
            <w:ind w:left="480"/>
            <w:rPr>
              <w:rFonts w:hint="eastAsia"/>
              <w:noProof/>
            </w:rPr>
          </w:pPr>
          <w:hyperlink w:anchor="_Toc232494354" w:history="1">
            <w:r w:rsidRPr="00C429A1">
              <w:rPr>
                <w:rStyle w:val="a5"/>
                <w:noProof/>
              </w:rPr>
              <w:t>4.3  技术实现</w:t>
            </w:r>
            <w:r>
              <w:rPr>
                <w:rFonts w:hint="eastAsia"/>
                <w:noProof/>
              </w:rPr>
              <w:tab/>
            </w:r>
            <w:r>
              <w:rPr>
                <w:rFonts w:hint="eastAsia"/>
                <w:noProof/>
              </w:rPr>
              <w:fldChar w:fldCharType="begin"/>
            </w:r>
            <w:r>
              <w:rPr>
                <w:rFonts w:hint="eastAsia"/>
                <w:noProof/>
              </w:rPr>
              <w:instrText xml:space="preserve"> </w:instrText>
            </w:r>
            <w:r>
              <w:rPr>
                <w:noProof/>
              </w:rPr>
              <w:instrText>PAGEREF _Toc232494354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5A5A8CC9" w14:textId="77777777" w:rsidR="00022C45" w:rsidRDefault="00022C45">
          <w:pPr>
            <w:pStyle w:val="TOC3"/>
            <w:tabs>
              <w:tab w:val="right" w:leader="dot" w:pos="8302"/>
            </w:tabs>
            <w:ind w:left="960"/>
            <w:rPr>
              <w:rFonts w:hint="eastAsia"/>
              <w:noProof/>
            </w:rPr>
          </w:pPr>
          <w:hyperlink w:anchor="_Toc232494355" w:history="1">
            <w:r w:rsidRPr="00C429A1">
              <w:rPr>
                <w:rStyle w:val="a5"/>
                <w:noProof/>
              </w:rPr>
              <w:t>4.3.1  页面结构</w:t>
            </w:r>
            <w:r>
              <w:rPr>
                <w:rFonts w:hint="eastAsia"/>
                <w:noProof/>
              </w:rPr>
              <w:tab/>
            </w:r>
            <w:r>
              <w:rPr>
                <w:rFonts w:hint="eastAsia"/>
                <w:noProof/>
              </w:rPr>
              <w:fldChar w:fldCharType="begin"/>
            </w:r>
            <w:r>
              <w:rPr>
                <w:rFonts w:hint="eastAsia"/>
                <w:noProof/>
              </w:rPr>
              <w:instrText xml:space="preserve"> </w:instrText>
            </w:r>
            <w:r>
              <w:rPr>
                <w:noProof/>
              </w:rPr>
              <w:instrText>PAGEREF _Toc232494355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5ED7DE26" w14:textId="77777777" w:rsidR="00022C45" w:rsidRDefault="00022C45">
          <w:pPr>
            <w:pStyle w:val="TOC3"/>
            <w:tabs>
              <w:tab w:val="right" w:leader="dot" w:pos="8302"/>
            </w:tabs>
            <w:ind w:left="960"/>
            <w:rPr>
              <w:rFonts w:hint="eastAsia"/>
              <w:noProof/>
            </w:rPr>
          </w:pPr>
          <w:hyperlink w:anchor="_Toc232494356" w:history="1">
            <w:r w:rsidRPr="00C429A1">
              <w:rPr>
                <w:rStyle w:val="a5"/>
                <w:noProof/>
              </w:rPr>
              <w:t>4.3.2  核心代码实现</w:t>
            </w:r>
            <w:r>
              <w:rPr>
                <w:rFonts w:hint="eastAsia"/>
                <w:noProof/>
              </w:rPr>
              <w:tab/>
            </w:r>
            <w:r>
              <w:rPr>
                <w:rFonts w:hint="eastAsia"/>
                <w:noProof/>
              </w:rPr>
              <w:fldChar w:fldCharType="begin"/>
            </w:r>
            <w:r>
              <w:rPr>
                <w:rFonts w:hint="eastAsia"/>
                <w:noProof/>
              </w:rPr>
              <w:instrText xml:space="preserve"> </w:instrText>
            </w:r>
            <w:r>
              <w:rPr>
                <w:noProof/>
              </w:rPr>
              <w:instrText>PAGEREF _Toc232494356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1A723D8F" w14:textId="77777777" w:rsidR="00022C45" w:rsidRDefault="00022C45">
          <w:pPr>
            <w:pStyle w:val="TOC3"/>
            <w:tabs>
              <w:tab w:val="right" w:leader="dot" w:pos="8302"/>
            </w:tabs>
            <w:ind w:left="960"/>
            <w:rPr>
              <w:rFonts w:hint="eastAsia"/>
              <w:noProof/>
            </w:rPr>
          </w:pPr>
          <w:hyperlink w:anchor="_Toc232494357" w:history="1">
            <w:r w:rsidRPr="00C429A1">
              <w:rPr>
                <w:rStyle w:val="a5"/>
                <w:noProof/>
              </w:rPr>
              <w:t>4.3.3  数据持久化</w:t>
            </w:r>
            <w:r>
              <w:rPr>
                <w:rFonts w:hint="eastAsia"/>
                <w:noProof/>
              </w:rPr>
              <w:tab/>
            </w:r>
            <w:r>
              <w:rPr>
                <w:rFonts w:hint="eastAsia"/>
                <w:noProof/>
              </w:rPr>
              <w:fldChar w:fldCharType="begin"/>
            </w:r>
            <w:r>
              <w:rPr>
                <w:rFonts w:hint="eastAsia"/>
                <w:noProof/>
              </w:rPr>
              <w:instrText xml:space="preserve"> </w:instrText>
            </w:r>
            <w:r>
              <w:rPr>
                <w:noProof/>
              </w:rPr>
              <w:instrText>PAGEREF _Toc232494357 \h</w:instrText>
            </w:r>
            <w:r>
              <w:rPr>
                <w:rFonts w:hint="eastAsia"/>
                <w:noProof/>
              </w:rPr>
              <w:instrText xml:space="preserve"> </w:instrText>
            </w:r>
            <w:r>
              <w:rPr>
                <w:rFonts w:hint="eastAsia"/>
                <w:noProof/>
              </w:rPr>
            </w:r>
            <w:r>
              <w:rPr>
                <w:rFonts w:hint="eastAsia"/>
                <w:noProof/>
              </w:rPr>
              <w:fldChar w:fldCharType="separate"/>
            </w:r>
            <w:r>
              <w:rPr>
                <w:rFonts w:hint="eastAsia"/>
                <w:noProof/>
              </w:rPr>
              <w:t>15</w:t>
            </w:r>
            <w:r>
              <w:rPr>
                <w:rFonts w:hint="eastAsia"/>
                <w:noProof/>
              </w:rPr>
              <w:fldChar w:fldCharType="end"/>
            </w:r>
          </w:hyperlink>
        </w:p>
        <w:p w14:paraId="2BB0640D" w14:textId="77777777" w:rsidR="00022C45" w:rsidRDefault="00022C45">
          <w:pPr>
            <w:pStyle w:val="TOC2"/>
            <w:tabs>
              <w:tab w:val="right" w:leader="dot" w:pos="8302"/>
            </w:tabs>
            <w:ind w:left="480"/>
            <w:rPr>
              <w:rFonts w:hint="eastAsia"/>
              <w:noProof/>
            </w:rPr>
          </w:pPr>
          <w:hyperlink w:anchor="_Toc232494358" w:history="1">
            <w:r w:rsidRPr="00C429A1">
              <w:rPr>
                <w:rStyle w:val="a5"/>
                <w:noProof/>
              </w:rPr>
              <w:t>4.4  界面展示</w:t>
            </w:r>
            <w:r>
              <w:rPr>
                <w:rFonts w:hint="eastAsia"/>
                <w:noProof/>
              </w:rPr>
              <w:tab/>
            </w:r>
            <w:r>
              <w:rPr>
                <w:rFonts w:hint="eastAsia"/>
                <w:noProof/>
              </w:rPr>
              <w:fldChar w:fldCharType="begin"/>
            </w:r>
            <w:r>
              <w:rPr>
                <w:rFonts w:hint="eastAsia"/>
                <w:noProof/>
              </w:rPr>
              <w:instrText xml:space="preserve"> </w:instrText>
            </w:r>
            <w:r>
              <w:rPr>
                <w:noProof/>
              </w:rPr>
              <w:instrText>PAGEREF _Toc232494358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28FB1D0B" w14:textId="77777777" w:rsidR="00022C45" w:rsidRDefault="00022C45">
          <w:pPr>
            <w:pStyle w:val="TOC2"/>
            <w:tabs>
              <w:tab w:val="right" w:leader="dot" w:pos="8302"/>
            </w:tabs>
            <w:ind w:left="480"/>
            <w:rPr>
              <w:rFonts w:hint="eastAsia"/>
              <w:noProof/>
            </w:rPr>
          </w:pPr>
          <w:hyperlink w:anchor="_Toc232494359" w:history="1">
            <w:r w:rsidRPr="00C429A1">
              <w:rPr>
                <w:rStyle w:val="a5"/>
                <w:noProof/>
              </w:rPr>
              <w:t>4.5  本章小结</w:t>
            </w:r>
            <w:r>
              <w:rPr>
                <w:rFonts w:hint="eastAsia"/>
                <w:noProof/>
              </w:rPr>
              <w:tab/>
            </w:r>
            <w:r>
              <w:rPr>
                <w:rFonts w:hint="eastAsia"/>
                <w:noProof/>
              </w:rPr>
              <w:fldChar w:fldCharType="begin"/>
            </w:r>
            <w:r>
              <w:rPr>
                <w:rFonts w:hint="eastAsia"/>
                <w:noProof/>
              </w:rPr>
              <w:instrText xml:space="preserve"> </w:instrText>
            </w:r>
            <w:r>
              <w:rPr>
                <w:noProof/>
              </w:rPr>
              <w:instrText>PAGEREF _Toc232494359 \h</w:instrText>
            </w:r>
            <w:r>
              <w:rPr>
                <w:rFonts w:hint="eastAsia"/>
                <w:noProof/>
              </w:rPr>
              <w:instrText xml:space="preserve"> </w:instrText>
            </w:r>
            <w:r>
              <w:rPr>
                <w:rFonts w:hint="eastAsia"/>
                <w:noProof/>
              </w:rPr>
            </w:r>
            <w:r>
              <w:rPr>
                <w:rFonts w:hint="eastAsia"/>
                <w:noProof/>
              </w:rPr>
              <w:fldChar w:fldCharType="separate"/>
            </w:r>
            <w:r>
              <w:rPr>
                <w:rFonts w:hint="eastAsia"/>
                <w:noProof/>
              </w:rPr>
              <w:t>16</w:t>
            </w:r>
            <w:r>
              <w:rPr>
                <w:rFonts w:hint="eastAsia"/>
                <w:noProof/>
              </w:rPr>
              <w:fldChar w:fldCharType="end"/>
            </w:r>
          </w:hyperlink>
        </w:p>
        <w:p w14:paraId="4495EC10" w14:textId="77777777" w:rsidR="00022C45" w:rsidRDefault="00022C45">
          <w:pPr>
            <w:pStyle w:val="TOC1"/>
            <w:tabs>
              <w:tab w:val="right" w:leader="dot" w:pos="8302"/>
            </w:tabs>
            <w:rPr>
              <w:rFonts w:hint="eastAsia"/>
              <w:noProof/>
            </w:rPr>
          </w:pPr>
          <w:hyperlink w:anchor="_Toc232494360" w:history="1">
            <w:r w:rsidRPr="00C429A1">
              <w:rPr>
                <w:rStyle w:val="a5"/>
                <w:noProof/>
              </w:rPr>
              <w:t>第5章  脑机接口认知康复模块的设计与实现</w:t>
            </w:r>
            <w:r>
              <w:rPr>
                <w:rFonts w:hint="eastAsia"/>
                <w:noProof/>
              </w:rPr>
              <w:tab/>
            </w:r>
            <w:r>
              <w:rPr>
                <w:rFonts w:hint="eastAsia"/>
                <w:noProof/>
              </w:rPr>
              <w:fldChar w:fldCharType="begin"/>
            </w:r>
            <w:r>
              <w:rPr>
                <w:rFonts w:hint="eastAsia"/>
                <w:noProof/>
              </w:rPr>
              <w:instrText xml:space="preserve"> </w:instrText>
            </w:r>
            <w:r>
              <w:rPr>
                <w:noProof/>
              </w:rPr>
              <w:instrText>PAGEREF _Toc232494360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68DFD13" w14:textId="77777777" w:rsidR="00022C45" w:rsidRDefault="00022C45">
          <w:pPr>
            <w:pStyle w:val="TOC2"/>
            <w:tabs>
              <w:tab w:val="right" w:leader="dot" w:pos="8302"/>
            </w:tabs>
            <w:ind w:left="480"/>
            <w:rPr>
              <w:rFonts w:hint="eastAsia"/>
              <w:noProof/>
            </w:rPr>
          </w:pPr>
          <w:hyperlink w:anchor="_Toc232494361" w:history="1">
            <w:r w:rsidRPr="00C429A1">
              <w:rPr>
                <w:rStyle w:val="a5"/>
                <w:noProof/>
              </w:rPr>
              <w:t>5.1  模块概述</w:t>
            </w:r>
            <w:r>
              <w:rPr>
                <w:rFonts w:hint="eastAsia"/>
                <w:noProof/>
              </w:rPr>
              <w:tab/>
            </w:r>
            <w:r>
              <w:rPr>
                <w:rFonts w:hint="eastAsia"/>
                <w:noProof/>
              </w:rPr>
              <w:fldChar w:fldCharType="begin"/>
            </w:r>
            <w:r>
              <w:rPr>
                <w:rFonts w:hint="eastAsia"/>
                <w:noProof/>
              </w:rPr>
              <w:instrText xml:space="preserve"> </w:instrText>
            </w:r>
            <w:r>
              <w:rPr>
                <w:noProof/>
              </w:rPr>
              <w:instrText>PAGEREF _Toc232494361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5032A4E2" w14:textId="77777777" w:rsidR="00022C45" w:rsidRDefault="00022C45">
          <w:pPr>
            <w:pStyle w:val="TOC2"/>
            <w:tabs>
              <w:tab w:val="right" w:leader="dot" w:pos="8302"/>
            </w:tabs>
            <w:ind w:left="480"/>
            <w:rPr>
              <w:rFonts w:hint="eastAsia"/>
              <w:noProof/>
            </w:rPr>
          </w:pPr>
          <w:hyperlink w:anchor="_Toc232494362" w:history="1">
            <w:r w:rsidRPr="00C429A1">
              <w:rPr>
                <w:rStyle w:val="a5"/>
                <w:noProof/>
              </w:rPr>
              <w:t>5.2  功能设计</w:t>
            </w:r>
            <w:r>
              <w:rPr>
                <w:rFonts w:hint="eastAsia"/>
                <w:noProof/>
              </w:rPr>
              <w:tab/>
            </w:r>
            <w:r>
              <w:rPr>
                <w:rFonts w:hint="eastAsia"/>
                <w:noProof/>
              </w:rPr>
              <w:fldChar w:fldCharType="begin"/>
            </w:r>
            <w:r>
              <w:rPr>
                <w:rFonts w:hint="eastAsia"/>
                <w:noProof/>
              </w:rPr>
              <w:instrText xml:space="preserve"> </w:instrText>
            </w:r>
            <w:r>
              <w:rPr>
                <w:noProof/>
              </w:rPr>
              <w:instrText>PAGEREF _Toc232494362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1EC49EB" w14:textId="77777777" w:rsidR="00022C45" w:rsidRDefault="00022C45">
          <w:pPr>
            <w:pStyle w:val="TOC3"/>
            <w:tabs>
              <w:tab w:val="right" w:leader="dot" w:pos="8302"/>
            </w:tabs>
            <w:ind w:left="960"/>
            <w:rPr>
              <w:rFonts w:hint="eastAsia"/>
              <w:noProof/>
            </w:rPr>
          </w:pPr>
          <w:hyperlink w:anchor="_Toc232494363" w:history="1">
            <w:r w:rsidRPr="00C429A1">
              <w:rPr>
                <w:rStyle w:val="a5"/>
                <w:noProof/>
              </w:rPr>
              <w:t>5.2.1  认知功能评估</w:t>
            </w:r>
            <w:r>
              <w:rPr>
                <w:rFonts w:hint="eastAsia"/>
                <w:noProof/>
              </w:rPr>
              <w:tab/>
            </w:r>
            <w:r>
              <w:rPr>
                <w:rFonts w:hint="eastAsia"/>
                <w:noProof/>
              </w:rPr>
              <w:fldChar w:fldCharType="begin"/>
            </w:r>
            <w:r>
              <w:rPr>
                <w:rFonts w:hint="eastAsia"/>
                <w:noProof/>
              </w:rPr>
              <w:instrText xml:space="preserve"> </w:instrText>
            </w:r>
            <w:r>
              <w:rPr>
                <w:noProof/>
              </w:rPr>
              <w:instrText>PAGEREF _Toc232494363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20DC91B7" w14:textId="77777777" w:rsidR="00022C45" w:rsidRDefault="00022C45">
          <w:pPr>
            <w:pStyle w:val="TOC3"/>
            <w:tabs>
              <w:tab w:val="right" w:leader="dot" w:pos="8302"/>
            </w:tabs>
            <w:ind w:left="960"/>
            <w:rPr>
              <w:rFonts w:hint="eastAsia"/>
              <w:noProof/>
            </w:rPr>
          </w:pPr>
          <w:hyperlink w:anchor="_Toc232494364" w:history="1">
            <w:r w:rsidRPr="00C429A1">
              <w:rPr>
                <w:rStyle w:val="a5"/>
                <w:noProof/>
              </w:rPr>
              <w:t>5.2.2  注意力训练</w:t>
            </w:r>
            <w:r>
              <w:rPr>
                <w:rFonts w:hint="eastAsia"/>
                <w:noProof/>
              </w:rPr>
              <w:tab/>
            </w:r>
            <w:r>
              <w:rPr>
                <w:rFonts w:hint="eastAsia"/>
                <w:noProof/>
              </w:rPr>
              <w:fldChar w:fldCharType="begin"/>
            </w:r>
            <w:r>
              <w:rPr>
                <w:rFonts w:hint="eastAsia"/>
                <w:noProof/>
              </w:rPr>
              <w:instrText xml:space="preserve"> </w:instrText>
            </w:r>
            <w:r>
              <w:rPr>
                <w:noProof/>
              </w:rPr>
              <w:instrText>PAGEREF _Toc232494364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8CEEF0C" w14:textId="77777777" w:rsidR="00022C45" w:rsidRDefault="00022C45">
          <w:pPr>
            <w:pStyle w:val="TOC3"/>
            <w:tabs>
              <w:tab w:val="right" w:leader="dot" w:pos="8302"/>
            </w:tabs>
            <w:ind w:left="960"/>
            <w:rPr>
              <w:rFonts w:hint="eastAsia"/>
              <w:noProof/>
            </w:rPr>
          </w:pPr>
          <w:hyperlink w:anchor="_Toc232494365" w:history="1">
            <w:r w:rsidRPr="00C429A1">
              <w:rPr>
                <w:rStyle w:val="a5"/>
                <w:noProof/>
              </w:rPr>
              <w:t>5.2.3  记忆力训练</w:t>
            </w:r>
            <w:r>
              <w:rPr>
                <w:rFonts w:hint="eastAsia"/>
                <w:noProof/>
              </w:rPr>
              <w:tab/>
            </w:r>
            <w:r>
              <w:rPr>
                <w:rFonts w:hint="eastAsia"/>
                <w:noProof/>
              </w:rPr>
              <w:fldChar w:fldCharType="begin"/>
            </w:r>
            <w:r>
              <w:rPr>
                <w:rFonts w:hint="eastAsia"/>
                <w:noProof/>
              </w:rPr>
              <w:instrText xml:space="preserve"> </w:instrText>
            </w:r>
            <w:r>
              <w:rPr>
                <w:noProof/>
              </w:rPr>
              <w:instrText>PAGEREF _Toc232494365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hyperlink>
        </w:p>
        <w:p w14:paraId="45B589D5" w14:textId="77777777" w:rsidR="00022C45" w:rsidRDefault="00022C45">
          <w:pPr>
            <w:pStyle w:val="TOC3"/>
            <w:tabs>
              <w:tab w:val="right" w:leader="dot" w:pos="8302"/>
            </w:tabs>
            <w:ind w:left="960"/>
            <w:rPr>
              <w:rFonts w:hint="eastAsia"/>
              <w:noProof/>
            </w:rPr>
          </w:pPr>
          <w:hyperlink w:anchor="_Toc232494366" w:history="1">
            <w:r w:rsidRPr="00C429A1">
              <w:rPr>
                <w:rStyle w:val="a5"/>
                <w:noProof/>
              </w:rPr>
              <w:t>5.2.4  反应速度训练</w:t>
            </w:r>
            <w:r>
              <w:rPr>
                <w:rFonts w:hint="eastAsia"/>
                <w:noProof/>
              </w:rPr>
              <w:tab/>
            </w:r>
            <w:r>
              <w:rPr>
                <w:rFonts w:hint="eastAsia"/>
                <w:noProof/>
              </w:rPr>
              <w:fldChar w:fldCharType="begin"/>
            </w:r>
            <w:r>
              <w:rPr>
                <w:rFonts w:hint="eastAsia"/>
                <w:noProof/>
              </w:rPr>
              <w:instrText xml:space="preserve"> </w:instrText>
            </w:r>
            <w:r>
              <w:rPr>
                <w:noProof/>
              </w:rPr>
              <w:instrText>PAGEREF _Toc232494366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60758E7D" w14:textId="77777777" w:rsidR="00022C45" w:rsidRDefault="00022C45">
          <w:pPr>
            <w:pStyle w:val="TOC3"/>
            <w:tabs>
              <w:tab w:val="right" w:leader="dot" w:pos="8302"/>
            </w:tabs>
            <w:ind w:left="960"/>
            <w:rPr>
              <w:rFonts w:hint="eastAsia"/>
              <w:noProof/>
            </w:rPr>
          </w:pPr>
          <w:hyperlink w:anchor="_Toc232494367" w:history="1">
            <w:r w:rsidRPr="00C429A1">
              <w:rPr>
                <w:rStyle w:val="a5"/>
                <w:noProof/>
              </w:rPr>
              <w:t>5.2.5  执行功能训练</w:t>
            </w:r>
            <w:r>
              <w:rPr>
                <w:rFonts w:hint="eastAsia"/>
                <w:noProof/>
              </w:rPr>
              <w:tab/>
            </w:r>
            <w:r>
              <w:rPr>
                <w:rFonts w:hint="eastAsia"/>
                <w:noProof/>
              </w:rPr>
              <w:fldChar w:fldCharType="begin"/>
            </w:r>
            <w:r>
              <w:rPr>
                <w:rFonts w:hint="eastAsia"/>
                <w:noProof/>
              </w:rPr>
              <w:instrText xml:space="preserve"> </w:instrText>
            </w:r>
            <w:r>
              <w:rPr>
                <w:noProof/>
              </w:rPr>
              <w:instrText>PAGEREF _Toc232494367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8E830A6" w14:textId="77777777" w:rsidR="00022C45" w:rsidRDefault="00022C45">
          <w:pPr>
            <w:pStyle w:val="TOC2"/>
            <w:tabs>
              <w:tab w:val="right" w:leader="dot" w:pos="8302"/>
            </w:tabs>
            <w:ind w:left="480"/>
            <w:rPr>
              <w:rFonts w:hint="eastAsia"/>
              <w:noProof/>
            </w:rPr>
          </w:pPr>
          <w:hyperlink w:anchor="_Toc232494368" w:history="1">
            <w:r w:rsidRPr="00C429A1">
              <w:rPr>
                <w:rStyle w:val="a5"/>
                <w:noProof/>
              </w:rPr>
              <w:t>5.3  技术实现</w:t>
            </w:r>
            <w:r>
              <w:rPr>
                <w:rFonts w:hint="eastAsia"/>
                <w:noProof/>
              </w:rPr>
              <w:tab/>
            </w:r>
            <w:r>
              <w:rPr>
                <w:rFonts w:hint="eastAsia"/>
                <w:noProof/>
              </w:rPr>
              <w:fldChar w:fldCharType="begin"/>
            </w:r>
            <w:r>
              <w:rPr>
                <w:rFonts w:hint="eastAsia"/>
                <w:noProof/>
              </w:rPr>
              <w:instrText xml:space="preserve"> </w:instrText>
            </w:r>
            <w:r>
              <w:rPr>
                <w:noProof/>
              </w:rPr>
              <w:instrText>PAGEREF _Toc232494368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1E9EFE9D" w14:textId="77777777" w:rsidR="00022C45" w:rsidRDefault="00022C45">
          <w:pPr>
            <w:pStyle w:val="TOC3"/>
            <w:tabs>
              <w:tab w:val="right" w:leader="dot" w:pos="8302"/>
            </w:tabs>
            <w:ind w:left="960"/>
            <w:rPr>
              <w:rFonts w:hint="eastAsia"/>
              <w:noProof/>
            </w:rPr>
          </w:pPr>
          <w:hyperlink w:anchor="_Toc232494369" w:history="1">
            <w:r w:rsidRPr="00C429A1">
              <w:rPr>
                <w:rStyle w:val="a5"/>
                <w:noProof/>
              </w:rPr>
              <w:t>5.3.1  页面结构</w:t>
            </w:r>
            <w:r>
              <w:rPr>
                <w:rFonts w:hint="eastAsia"/>
                <w:noProof/>
              </w:rPr>
              <w:tab/>
            </w:r>
            <w:r>
              <w:rPr>
                <w:rFonts w:hint="eastAsia"/>
                <w:noProof/>
              </w:rPr>
              <w:fldChar w:fldCharType="begin"/>
            </w:r>
            <w:r>
              <w:rPr>
                <w:rFonts w:hint="eastAsia"/>
                <w:noProof/>
              </w:rPr>
              <w:instrText xml:space="preserve"> </w:instrText>
            </w:r>
            <w:r>
              <w:rPr>
                <w:noProof/>
              </w:rPr>
              <w:instrText>PAGEREF _Toc232494369 \h</w:instrText>
            </w:r>
            <w:r>
              <w:rPr>
                <w:rFonts w:hint="eastAsia"/>
                <w:noProof/>
              </w:rPr>
              <w:instrText xml:space="preserve"> </w:instrText>
            </w:r>
            <w:r>
              <w:rPr>
                <w:rFonts w:hint="eastAsia"/>
                <w:noProof/>
              </w:rPr>
            </w:r>
            <w:r>
              <w:rPr>
                <w:rFonts w:hint="eastAsia"/>
                <w:noProof/>
              </w:rPr>
              <w:fldChar w:fldCharType="separate"/>
            </w:r>
            <w:r>
              <w:rPr>
                <w:rFonts w:hint="eastAsia"/>
                <w:noProof/>
              </w:rPr>
              <w:t>18</w:t>
            </w:r>
            <w:r>
              <w:rPr>
                <w:rFonts w:hint="eastAsia"/>
                <w:noProof/>
              </w:rPr>
              <w:fldChar w:fldCharType="end"/>
            </w:r>
          </w:hyperlink>
        </w:p>
        <w:p w14:paraId="549A8A40" w14:textId="77777777" w:rsidR="00022C45" w:rsidRDefault="00022C45">
          <w:pPr>
            <w:pStyle w:val="TOC3"/>
            <w:tabs>
              <w:tab w:val="right" w:leader="dot" w:pos="8302"/>
            </w:tabs>
            <w:ind w:left="960"/>
            <w:rPr>
              <w:rFonts w:hint="eastAsia"/>
              <w:noProof/>
            </w:rPr>
          </w:pPr>
          <w:hyperlink w:anchor="_Toc232494370" w:history="1">
            <w:r w:rsidRPr="00C429A1">
              <w:rPr>
                <w:rStyle w:val="a5"/>
                <w:noProof/>
              </w:rPr>
              <w:t>5.3.2  脑电数据模拟</w:t>
            </w:r>
            <w:r>
              <w:rPr>
                <w:rFonts w:hint="eastAsia"/>
                <w:noProof/>
              </w:rPr>
              <w:tab/>
            </w:r>
            <w:r>
              <w:rPr>
                <w:rFonts w:hint="eastAsia"/>
                <w:noProof/>
              </w:rPr>
              <w:fldChar w:fldCharType="begin"/>
            </w:r>
            <w:r>
              <w:rPr>
                <w:rFonts w:hint="eastAsia"/>
                <w:noProof/>
              </w:rPr>
              <w:instrText xml:space="preserve"> </w:instrText>
            </w:r>
            <w:r>
              <w:rPr>
                <w:noProof/>
              </w:rPr>
              <w:instrText>PAGEREF _Toc232494370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47B6A273" w14:textId="77777777" w:rsidR="00022C45" w:rsidRDefault="00022C45">
          <w:pPr>
            <w:pStyle w:val="TOC3"/>
            <w:tabs>
              <w:tab w:val="right" w:leader="dot" w:pos="8302"/>
            </w:tabs>
            <w:ind w:left="960"/>
            <w:rPr>
              <w:rFonts w:hint="eastAsia"/>
              <w:noProof/>
            </w:rPr>
          </w:pPr>
          <w:hyperlink w:anchor="_Toc232494371" w:history="1">
            <w:r w:rsidRPr="00C429A1">
              <w:rPr>
                <w:rStyle w:val="a5"/>
                <w:noProof/>
              </w:rPr>
              <w:t>5.3.3  神经反馈可视化</w:t>
            </w:r>
            <w:r>
              <w:rPr>
                <w:rFonts w:hint="eastAsia"/>
                <w:noProof/>
              </w:rPr>
              <w:tab/>
            </w:r>
            <w:r>
              <w:rPr>
                <w:rFonts w:hint="eastAsia"/>
                <w:noProof/>
              </w:rPr>
              <w:fldChar w:fldCharType="begin"/>
            </w:r>
            <w:r>
              <w:rPr>
                <w:rFonts w:hint="eastAsia"/>
                <w:noProof/>
              </w:rPr>
              <w:instrText xml:space="preserve"> </w:instrText>
            </w:r>
            <w:r>
              <w:rPr>
                <w:noProof/>
              </w:rPr>
              <w:instrText>PAGEREF _Toc232494371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4482F084" w14:textId="77777777" w:rsidR="00022C45" w:rsidRDefault="00022C45">
          <w:pPr>
            <w:pStyle w:val="TOC2"/>
            <w:tabs>
              <w:tab w:val="right" w:leader="dot" w:pos="8302"/>
            </w:tabs>
            <w:ind w:left="480"/>
            <w:rPr>
              <w:rFonts w:hint="eastAsia"/>
              <w:noProof/>
            </w:rPr>
          </w:pPr>
          <w:hyperlink w:anchor="_Toc232494372" w:history="1">
            <w:r w:rsidRPr="00C429A1">
              <w:rPr>
                <w:rStyle w:val="a5"/>
                <w:noProof/>
              </w:rPr>
              <w:t>5.4  训练数据管理与报告</w:t>
            </w:r>
            <w:r>
              <w:rPr>
                <w:rFonts w:hint="eastAsia"/>
                <w:noProof/>
              </w:rPr>
              <w:tab/>
            </w:r>
            <w:r>
              <w:rPr>
                <w:rFonts w:hint="eastAsia"/>
                <w:noProof/>
              </w:rPr>
              <w:fldChar w:fldCharType="begin"/>
            </w:r>
            <w:r>
              <w:rPr>
                <w:rFonts w:hint="eastAsia"/>
                <w:noProof/>
              </w:rPr>
              <w:instrText xml:space="preserve"> </w:instrText>
            </w:r>
            <w:r>
              <w:rPr>
                <w:noProof/>
              </w:rPr>
              <w:instrText>PAGEREF _Toc232494372 \h</w:instrText>
            </w:r>
            <w:r>
              <w:rPr>
                <w:rFonts w:hint="eastAsia"/>
                <w:noProof/>
              </w:rPr>
              <w:instrText xml:space="preserve"> </w:instrText>
            </w:r>
            <w:r>
              <w:rPr>
                <w:rFonts w:hint="eastAsia"/>
                <w:noProof/>
              </w:rPr>
            </w:r>
            <w:r>
              <w:rPr>
                <w:rFonts w:hint="eastAsia"/>
                <w:noProof/>
              </w:rPr>
              <w:fldChar w:fldCharType="separate"/>
            </w:r>
            <w:r>
              <w:rPr>
                <w:rFonts w:hint="eastAsia"/>
                <w:noProof/>
              </w:rPr>
              <w:t>19</w:t>
            </w:r>
            <w:r>
              <w:rPr>
                <w:rFonts w:hint="eastAsia"/>
                <w:noProof/>
              </w:rPr>
              <w:fldChar w:fldCharType="end"/>
            </w:r>
          </w:hyperlink>
        </w:p>
        <w:p w14:paraId="6E51D084" w14:textId="77777777" w:rsidR="00022C45" w:rsidRDefault="00022C45">
          <w:pPr>
            <w:pStyle w:val="TOC2"/>
            <w:tabs>
              <w:tab w:val="right" w:leader="dot" w:pos="8302"/>
            </w:tabs>
            <w:ind w:left="480"/>
            <w:rPr>
              <w:rFonts w:hint="eastAsia"/>
              <w:noProof/>
            </w:rPr>
          </w:pPr>
          <w:hyperlink w:anchor="_Toc232494373" w:history="1">
            <w:r w:rsidRPr="00C429A1">
              <w:rPr>
                <w:rStyle w:val="a5"/>
                <w:noProof/>
              </w:rPr>
              <w:t>5.5  本章小结</w:t>
            </w:r>
            <w:r>
              <w:rPr>
                <w:rFonts w:hint="eastAsia"/>
                <w:noProof/>
              </w:rPr>
              <w:tab/>
            </w:r>
            <w:r>
              <w:rPr>
                <w:rFonts w:hint="eastAsia"/>
                <w:noProof/>
              </w:rPr>
              <w:fldChar w:fldCharType="begin"/>
            </w:r>
            <w:r>
              <w:rPr>
                <w:rFonts w:hint="eastAsia"/>
                <w:noProof/>
              </w:rPr>
              <w:instrText xml:space="preserve"> </w:instrText>
            </w:r>
            <w:r>
              <w:rPr>
                <w:noProof/>
              </w:rPr>
              <w:instrText>PAGEREF _Toc232494373 \h</w:instrText>
            </w:r>
            <w:r>
              <w:rPr>
                <w:rFonts w:hint="eastAsia"/>
                <w:noProof/>
              </w:rPr>
              <w:instrText xml:space="preserve"> </w:instrText>
            </w:r>
            <w:r>
              <w:rPr>
                <w:rFonts w:hint="eastAsia"/>
                <w:noProof/>
              </w:rPr>
            </w:r>
            <w:r>
              <w:rPr>
                <w:rFonts w:hint="eastAsia"/>
                <w:noProof/>
              </w:rPr>
              <w:fldChar w:fldCharType="separate"/>
            </w:r>
            <w:r>
              <w:rPr>
                <w:rFonts w:hint="eastAsia"/>
                <w:noProof/>
              </w:rPr>
              <w:t>20</w:t>
            </w:r>
            <w:r>
              <w:rPr>
                <w:rFonts w:hint="eastAsia"/>
                <w:noProof/>
              </w:rPr>
              <w:fldChar w:fldCharType="end"/>
            </w:r>
          </w:hyperlink>
        </w:p>
        <w:p w14:paraId="53B94C9E" w14:textId="77777777" w:rsidR="00022C45" w:rsidRDefault="00022C45">
          <w:pPr>
            <w:pStyle w:val="TOC1"/>
            <w:tabs>
              <w:tab w:val="right" w:leader="dot" w:pos="8302"/>
            </w:tabs>
            <w:rPr>
              <w:rFonts w:hint="eastAsia"/>
              <w:noProof/>
            </w:rPr>
          </w:pPr>
          <w:hyperlink w:anchor="_Toc232494374" w:history="1">
            <w:r w:rsidRPr="00C429A1">
              <w:rPr>
                <w:rStyle w:val="a5"/>
                <w:noProof/>
              </w:rPr>
              <w:t>第6章  系统首页与模块集成</w:t>
            </w:r>
            <w:r>
              <w:rPr>
                <w:rFonts w:hint="eastAsia"/>
                <w:noProof/>
              </w:rPr>
              <w:tab/>
            </w:r>
            <w:r>
              <w:rPr>
                <w:rFonts w:hint="eastAsia"/>
                <w:noProof/>
              </w:rPr>
              <w:fldChar w:fldCharType="begin"/>
            </w:r>
            <w:r>
              <w:rPr>
                <w:rFonts w:hint="eastAsia"/>
                <w:noProof/>
              </w:rPr>
              <w:instrText xml:space="preserve"> </w:instrText>
            </w:r>
            <w:r>
              <w:rPr>
                <w:noProof/>
              </w:rPr>
              <w:instrText>PAGEREF _Toc232494374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06BD1C33" w14:textId="77777777" w:rsidR="00022C45" w:rsidRDefault="00022C45">
          <w:pPr>
            <w:pStyle w:val="TOC2"/>
            <w:tabs>
              <w:tab w:val="right" w:leader="dot" w:pos="8302"/>
            </w:tabs>
            <w:ind w:left="480"/>
            <w:rPr>
              <w:rFonts w:hint="eastAsia"/>
              <w:noProof/>
            </w:rPr>
          </w:pPr>
          <w:hyperlink w:anchor="_Toc232494375" w:history="1">
            <w:r w:rsidRPr="00C429A1">
              <w:rPr>
                <w:rStyle w:val="a5"/>
                <w:noProof/>
              </w:rPr>
              <w:t>6.1  系统首页概述</w:t>
            </w:r>
            <w:r>
              <w:rPr>
                <w:rFonts w:hint="eastAsia"/>
                <w:noProof/>
              </w:rPr>
              <w:tab/>
            </w:r>
            <w:r>
              <w:rPr>
                <w:rFonts w:hint="eastAsia"/>
                <w:noProof/>
              </w:rPr>
              <w:fldChar w:fldCharType="begin"/>
            </w:r>
            <w:r>
              <w:rPr>
                <w:rFonts w:hint="eastAsia"/>
                <w:noProof/>
              </w:rPr>
              <w:instrText xml:space="preserve"> </w:instrText>
            </w:r>
            <w:r>
              <w:rPr>
                <w:noProof/>
              </w:rPr>
              <w:instrText>PAGEREF _Toc232494375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1FEF78FE" w14:textId="77777777" w:rsidR="00022C45" w:rsidRDefault="00022C45">
          <w:pPr>
            <w:pStyle w:val="TOC2"/>
            <w:tabs>
              <w:tab w:val="right" w:leader="dot" w:pos="8302"/>
            </w:tabs>
            <w:ind w:left="480"/>
            <w:rPr>
              <w:rFonts w:hint="eastAsia"/>
              <w:noProof/>
            </w:rPr>
          </w:pPr>
          <w:hyperlink w:anchor="_Toc232494376" w:history="1">
            <w:r w:rsidRPr="00C429A1">
              <w:rPr>
                <w:rStyle w:val="a5"/>
                <w:noProof/>
              </w:rPr>
              <w:t>6.2  首页布局与设计</w:t>
            </w:r>
            <w:r>
              <w:rPr>
                <w:rFonts w:hint="eastAsia"/>
                <w:noProof/>
              </w:rPr>
              <w:tab/>
            </w:r>
            <w:r>
              <w:rPr>
                <w:rFonts w:hint="eastAsia"/>
                <w:noProof/>
              </w:rPr>
              <w:fldChar w:fldCharType="begin"/>
            </w:r>
            <w:r>
              <w:rPr>
                <w:rFonts w:hint="eastAsia"/>
                <w:noProof/>
              </w:rPr>
              <w:instrText xml:space="preserve"> </w:instrText>
            </w:r>
            <w:r>
              <w:rPr>
                <w:noProof/>
              </w:rPr>
              <w:instrText>PAGEREF _Toc232494376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41015F0C" w14:textId="77777777" w:rsidR="00022C45" w:rsidRDefault="00022C45">
          <w:pPr>
            <w:pStyle w:val="TOC3"/>
            <w:tabs>
              <w:tab w:val="right" w:leader="dot" w:pos="8302"/>
            </w:tabs>
            <w:ind w:left="960"/>
            <w:rPr>
              <w:rFonts w:hint="eastAsia"/>
              <w:noProof/>
            </w:rPr>
          </w:pPr>
          <w:hyperlink w:anchor="_Toc232494377" w:history="1">
            <w:r w:rsidRPr="00C429A1">
              <w:rPr>
                <w:rStyle w:val="a5"/>
                <w:noProof/>
              </w:rPr>
              <w:t>6.2.1  导航栏</w:t>
            </w:r>
            <w:r>
              <w:rPr>
                <w:rFonts w:hint="eastAsia"/>
                <w:noProof/>
              </w:rPr>
              <w:tab/>
            </w:r>
            <w:r>
              <w:rPr>
                <w:rFonts w:hint="eastAsia"/>
                <w:noProof/>
              </w:rPr>
              <w:fldChar w:fldCharType="begin"/>
            </w:r>
            <w:r>
              <w:rPr>
                <w:rFonts w:hint="eastAsia"/>
                <w:noProof/>
              </w:rPr>
              <w:instrText xml:space="preserve"> </w:instrText>
            </w:r>
            <w:r>
              <w:rPr>
                <w:noProof/>
              </w:rPr>
              <w:instrText>PAGEREF _Toc232494377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6CA820BB" w14:textId="77777777" w:rsidR="00022C45" w:rsidRDefault="00022C45">
          <w:pPr>
            <w:pStyle w:val="TOC3"/>
            <w:tabs>
              <w:tab w:val="right" w:leader="dot" w:pos="8302"/>
            </w:tabs>
            <w:ind w:left="960"/>
            <w:rPr>
              <w:rFonts w:hint="eastAsia"/>
              <w:noProof/>
            </w:rPr>
          </w:pPr>
          <w:hyperlink w:anchor="_Toc232494378" w:history="1">
            <w:r w:rsidRPr="00C429A1">
              <w:rPr>
                <w:rStyle w:val="a5"/>
                <w:noProof/>
              </w:rPr>
              <w:t>6.2.2  主横幅</w:t>
            </w:r>
            <w:r>
              <w:rPr>
                <w:rFonts w:hint="eastAsia"/>
                <w:noProof/>
              </w:rPr>
              <w:tab/>
            </w:r>
            <w:r>
              <w:rPr>
                <w:rFonts w:hint="eastAsia"/>
                <w:noProof/>
              </w:rPr>
              <w:fldChar w:fldCharType="begin"/>
            </w:r>
            <w:r>
              <w:rPr>
                <w:rFonts w:hint="eastAsia"/>
                <w:noProof/>
              </w:rPr>
              <w:instrText xml:space="preserve"> </w:instrText>
            </w:r>
            <w:r>
              <w:rPr>
                <w:noProof/>
              </w:rPr>
              <w:instrText>PAGEREF _Toc232494378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08FC89D1" w14:textId="77777777" w:rsidR="00022C45" w:rsidRDefault="00022C45">
          <w:pPr>
            <w:pStyle w:val="TOC3"/>
            <w:tabs>
              <w:tab w:val="right" w:leader="dot" w:pos="8302"/>
            </w:tabs>
            <w:ind w:left="960"/>
            <w:rPr>
              <w:rFonts w:hint="eastAsia"/>
              <w:noProof/>
            </w:rPr>
          </w:pPr>
          <w:hyperlink w:anchor="_Toc232494379" w:history="1">
            <w:r w:rsidRPr="00C429A1">
              <w:rPr>
                <w:rStyle w:val="a5"/>
                <w:noProof/>
              </w:rPr>
              <w:t>6.2.3  功能卡片网格</w:t>
            </w:r>
            <w:r>
              <w:rPr>
                <w:rFonts w:hint="eastAsia"/>
                <w:noProof/>
              </w:rPr>
              <w:tab/>
            </w:r>
            <w:r>
              <w:rPr>
                <w:rFonts w:hint="eastAsia"/>
                <w:noProof/>
              </w:rPr>
              <w:fldChar w:fldCharType="begin"/>
            </w:r>
            <w:r>
              <w:rPr>
                <w:rFonts w:hint="eastAsia"/>
                <w:noProof/>
              </w:rPr>
              <w:instrText xml:space="preserve"> </w:instrText>
            </w:r>
            <w:r>
              <w:rPr>
                <w:noProof/>
              </w:rPr>
              <w:instrText>PAGEREF _Toc232494379 \h</w:instrText>
            </w:r>
            <w:r>
              <w:rPr>
                <w:rFonts w:hint="eastAsia"/>
                <w:noProof/>
              </w:rPr>
              <w:instrText xml:space="preserve"> </w:instrText>
            </w:r>
            <w:r>
              <w:rPr>
                <w:rFonts w:hint="eastAsia"/>
                <w:noProof/>
              </w:rPr>
            </w:r>
            <w:r>
              <w:rPr>
                <w:rFonts w:hint="eastAsia"/>
                <w:noProof/>
              </w:rPr>
              <w:fldChar w:fldCharType="separate"/>
            </w:r>
            <w:r>
              <w:rPr>
                <w:rFonts w:hint="eastAsia"/>
                <w:noProof/>
              </w:rPr>
              <w:t>21</w:t>
            </w:r>
            <w:r>
              <w:rPr>
                <w:rFonts w:hint="eastAsia"/>
                <w:noProof/>
              </w:rPr>
              <w:fldChar w:fldCharType="end"/>
            </w:r>
          </w:hyperlink>
        </w:p>
        <w:p w14:paraId="5B3FCF58" w14:textId="77777777" w:rsidR="00022C45" w:rsidRDefault="00022C45">
          <w:pPr>
            <w:pStyle w:val="TOC2"/>
            <w:tabs>
              <w:tab w:val="right" w:leader="dot" w:pos="8302"/>
            </w:tabs>
            <w:ind w:left="480"/>
            <w:rPr>
              <w:rFonts w:hint="eastAsia"/>
              <w:noProof/>
            </w:rPr>
          </w:pPr>
          <w:hyperlink w:anchor="_Toc232494380" w:history="1">
            <w:r w:rsidRPr="00C429A1">
              <w:rPr>
                <w:rStyle w:val="a5"/>
                <w:noProof/>
              </w:rPr>
              <w:t>6.3  模块集成方案</w:t>
            </w:r>
            <w:r>
              <w:rPr>
                <w:rFonts w:hint="eastAsia"/>
                <w:noProof/>
              </w:rPr>
              <w:tab/>
            </w:r>
            <w:r>
              <w:rPr>
                <w:rFonts w:hint="eastAsia"/>
                <w:noProof/>
              </w:rPr>
              <w:fldChar w:fldCharType="begin"/>
            </w:r>
            <w:r>
              <w:rPr>
                <w:rFonts w:hint="eastAsia"/>
                <w:noProof/>
              </w:rPr>
              <w:instrText xml:space="preserve"> </w:instrText>
            </w:r>
            <w:r>
              <w:rPr>
                <w:noProof/>
              </w:rPr>
              <w:instrText>PAGEREF _Toc232494380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3A025A8E" w14:textId="77777777" w:rsidR="00022C45" w:rsidRDefault="00022C45">
          <w:pPr>
            <w:pStyle w:val="TOC2"/>
            <w:tabs>
              <w:tab w:val="right" w:leader="dot" w:pos="8302"/>
            </w:tabs>
            <w:ind w:left="480"/>
            <w:rPr>
              <w:rFonts w:hint="eastAsia"/>
              <w:noProof/>
            </w:rPr>
          </w:pPr>
          <w:hyperlink w:anchor="_Toc232494381" w:history="1">
            <w:r w:rsidRPr="00C429A1">
              <w:rPr>
                <w:rStyle w:val="a5"/>
                <w:noProof/>
              </w:rPr>
              <w:t>6.4  响应式适配</w:t>
            </w:r>
            <w:r>
              <w:rPr>
                <w:rFonts w:hint="eastAsia"/>
                <w:noProof/>
              </w:rPr>
              <w:tab/>
            </w:r>
            <w:r>
              <w:rPr>
                <w:rFonts w:hint="eastAsia"/>
                <w:noProof/>
              </w:rPr>
              <w:fldChar w:fldCharType="begin"/>
            </w:r>
            <w:r>
              <w:rPr>
                <w:rFonts w:hint="eastAsia"/>
                <w:noProof/>
              </w:rPr>
              <w:instrText xml:space="preserve"> </w:instrText>
            </w:r>
            <w:r>
              <w:rPr>
                <w:noProof/>
              </w:rPr>
              <w:instrText>PAGEREF _Toc232494381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0758CF88" w14:textId="77777777" w:rsidR="00022C45" w:rsidRDefault="00022C45">
          <w:pPr>
            <w:pStyle w:val="TOC2"/>
            <w:tabs>
              <w:tab w:val="right" w:leader="dot" w:pos="8302"/>
            </w:tabs>
            <w:ind w:left="480"/>
            <w:rPr>
              <w:rFonts w:hint="eastAsia"/>
              <w:noProof/>
            </w:rPr>
          </w:pPr>
          <w:hyperlink w:anchor="_Toc232494382" w:history="1">
            <w:r w:rsidRPr="00C429A1">
              <w:rPr>
                <w:rStyle w:val="a5"/>
                <w:noProof/>
              </w:rPr>
              <w:t>6.5  性能优化</w:t>
            </w:r>
            <w:r>
              <w:rPr>
                <w:rFonts w:hint="eastAsia"/>
                <w:noProof/>
              </w:rPr>
              <w:tab/>
            </w:r>
            <w:r>
              <w:rPr>
                <w:rFonts w:hint="eastAsia"/>
                <w:noProof/>
              </w:rPr>
              <w:fldChar w:fldCharType="begin"/>
            </w:r>
            <w:r>
              <w:rPr>
                <w:rFonts w:hint="eastAsia"/>
                <w:noProof/>
              </w:rPr>
              <w:instrText xml:space="preserve"> </w:instrText>
            </w:r>
            <w:r>
              <w:rPr>
                <w:noProof/>
              </w:rPr>
              <w:instrText>PAGEREF _Toc232494382 \h</w:instrText>
            </w:r>
            <w:r>
              <w:rPr>
                <w:rFonts w:hint="eastAsia"/>
                <w:noProof/>
              </w:rPr>
              <w:instrText xml:space="preserve"> </w:instrText>
            </w:r>
            <w:r>
              <w:rPr>
                <w:rFonts w:hint="eastAsia"/>
                <w:noProof/>
              </w:rPr>
            </w:r>
            <w:r>
              <w:rPr>
                <w:rFonts w:hint="eastAsia"/>
                <w:noProof/>
              </w:rPr>
              <w:fldChar w:fldCharType="separate"/>
            </w:r>
            <w:r>
              <w:rPr>
                <w:rFonts w:hint="eastAsia"/>
                <w:noProof/>
              </w:rPr>
              <w:t>22</w:t>
            </w:r>
            <w:r>
              <w:rPr>
                <w:rFonts w:hint="eastAsia"/>
                <w:noProof/>
              </w:rPr>
              <w:fldChar w:fldCharType="end"/>
            </w:r>
          </w:hyperlink>
        </w:p>
        <w:p w14:paraId="751E54FE" w14:textId="77777777" w:rsidR="00022C45" w:rsidRDefault="00022C45">
          <w:pPr>
            <w:pStyle w:val="TOC2"/>
            <w:tabs>
              <w:tab w:val="right" w:leader="dot" w:pos="8302"/>
            </w:tabs>
            <w:ind w:left="480"/>
            <w:rPr>
              <w:rFonts w:hint="eastAsia"/>
              <w:noProof/>
            </w:rPr>
          </w:pPr>
          <w:hyperlink w:anchor="_Toc232494383" w:history="1">
            <w:r w:rsidRPr="00C429A1">
              <w:rPr>
                <w:rStyle w:val="a5"/>
                <w:noProof/>
              </w:rPr>
              <w:t>6.6  本章小结</w:t>
            </w:r>
            <w:r>
              <w:rPr>
                <w:rFonts w:hint="eastAsia"/>
                <w:noProof/>
              </w:rPr>
              <w:tab/>
            </w:r>
            <w:r>
              <w:rPr>
                <w:rFonts w:hint="eastAsia"/>
                <w:noProof/>
              </w:rPr>
              <w:fldChar w:fldCharType="begin"/>
            </w:r>
            <w:r>
              <w:rPr>
                <w:rFonts w:hint="eastAsia"/>
                <w:noProof/>
              </w:rPr>
              <w:instrText xml:space="preserve"> </w:instrText>
            </w:r>
            <w:r>
              <w:rPr>
                <w:noProof/>
              </w:rPr>
              <w:instrText>PAGEREF _Toc232494383 \h</w:instrText>
            </w:r>
            <w:r>
              <w:rPr>
                <w:rFonts w:hint="eastAsia"/>
                <w:noProof/>
              </w:rPr>
              <w:instrText xml:space="preserve"> </w:instrText>
            </w:r>
            <w:r>
              <w:rPr>
                <w:rFonts w:hint="eastAsia"/>
                <w:noProof/>
              </w:rPr>
            </w:r>
            <w:r>
              <w:rPr>
                <w:rFonts w:hint="eastAsia"/>
                <w:noProof/>
              </w:rPr>
              <w:fldChar w:fldCharType="separate"/>
            </w:r>
            <w:r>
              <w:rPr>
                <w:rFonts w:hint="eastAsia"/>
                <w:noProof/>
              </w:rPr>
              <w:t>23</w:t>
            </w:r>
            <w:r>
              <w:rPr>
                <w:rFonts w:hint="eastAsia"/>
                <w:noProof/>
              </w:rPr>
              <w:fldChar w:fldCharType="end"/>
            </w:r>
          </w:hyperlink>
        </w:p>
        <w:p w14:paraId="27AF8425" w14:textId="77777777" w:rsidR="00022C45" w:rsidRDefault="00022C45">
          <w:pPr>
            <w:pStyle w:val="TOC1"/>
            <w:tabs>
              <w:tab w:val="right" w:leader="dot" w:pos="8302"/>
            </w:tabs>
            <w:rPr>
              <w:rFonts w:hint="eastAsia"/>
              <w:noProof/>
            </w:rPr>
          </w:pPr>
          <w:hyperlink w:anchor="_Toc232494384" w:history="1">
            <w:r w:rsidRPr="00C429A1">
              <w:rPr>
                <w:rStyle w:val="a5"/>
                <w:noProof/>
              </w:rPr>
              <w:t>结    论</w:t>
            </w:r>
            <w:r>
              <w:rPr>
                <w:rFonts w:hint="eastAsia"/>
                <w:noProof/>
              </w:rPr>
              <w:tab/>
            </w:r>
            <w:r>
              <w:rPr>
                <w:rFonts w:hint="eastAsia"/>
                <w:noProof/>
              </w:rPr>
              <w:fldChar w:fldCharType="begin"/>
            </w:r>
            <w:r>
              <w:rPr>
                <w:rFonts w:hint="eastAsia"/>
                <w:noProof/>
              </w:rPr>
              <w:instrText xml:space="preserve"> </w:instrText>
            </w:r>
            <w:r>
              <w:rPr>
                <w:noProof/>
              </w:rPr>
              <w:instrText>PAGEREF _Toc232494384 \h</w:instrText>
            </w:r>
            <w:r>
              <w:rPr>
                <w:rFonts w:hint="eastAsia"/>
                <w:noProof/>
              </w:rPr>
              <w:instrText xml:space="preserve"> </w:instrText>
            </w:r>
            <w:r>
              <w:rPr>
                <w:rFonts w:hint="eastAsia"/>
                <w:noProof/>
              </w:rPr>
            </w:r>
            <w:r>
              <w:rPr>
                <w:rFonts w:hint="eastAsia"/>
                <w:noProof/>
              </w:rPr>
              <w:fldChar w:fldCharType="separate"/>
            </w:r>
            <w:r>
              <w:rPr>
                <w:rFonts w:hint="eastAsia"/>
                <w:noProof/>
              </w:rPr>
              <w:t>24</w:t>
            </w:r>
            <w:r>
              <w:rPr>
                <w:rFonts w:hint="eastAsia"/>
                <w:noProof/>
              </w:rPr>
              <w:fldChar w:fldCharType="end"/>
            </w:r>
          </w:hyperlink>
        </w:p>
        <w:p w14:paraId="136D3A43" w14:textId="77777777" w:rsidR="00022C45" w:rsidRDefault="00022C45">
          <w:pPr>
            <w:pStyle w:val="TOC1"/>
            <w:tabs>
              <w:tab w:val="right" w:leader="dot" w:pos="8302"/>
            </w:tabs>
            <w:rPr>
              <w:rFonts w:hint="eastAsia"/>
              <w:noProof/>
            </w:rPr>
          </w:pPr>
          <w:hyperlink w:anchor="_Toc232494385" w:history="1">
            <w:r w:rsidRPr="00C429A1">
              <w:rPr>
                <w:rStyle w:val="a5"/>
                <w:noProof/>
              </w:rPr>
              <w:t>致    谢</w:t>
            </w:r>
            <w:r>
              <w:rPr>
                <w:rFonts w:hint="eastAsia"/>
                <w:noProof/>
              </w:rPr>
              <w:tab/>
            </w:r>
            <w:r>
              <w:rPr>
                <w:rFonts w:hint="eastAsia"/>
                <w:noProof/>
              </w:rPr>
              <w:fldChar w:fldCharType="begin"/>
            </w:r>
            <w:r>
              <w:rPr>
                <w:rFonts w:hint="eastAsia"/>
                <w:noProof/>
              </w:rPr>
              <w:instrText xml:space="preserve"> </w:instrText>
            </w:r>
            <w:r>
              <w:rPr>
                <w:noProof/>
              </w:rPr>
              <w:instrText>PAGEREF _Toc232494385 \h</w:instrText>
            </w:r>
            <w:r>
              <w:rPr>
                <w:rFonts w:hint="eastAsia"/>
                <w:noProof/>
              </w:rPr>
              <w:instrText xml:space="preserve"> </w:instrText>
            </w:r>
            <w:r>
              <w:rPr>
                <w:rFonts w:hint="eastAsia"/>
                <w:noProof/>
              </w:rPr>
            </w:r>
            <w:r>
              <w:rPr>
                <w:rFonts w:hint="eastAsia"/>
                <w:noProof/>
              </w:rPr>
              <w:fldChar w:fldCharType="separate"/>
            </w:r>
            <w:r>
              <w:rPr>
                <w:rFonts w:hint="eastAsia"/>
                <w:noProof/>
              </w:rPr>
              <w:t>26</w:t>
            </w:r>
            <w:r>
              <w:rPr>
                <w:rFonts w:hint="eastAsia"/>
                <w:noProof/>
              </w:rPr>
              <w:fldChar w:fldCharType="end"/>
            </w:r>
          </w:hyperlink>
        </w:p>
        <w:p w14:paraId="6060E65E" w14:textId="77777777" w:rsidR="00022C45" w:rsidRDefault="00022C45">
          <w:pPr>
            <w:pStyle w:val="TOC1"/>
            <w:tabs>
              <w:tab w:val="right" w:leader="dot" w:pos="8302"/>
            </w:tabs>
            <w:rPr>
              <w:rFonts w:hint="eastAsia"/>
              <w:noProof/>
            </w:rPr>
          </w:pPr>
          <w:hyperlink w:anchor="_Toc232494386" w:history="1">
            <w:r w:rsidRPr="00C429A1">
              <w:rPr>
                <w:rStyle w:val="a5"/>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_Toc232494386 \h</w:instrText>
            </w:r>
            <w:r>
              <w:rPr>
                <w:rFonts w:hint="eastAsia"/>
                <w:noProof/>
              </w:rPr>
              <w:instrText xml:space="preserve"> </w:instrText>
            </w:r>
            <w:r>
              <w:rPr>
                <w:rFonts w:hint="eastAsia"/>
                <w:noProof/>
              </w:rPr>
            </w:r>
            <w:r>
              <w:rPr>
                <w:rFonts w:hint="eastAsia"/>
                <w:noProof/>
              </w:rPr>
              <w:fldChar w:fldCharType="separate"/>
            </w:r>
            <w:r>
              <w:rPr>
                <w:rFonts w:hint="eastAsia"/>
                <w:noProof/>
              </w:rPr>
              <w:t>27</w:t>
            </w:r>
            <w:r>
              <w:rPr>
                <w:rFonts w:hint="eastAsia"/>
                <w:noProof/>
              </w:rPr>
              <w:fldChar w:fldCharType="end"/>
            </w:r>
          </w:hyperlink>
        </w:p>
        <w:p w14:paraId="00728FAD" w14:textId="77777777" w:rsidR="00022C45" w:rsidRDefault="00022C45">
          <w:pPr>
            <w:pStyle w:val="TOC1"/>
            <w:tabs>
              <w:tab w:val="right" w:leader="dot" w:pos="8302"/>
            </w:tabs>
            <w:rPr>
              <w:rFonts w:hint="eastAsia"/>
              <w:noProof/>
            </w:rPr>
          </w:pPr>
          <w:hyperlink w:anchor="_Toc232494387" w:history="1">
            <w:r w:rsidRPr="00C429A1">
              <w:rPr>
                <w:rStyle w:val="a5"/>
                <w:noProof/>
              </w:rPr>
              <w:t>附录A  系统功能模块结构图</w:t>
            </w:r>
            <w:r>
              <w:rPr>
                <w:rFonts w:hint="eastAsia"/>
                <w:noProof/>
              </w:rPr>
              <w:tab/>
            </w:r>
            <w:r>
              <w:rPr>
                <w:rFonts w:hint="eastAsia"/>
                <w:noProof/>
              </w:rPr>
              <w:fldChar w:fldCharType="begin"/>
            </w:r>
            <w:r>
              <w:rPr>
                <w:rFonts w:hint="eastAsia"/>
                <w:noProof/>
              </w:rPr>
              <w:instrText xml:space="preserve"> </w:instrText>
            </w:r>
            <w:r>
              <w:rPr>
                <w:noProof/>
              </w:rPr>
              <w:instrText>PAGEREF _Toc232494387 \h</w:instrText>
            </w:r>
            <w:r>
              <w:rPr>
                <w:rFonts w:hint="eastAsia"/>
                <w:noProof/>
              </w:rPr>
              <w:instrText xml:space="preserve"> </w:instrText>
            </w:r>
            <w:r>
              <w:rPr>
                <w:rFonts w:hint="eastAsia"/>
                <w:noProof/>
              </w:rPr>
            </w:r>
            <w:r>
              <w:rPr>
                <w:rFonts w:hint="eastAsia"/>
                <w:noProof/>
              </w:rPr>
              <w:fldChar w:fldCharType="separate"/>
            </w:r>
            <w:r>
              <w:rPr>
                <w:rFonts w:hint="eastAsia"/>
                <w:noProof/>
              </w:rPr>
              <w:t>29</w:t>
            </w:r>
            <w:r>
              <w:rPr>
                <w:rFonts w:hint="eastAsia"/>
                <w:noProof/>
              </w:rPr>
              <w:fldChar w:fldCharType="end"/>
            </w:r>
          </w:hyperlink>
        </w:p>
        <w:p w14:paraId="45FE8610" w14:textId="77777777" w:rsidR="00022C45" w:rsidRDefault="00022C45">
          <w:pPr>
            <w:pStyle w:val="TOC1"/>
            <w:tabs>
              <w:tab w:val="right" w:leader="dot" w:pos="8302"/>
            </w:tabs>
            <w:rPr>
              <w:rFonts w:hint="eastAsia"/>
              <w:noProof/>
            </w:rPr>
          </w:pPr>
          <w:hyperlink w:anchor="_Toc232494388" w:history="1">
            <w:r w:rsidRPr="00C429A1">
              <w:rPr>
                <w:rStyle w:val="a5"/>
                <w:noProof/>
              </w:rPr>
              <w:t>附录B  数字生命档案数据模型</w:t>
            </w:r>
            <w:r>
              <w:rPr>
                <w:rFonts w:hint="eastAsia"/>
                <w:noProof/>
              </w:rPr>
              <w:tab/>
            </w:r>
            <w:r>
              <w:rPr>
                <w:rFonts w:hint="eastAsia"/>
                <w:noProof/>
              </w:rPr>
              <w:fldChar w:fldCharType="begin"/>
            </w:r>
            <w:r>
              <w:rPr>
                <w:rFonts w:hint="eastAsia"/>
                <w:noProof/>
              </w:rPr>
              <w:instrText xml:space="preserve"> </w:instrText>
            </w:r>
            <w:r>
              <w:rPr>
                <w:noProof/>
              </w:rPr>
              <w:instrText>PAGEREF _Toc232494388 \h</w:instrText>
            </w:r>
            <w:r>
              <w:rPr>
                <w:rFonts w:hint="eastAsia"/>
                <w:noProof/>
              </w:rPr>
              <w:instrText xml:space="preserve"> </w:instrText>
            </w:r>
            <w:r>
              <w:rPr>
                <w:rFonts w:hint="eastAsia"/>
                <w:noProof/>
              </w:rPr>
            </w:r>
            <w:r>
              <w:rPr>
                <w:rFonts w:hint="eastAsia"/>
                <w:noProof/>
              </w:rPr>
              <w:fldChar w:fldCharType="separate"/>
            </w:r>
            <w:r>
              <w:rPr>
                <w:rFonts w:hint="eastAsia"/>
                <w:noProof/>
              </w:rPr>
              <w:t>30</w:t>
            </w:r>
            <w:r>
              <w:rPr>
                <w:rFonts w:hint="eastAsia"/>
                <w:noProof/>
              </w:rPr>
              <w:fldChar w:fldCharType="end"/>
            </w:r>
          </w:hyperlink>
        </w:p>
        <w:p w14:paraId="5069DFB7" w14:textId="77777777" w:rsidR="00022C45" w:rsidRDefault="00022C45">
          <w:pPr>
            <w:pStyle w:val="TOC1"/>
            <w:tabs>
              <w:tab w:val="right" w:leader="dot" w:pos="8302"/>
            </w:tabs>
            <w:rPr>
              <w:rFonts w:hint="eastAsia"/>
              <w:noProof/>
            </w:rPr>
          </w:pPr>
          <w:hyperlink w:anchor="_Toc232494389" w:history="1">
            <w:r w:rsidRPr="00C429A1">
              <w:rPr>
                <w:rStyle w:val="a5"/>
                <w:noProof/>
              </w:rPr>
              <w:t>附录C  系统首页核心代码</w:t>
            </w:r>
            <w:r>
              <w:rPr>
                <w:rFonts w:hint="eastAsia"/>
                <w:noProof/>
              </w:rPr>
              <w:tab/>
            </w:r>
            <w:r>
              <w:rPr>
                <w:rFonts w:hint="eastAsia"/>
                <w:noProof/>
              </w:rPr>
              <w:fldChar w:fldCharType="begin"/>
            </w:r>
            <w:r>
              <w:rPr>
                <w:rFonts w:hint="eastAsia"/>
                <w:noProof/>
              </w:rPr>
              <w:instrText xml:space="preserve"> </w:instrText>
            </w:r>
            <w:r>
              <w:rPr>
                <w:noProof/>
              </w:rPr>
              <w:instrText>PAGEREF _Toc232494389 \h</w:instrText>
            </w:r>
            <w:r>
              <w:rPr>
                <w:rFonts w:hint="eastAsia"/>
                <w:noProof/>
              </w:rPr>
              <w:instrText xml:space="preserve"> </w:instrText>
            </w:r>
            <w:r>
              <w:rPr>
                <w:rFonts w:hint="eastAsia"/>
                <w:noProof/>
              </w:rPr>
            </w:r>
            <w:r>
              <w:rPr>
                <w:rFonts w:hint="eastAsia"/>
                <w:noProof/>
              </w:rPr>
              <w:fldChar w:fldCharType="separate"/>
            </w:r>
            <w:r>
              <w:rPr>
                <w:rFonts w:hint="eastAsia"/>
                <w:noProof/>
              </w:rPr>
              <w:t>31</w:t>
            </w:r>
            <w:r>
              <w:rPr>
                <w:rFonts w:hint="eastAsia"/>
                <w:noProof/>
              </w:rPr>
              <w:fldChar w:fldCharType="end"/>
            </w:r>
          </w:hyperlink>
        </w:p>
        <w:p w14:paraId="08B854DD" w14:textId="77777777" w:rsidR="00734D9C" w:rsidRDefault="00000000">
          <w:pPr>
            <w:rPr>
              <w:rFonts w:hint="eastAsia"/>
            </w:rPr>
          </w:pPr>
          <w:r>
            <w:fldChar w:fldCharType="end"/>
          </w:r>
        </w:p>
      </w:sdtContent>
    </w:sdt>
    <w:p w14:paraId="229C4C8C" w14:textId="77777777" w:rsidR="00734D9C" w:rsidRDefault="00000000">
      <w:pPr>
        <w:rPr>
          <w:rFonts w:hint="eastAsia"/>
        </w:rPr>
      </w:pPr>
      <w:r>
        <w:br w:type="page"/>
      </w:r>
    </w:p>
    <w:p w14:paraId="61315B6B" w14:textId="77777777" w:rsidR="00734D9C" w:rsidRDefault="00000000">
      <w:pPr>
        <w:pStyle w:val="1"/>
        <w:jc w:val="center"/>
        <w:rPr>
          <w:rFonts w:hint="eastAsia"/>
        </w:rPr>
      </w:pPr>
      <w:bookmarkStart w:id="4" w:name="_Toc232494323"/>
      <w:r>
        <w:lastRenderedPageBreak/>
        <w:t>第1章  绪论</w:t>
      </w:r>
      <w:bookmarkEnd w:id="4"/>
    </w:p>
    <w:p w14:paraId="3D8CF96E" w14:textId="77777777" w:rsidR="00734D9C" w:rsidRDefault="00000000">
      <w:pPr>
        <w:pStyle w:val="2"/>
        <w:rPr>
          <w:rFonts w:hint="eastAsia"/>
        </w:rPr>
      </w:pPr>
      <w:bookmarkStart w:id="5" w:name="_Toc232494324"/>
      <w:r>
        <w:t>1.1  课题背景</w:t>
      </w:r>
      <w:bookmarkEnd w:id="5"/>
    </w:p>
    <w:p w14:paraId="6449B777" w14:textId="77777777" w:rsidR="00734D9C" w:rsidRDefault="00000000">
      <w:pPr>
        <w:spacing w:line="360" w:lineRule="auto"/>
        <w:ind w:firstLine="480"/>
        <w:rPr>
          <w:rFonts w:hint="eastAsia"/>
        </w:rPr>
      </w:pPr>
      <w:r>
        <w:t>根据国家统计局数据，截至2025年底，我国60岁及以上人口已突破3.2亿，占总人口的22.8%，人口老龄化趋势持续加深。与此同时，高血压、糖尿病、心血管疾病等慢性非传染性疾病的患病率不断攀升，给传统医疗康养体系带来了巨大压力。传统的康养服务以机构化、被动式为主，存在服务供给分散、健康监测缺乏连续性、干预措施个性化不足等突出问题。</w:t>
      </w:r>
    </w:p>
    <w:p w14:paraId="7B104D82" w14:textId="77777777" w:rsidR="00734D9C" w:rsidRDefault="00000000">
      <w:pPr>
        <w:spacing w:line="360" w:lineRule="auto"/>
        <w:ind w:firstLine="480"/>
        <w:rPr>
          <w:rFonts w:hint="eastAsia"/>
        </w:rPr>
      </w:pPr>
      <w:r>
        <w:t>在“健康中国2030”战略和“数字中国”建设的双重推动下，利用新一代信息技术赋能康养产业转型升级已成为重要发展方向。数字孪生技术能够在虚拟空间中构建人体生理状态的精确映射模型，实现健康状态的实时仿真与预测；脑机接口技术通过直接解码大脑神经信号，为认知障碍患者的康复训练开辟了新途径；Web前端技术的成熟使得跨平台、低成本、高交互性的健康管理系统开发成为可能。因此，融合上述前沿技术，构建一套虚实融合的全域康养数字生命系统具有重要的现实意义和应用价值。</w:t>
      </w:r>
    </w:p>
    <w:p w14:paraId="3B7A690A" w14:textId="77777777" w:rsidR="00734D9C" w:rsidRDefault="00000000">
      <w:pPr>
        <w:pStyle w:val="2"/>
        <w:rPr>
          <w:rFonts w:hint="eastAsia"/>
        </w:rPr>
      </w:pPr>
      <w:bookmarkStart w:id="6" w:name="_Toc232494325"/>
      <w:r>
        <w:t>1.2  国内外研究现状</w:t>
      </w:r>
      <w:bookmarkEnd w:id="6"/>
    </w:p>
    <w:p w14:paraId="621C855D" w14:textId="77777777" w:rsidR="00734D9C" w:rsidRDefault="00000000">
      <w:pPr>
        <w:pStyle w:val="3"/>
        <w:rPr>
          <w:rFonts w:hint="eastAsia"/>
        </w:rPr>
      </w:pPr>
      <w:bookmarkStart w:id="7" w:name="_Toc232494326"/>
      <w:r>
        <w:t>1.2.1  数字孪生在健康领域的应用</w:t>
      </w:r>
      <w:bookmarkEnd w:id="7"/>
    </w:p>
    <w:p w14:paraId="7B352DBA" w14:textId="77777777" w:rsidR="00734D9C" w:rsidRDefault="00000000">
      <w:pPr>
        <w:spacing w:line="360" w:lineRule="auto"/>
        <w:ind w:firstLine="480"/>
        <w:rPr>
          <w:rFonts w:hint="eastAsia"/>
        </w:rPr>
      </w:pPr>
      <w:r>
        <w:t>数字孪生（Digital Twin）概念最早由Michael Grieves于2003年提出，最初应用于航空航天和工业制造领域[1]。近年来，随着物联网传感器技术和人工智能算法的快速发展，数字孪生技术开始向医疗健康领域渗透。欧盟于2020年启动了“虚拟人体孪生”（Virtual Human Twin）计划，旨在通过多尺度建模构建人体器官和生理系统的数字孪生体[2]。美国FDA也在积极探索数字孪生在药物研发和医疗器械测试中的应用。国内方面，清华大学、浙江大学等高校在心脏数字孪生、骨骼肌肉系统建模等方面取得了一系列研究成果[3]。然而，目前大多数健康数字孪生研究仍停留在单一器官或单一生理系统的建模层面，尚未形成覆盖全生命周期的综合性数字生命档案系统。</w:t>
      </w:r>
    </w:p>
    <w:p w14:paraId="42283CD2" w14:textId="77777777" w:rsidR="00734D9C" w:rsidRDefault="00000000">
      <w:pPr>
        <w:pStyle w:val="3"/>
        <w:rPr>
          <w:rFonts w:hint="eastAsia"/>
        </w:rPr>
      </w:pPr>
      <w:bookmarkStart w:id="8" w:name="_Toc232494327"/>
      <w:r>
        <w:t>1.2.2  脑机接口技术发展概况</w:t>
      </w:r>
      <w:bookmarkEnd w:id="8"/>
    </w:p>
    <w:p w14:paraId="1CB20EB2" w14:textId="77777777" w:rsidR="00734D9C" w:rsidRDefault="00000000">
      <w:pPr>
        <w:spacing w:line="360" w:lineRule="auto"/>
        <w:ind w:firstLine="480"/>
        <w:rPr>
          <w:rFonts w:hint="eastAsia"/>
        </w:rPr>
      </w:pPr>
      <w:r>
        <w:t>脑机接口（Brain-Computer Interface，BCI）技术通过采集、解码大脑神经电信号，实现人脑与外部设备之间的直接通信[4]。近年来，BCI技术在医疗康复领域取得了突破性进展。2024年，Neuralink公司成功完成了首例人体脑</w:t>
      </w:r>
      <w:r>
        <w:lastRenderedPageBreak/>
        <w:t>机接口植入手术，使瘫痪患者能够通过思维控制计算机光标[5]。在国内，清华大学与宣武医院合作开展的无线微创脑机接口临床试验也取得积极成果。在认知康复领域，基于脑电信号的神经反馈训练已被证明对轻度认知障碍、注意缺陷多动障碍等疾病具有显著的改善效果[6]。然而，现有BCI系统普遍存在设备复杂、佩戴不便、使用门槛高等问题，难以在居家康养场景中大规模推广。</w:t>
      </w:r>
    </w:p>
    <w:p w14:paraId="75EA844C" w14:textId="77777777" w:rsidR="00734D9C" w:rsidRDefault="00000000">
      <w:pPr>
        <w:pStyle w:val="3"/>
        <w:rPr>
          <w:rFonts w:hint="eastAsia"/>
        </w:rPr>
      </w:pPr>
      <w:bookmarkStart w:id="9" w:name="_Toc232494328"/>
      <w:r>
        <w:t>1.2.3  虚实融合康养系统发展趋势</w:t>
      </w:r>
      <w:bookmarkEnd w:id="9"/>
    </w:p>
    <w:p w14:paraId="40E25C4F" w14:textId="77777777" w:rsidR="00734D9C" w:rsidRDefault="00000000">
      <w:pPr>
        <w:spacing w:line="360" w:lineRule="auto"/>
        <w:ind w:firstLine="480"/>
        <w:rPr>
          <w:rFonts w:hint="eastAsia"/>
        </w:rPr>
      </w:pPr>
      <w:r>
        <w:t>虚实融合（Virtual-Real Integration）是指通过扩展现实（XR）、物联网、人工智能等技术，将虚拟信息与真实物理环境深度融合，创造出全新的交互体验和服务模式[7]。在康养领域，虚实融合技术的应用正在从单一的远程问诊向沉浸式、全场景、个性化的方向发展。日本松下公司开发的“健康智能家居”系统整合了环境传感器和可穿戴设备，实现了居住空间内的无感健康监测[8]。国内企业如平安好医生、微医等也在积极探索“互联网+康养”的服务模式。然而，目前市场上的康养系统多为功能单一、数据孤岛式的产品，缺乏将数字孪生、脑机接口和虚实交互深度融合的一体化解决方案。</w:t>
      </w:r>
    </w:p>
    <w:p w14:paraId="46FC108D" w14:textId="77777777" w:rsidR="00734D9C" w:rsidRDefault="00000000">
      <w:pPr>
        <w:pStyle w:val="2"/>
        <w:rPr>
          <w:rFonts w:hint="eastAsia"/>
        </w:rPr>
      </w:pPr>
      <w:bookmarkStart w:id="10" w:name="_Toc232494329"/>
      <w:r>
        <w:t>1.3  研究目的与意义</w:t>
      </w:r>
      <w:bookmarkEnd w:id="10"/>
    </w:p>
    <w:p w14:paraId="4F13C07F" w14:textId="77777777" w:rsidR="00734D9C" w:rsidRDefault="00000000">
      <w:pPr>
        <w:spacing w:line="360" w:lineRule="auto"/>
        <w:ind w:firstLine="480"/>
        <w:rPr>
          <w:rFonts w:hint="eastAsia"/>
        </w:rPr>
      </w:pPr>
      <w:r>
        <w:t>本研究旨在设计并实现一套虚实融合全域康养数字生命系统，通过整合数字孪生建模、脑机接口交互和Web前端可视化三大核心技术，构建覆盖个人全生命周期的数字化健康管理平台。具体目标包括：（1）建立个人数字生命档案模块，实现健康数据的全维度采集与可视化展示；（2）设计脑机接口认知康复模块，提供基于神经反馈的个性化康复训练方案；（3）构建统一的系统首页，实现各功能模块的无缝集成与导航；（4）探索虚实融合技术在康养领域的创新应用模式，为康养产业数字化转型提供技术参考。</w:t>
      </w:r>
    </w:p>
    <w:p w14:paraId="43CCA8B8" w14:textId="77777777" w:rsidR="00734D9C" w:rsidRDefault="00000000">
      <w:pPr>
        <w:spacing w:line="360" w:lineRule="auto"/>
        <w:ind w:firstLine="480"/>
        <w:rPr>
          <w:rFonts w:hint="eastAsia"/>
        </w:rPr>
      </w:pPr>
      <w:r>
        <w:t>本研究的意义体现在技术层面和社会层面。在技术层面，本系统首次将数字孪生、脑机接口和Web前端技术进行有机融合，为康养领域的技术集成创新提供了实践范式。在社会层面，系统有望降低康养服务成本、提高服务可及性，助力实现“健康老龄化”的社会目标。</w:t>
      </w:r>
    </w:p>
    <w:p w14:paraId="1D7179DB" w14:textId="77777777" w:rsidR="00734D9C" w:rsidRDefault="00000000">
      <w:pPr>
        <w:pStyle w:val="2"/>
        <w:rPr>
          <w:rFonts w:hint="eastAsia"/>
        </w:rPr>
      </w:pPr>
      <w:bookmarkStart w:id="11" w:name="_Toc232494330"/>
      <w:r>
        <w:t>1.4  本文主要研究内容</w:t>
      </w:r>
      <w:bookmarkEnd w:id="11"/>
    </w:p>
    <w:p w14:paraId="255C8653" w14:textId="77777777" w:rsidR="00734D9C" w:rsidRDefault="00000000">
      <w:pPr>
        <w:spacing w:line="360" w:lineRule="auto"/>
        <w:ind w:firstLine="480"/>
        <w:rPr>
          <w:rFonts w:hint="eastAsia"/>
        </w:rPr>
      </w:pPr>
      <w:r>
        <w:t>本文的主要研究内容包括以下四个方面：（1）研究数字孪生技术在个人健康档案建模中的应用，设计全生命周期数字生命档案的数据结构与可视化方</w:t>
      </w:r>
      <w:r>
        <w:lastRenderedPageBreak/>
        <w:t>案；（2）研究脑机接口技术在认知康复中的应用，设计包含认知评估、训练方案生成和效果追踪的完整康复闭环；（3）基于HTML5、CSS3和JavaScript技术，开发具有商业级交互效果的前端展示系统；（4）设计系统总体架构，实现各功能模块的有机整合与协同工作。</w:t>
      </w:r>
    </w:p>
    <w:p w14:paraId="6999E7BB" w14:textId="77777777" w:rsidR="00734D9C" w:rsidRDefault="00000000">
      <w:pPr>
        <w:pStyle w:val="2"/>
        <w:rPr>
          <w:rFonts w:hint="eastAsia"/>
        </w:rPr>
      </w:pPr>
      <w:bookmarkStart w:id="12" w:name="_Toc232494331"/>
      <w:r>
        <w:t>1.5  本文结构</w:t>
      </w:r>
      <w:bookmarkEnd w:id="12"/>
    </w:p>
    <w:p w14:paraId="505BD902" w14:textId="77777777" w:rsidR="00734D9C" w:rsidRDefault="00000000">
      <w:pPr>
        <w:spacing w:line="360" w:lineRule="auto"/>
        <w:ind w:firstLine="480"/>
        <w:rPr>
          <w:rFonts w:hint="eastAsia"/>
        </w:rPr>
      </w:pPr>
      <w:r>
        <w:t>本文共分为六章。第1章为绪论，介绍课题背景、国内外研究现状、研究目的与意义。第2章阐述系统开发所涉及的相关技术与理论基础。第3章介绍系统总体设计方案，包括架构设计、功能模块划分和数据流设计。第4章详细描述个人数字生命档案模块的设计与实现。第5章阐述脑机接口认知康复模块的设计与实现。第6章介绍系统首页与各模块的集成方案。最后给出本文的结论与展望。</w:t>
      </w:r>
    </w:p>
    <w:p w14:paraId="6EA10707" w14:textId="77777777" w:rsidR="00734D9C" w:rsidRDefault="00000000">
      <w:pPr>
        <w:rPr>
          <w:rFonts w:hint="eastAsia"/>
        </w:rPr>
      </w:pPr>
      <w:r>
        <w:br w:type="page"/>
      </w:r>
    </w:p>
    <w:p w14:paraId="32978790" w14:textId="77777777" w:rsidR="00734D9C" w:rsidRDefault="00000000">
      <w:pPr>
        <w:pStyle w:val="1"/>
        <w:jc w:val="center"/>
        <w:rPr>
          <w:rFonts w:hint="eastAsia"/>
        </w:rPr>
      </w:pPr>
      <w:bookmarkStart w:id="13" w:name="_Toc232494332"/>
      <w:r>
        <w:lastRenderedPageBreak/>
        <w:t>第2章  相关技术与理论基础</w:t>
      </w:r>
      <w:bookmarkEnd w:id="13"/>
    </w:p>
    <w:p w14:paraId="7A386811" w14:textId="77777777" w:rsidR="00734D9C" w:rsidRDefault="00000000">
      <w:pPr>
        <w:pStyle w:val="2"/>
        <w:rPr>
          <w:rFonts w:hint="eastAsia"/>
        </w:rPr>
      </w:pPr>
      <w:bookmarkStart w:id="14" w:name="_Toc232494333"/>
      <w:r>
        <w:t>2.1  数字孪生技术</w:t>
      </w:r>
      <w:bookmarkEnd w:id="14"/>
    </w:p>
    <w:p w14:paraId="60FD3C53" w14:textId="77777777" w:rsidR="00734D9C" w:rsidRDefault="00000000">
      <w:pPr>
        <w:spacing w:line="360" w:lineRule="auto"/>
        <w:ind w:firstLine="480"/>
        <w:rPr>
          <w:rFonts w:hint="eastAsia"/>
        </w:rPr>
      </w:pPr>
      <w:r>
        <w:t>数字孪生是指通过数字化手段构建物理实体的虚拟映射模型，实现物理空间与数字空间的双向实时交互与融合[9]。一个完整的数字孪生系统通常包含五个核心要素：物理实体、虚拟模型、数据连接、服务应用和交互界面。在健康领域，数字孪生技术通过融合多源异构健康数据——包括电子病历、可穿戴设备数据、基因组学数据和影像学数据——构建个体的高精度数字模型，实现对健康状态的实时监测、趋势预测和干预方案模拟。数字孪生模型的关键技术包括多尺度建模、数据同化、实时仿真和不确定性量化等。</w:t>
      </w:r>
    </w:p>
    <w:p w14:paraId="6E002892" w14:textId="77777777" w:rsidR="00734D9C" w:rsidRDefault="00000000">
      <w:pPr>
        <w:spacing w:line="360" w:lineRule="auto"/>
        <w:ind w:firstLine="480"/>
        <w:rPr>
          <w:rFonts w:hint="eastAsia"/>
        </w:rPr>
      </w:pPr>
      <w:r>
        <w:t>在本系统中，数字孪生技术主要应用于个人数字生命档案模块。系统通过整合用户的基础健康信息、实时体征数据、体检报告和生活方式数据，构建用户的数字化健康画像，并利用AI算法进行健康趋势分析和疾病风险预测，实现从“被动治疗”到“主动预防”的转变。</w:t>
      </w:r>
    </w:p>
    <w:p w14:paraId="172162E0" w14:textId="77777777" w:rsidR="00734D9C" w:rsidRDefault="00000000">
      <w:pPr>
        <w:pStyle w:val="2"/>
        <w:rPr>
          <w:rFonts w:hint="eastAsia"/>
        </w:rPr>
      </w:pPr>
      <w:bookmarkStart w:id="15" w:name="_Toc232494334"/>
      <w:r>
        <w:t>2.2  脑机接口技术</w:t>
      </w:r>
      <w:bookmarkEnd w:id="15"/>
    </w:p>
    <w:p w14:paraId="76DAEC56" w14:textId="77777777" w:rsidR="00734D9C" w:rsidRDefault="00000000">
      <w:pPr>
        <w:spacing w:line="360" w:lineRule="auto"/>
        <w:ind w:firstLine="480"/>
        <w:rPr>
          <w:rFonts w:hint="eastAsia"/>
        </w:rPr>
      </w:pPr>
      <w:r>
        <w:t>脑机接口技术按信号采集方式可分为侵入式、半侵入式和非侵入式三类。非侵入式脑机接口采用头皮脑电图（EEG）、功能性近红外光谱（fNIRS）等方式采集信号，具有无创伤、成本低、使用便捷等优点，特别适合居家康养场景[10]。在认知康复领域，基于EEG的神经反馈训练通过实时监测特定频段的脑电波活动（如Alpha波、Theta波、SMR波等），以视觉或听觉反馈的形式引导用户进行自我调节，从而达到改善认知功能的目的。</w:t>
      </w:r>
    </w:p>
    <w:p w14:paraId="47A98B97" w14:textId="77777777" w:rsidR="00734D9C" w:rsidRDefault="00000000">
      <w:pPr>
        <w:spacing w:line="360" w:lineRule="auto"/>
        <w:ind w:firstLine="480"/>
        <w:rPr>
          <w:rFonts w:hint="eastAsia"/>
        </w:rPr>
      </w:pPr>
      <w:r>
        <w:t>本系统中的脑机接口认知康复模块采用模拟EEG数据的方式进行前端功能展示，设计了包括注意力训练、记忆力训练、反应速度训练和执行功能训练在内的多维度认知评估与康复体系。实际部署时可接入商用非侵入式脑电采集设备（如Emotiv EPOC、NeuroSky MindWave等）获取真实脑电数据。</w:t>
      </w:r>
    </w:p>
    <w:p w14:paraId="4E5CEC82" w14:textId="77777777" w:rsidR="00734D9C" w:rsidRDefault="00000000">
      <w:pPr>
        <w:pStyle w:val="2"/>
        <w:rPr>
          <w:rFonts w:hint="eastAsia"/>
        </w:rPr>
      </w:pPr>
      <w:bookmarkStart w:id="16" w:name="_Toc232494335"/>
      <w:r>
        <w:t>2.3  Web前端开发技术</w:t>
      </w:r>
      <w:bookmarkEnd w:id="16"/>
    </w:p>
    <w:p w14:paraId="5DEA0A19" w14:textId="77777777" w:rsidR="00734D9C" w:rsidRDefault="00000000">
      <w:pPr>
        <w:spacing w:line="360" w:lineRule="auto"/>
        <w:ind w:firstLine="480"/>
        <w:rPr>
          <w:rFonts w:hint="eastAsia"/>
        </w:rPr>
      </w:pPr>
      <w:r>
        <w:t xml:space="preserve">本系统前端基于HTML5、CSS3和JavaScript三大核心技术构建。HTML5提供了语义化标签、Canvas绘图、本地存储等新特性，为构建丰富的交互界面奠定了基础。CSS3引入了Flexbox和Grid布局、过渡动画、变换和关键帧动画等特性，使得无需依赖JavaScript即可实现流畅的视觉效果。JavaScript </w:t>
      </w:r>
      <w:r>
        <w:lastRenderedPageBreak/>
        <w:t>ES6+规范带来了模块化、箭头函数、Promise异步编程等现代化特性，提升了代码的可维护性和执行效率。</w:t>
      </w:r>
    </w:p>
    <w:p w14:paraId="769236DF" w14:textId="77777777" w:rsidR="00734D9C" w:rsidRDefault="00000000">
      <w:pPr>
        <w:spacing w:line="360" w:lineRule="auto"/>
        <w:ind w:firstLine="480"/>
        <w:rPr>
          <w:rFonts w:hint="eastAsia"/>
        </w:rPr>
      </w:pPr>
      <w:r>
        <w:t>在框架选型方面，系统采用Bootstrap 5作为UI框架，利用其响应式栅格系统和丰富的预置组件快速搭建页面结构。数据可视化方面，采用Chart.js图表库实现健康趋势折线图、体征雷达图等可视化展示。图标系统采用Font Awesome 6，提供了丰富的矢量图标资源。所有第三方库均通过CDN引入，降低了部署复杂度。</w:t>
      </w:r>
    </w:p>
    <w:p w14:paraId="62500863" w14:textId="77777777" w:rsidR="00734D9C" w:rsidRDefault="00000000">
      <w:pPr>
        <w:pStyle w:val="2"/>
        <w:rPr>
          <w:rFonts w:hint="eastAsia"/>
        </w:rPr>
      </w:pPr>
      <w:bookmarkStart w:id="17" w:name="_Toc232494336"/>
      <w:r>
        <w:t>2.4  数据可视化技术</w:t>
      </w:r>
      <w:bookmarkEnd w:id="17"/>
    </w:p>
    <w:p w14:paraId="335EB613" w14:textId="77777777" w:rsidR="00734D9C" w:rsidRDefault="00000000">
      <w:pPr>
        <w:spacing w:line="360" w:lineRule="auto"/>
        <w:ind w:firstLine="480"/>
        <w:rPr>
          <w:rFonts w:hint="eastAsia"/>
        </w:rPr>
      </w:pPr>
      <w:r>
        <w:t>数据可视化是将抽象的健康数据转化为直观图形的关键技术，对于提升用户对自身健康状况的理解和参与度具有重要作用。本系统采用Chart.js作为主要可视化工具，该库基于HTML5 Canvas，具有轻量级（约60KB压缩后）、响应式、动画丰富等特点。系统通过折线图展示心率和血氧等体征参数的30天变化趋势，通过进度条展示各类慢病的风险评估等级，通过时间轴展示全生命周期的关键健康事件。此外，系统还利用CSS动画实现了体征数据的实时跳动效果和数字孪生模型的状态同步展示。</w:t>
      </w:r>
    </w:p>
    <w:p w14:paraId="537BD742" w14:textId="77777777" w:rsidR="00734D9C" w:rsidRDefault="00000000">
      <w:pPr>
        <w:pStyle w:val="2"/>
        <w:rPr>
          <w:rFonts w:hint="eastAsia"/>
        </w:rPr>
      </w:pPr>
      <w:bookmarkStart w:id="18" w:name="_Toc232494337"/>
      <w:r>
        <w:t>2.5  本章小结</w:t>
      </w:r>
      <w:bookmarkEnd w:id="18"/>
    </w:p>
    <w:p w14:paraId="50FDEF71" w14:textId="77777777" w:rsidR="00734D9C" w:rsidRDefault="00000000">
      <w:pPr>
        <w:spacing w:line="360" w:lineRule="auto"/>
        <w:ind w:firstLine="480"/>
        <w:rPr>
          <w:rFonts w:hint="eastAsia"/>
        </w:rPr>
      </w:pPr>
      <w:r>
        <w:t>本章对虚实融合全域康养数字生命系统所涉及的核心技术进行了系统梳理。数字孪生技术为实现个人健康的精准建模和预测提供了理论基础；脑机接口技术为认知康复开辟了全新的交互范式；Web前端开发技术为系统提供了跨平台、高交互性的实现手段；数据可视化技术则为健康信息的直观呈现提供了有力支持。这些技术的有机融合，构成了本系统的技术底座。</w:t>
      </w:r>
    </w:p>
    <w:p w14:paraId="38D7B48B" w14:textId="77777777" w:rsidR="00734D9C" w:rsidRDefault="00000000">
      <w:pPr>
        <w:rPr>
          <w:rFonts w:hint="eastAsia"/>
        </w:rPr>
      </w:pPr>
      <w:r>
        <w:br w:type="page"/>
      </w:r>
    </w:p>
    <w:p w14:paraId="463600F4" w14:textId="77777777" w:rsidR="00734D9C" w:rsidRDefault="00000000">
      <w:pPr>
        <w:pStyle w:val="1"/>
        <w:jc w:val="center"/>
        <w:rPr>
          <w:rFonts w:hint="eastAsia"/>
        </w:rPr>
      </w:pPr>
      <w:bookmarkStart w:id="19" w:name="_Toc232494338"/>
      <w:r>
        <w:lastRenderedPageBreak/>
        <w:t>第3章  系统总体设计</w:t>
      </w:r>
      <w:bookmarkEnd w:id="19"/>
    </w:p>
    <w:p w14:paraId="20CF5CEB" w14:textId="77777777" w:rsidR="00734D9C" w:rsidRDefault="00000000">
      <w:pPr>
        <w:pStyle w:val="2"/>
        <w:rPr>
          <w:rFonts w:hint="eastAsia"/>
        </w:rPr>
      </w:pPr>
      <w:bookmarkStart w:id="20" w:name="_Toc232494339"/>
      <w:r>
        <w:t>3.1  系统需求分析</w:t>
      </w:r>
      <w:bookmarkEnd w:id="20"/>
    </w:p>
    <w:p w14:paraId="4E2C79C3" w14:textId="77777777" w:rsidR="00734D9C" w:rsidRDefault="00000000">
      <w:pPr>
        <w:pStyle w:val="3"/>
        <w:rPr>
          <w:rFonts w:hint="eastAsia"/>
        </w:rPr>
      </w:pPr>
      <w:bookmarkStart w:id="21" w:name="_Toc232494340"/>
      <w:r>
        <w:t>3.1.1  功能性需求</w:t>
      </w:r>
      <w:bookmarkEnd w:id="21"/>
    </w:p>
    <w:p w14:paraId="1B48183E" w14:textId="77777777" w:rsidR="00734D9C" w:rsidRDefault="00000000">
      <w:pPr>
        <w:spacing w:line="360" w:lineRule="auto"/>
        <w:ind w:firstLine="480"/>
        <w:rPr>
          <w:rFonts w:hint="eastAsia"/>
        </w:rPr>
      </w:pPr>
      <w:r>
        <w:t>通过对康养服务场景的深入调研和用户需求分析，本系统应满足以下功能性需求：（1）健康数据采集与管理功能，包括基础健康档案录入、实时体征数据接入和体检报告上传解析；（2）数字孪生建模与可视化功能，能够基于多源数据构建个人健康数字画像，并以直观的图表和动画形式呈现；（3）认知评估与康复训练功能，提供多维度的认知能力测评和个性化的康复训练方案；（4）脑机接口交互功能，支持脑电信号的采集、处理和可视化反馈；（5）AI健康风险评估功能，利用机器学习算法对常见慢性疾病进行风险预测；（6）XR沉浸式康养体验功能，提供虚拟环境中的康复训练和心理健康干预；（7）系统首页集成与导航功能，实现各模块的统一入口和协调调度。</w:t>
      </w:r>
    </w:p>
    <w:p w14:paraId="37D6B34D" w14:textId="77777777" w:rsidR="00734D9C" w:rsidRDefault="00000000">
      <w:pPr>
        <w:pStyle w:val="3"/>
        <w:rPr>
          <w:rFonts w:hint="eastAsia"/>
        </w:rPr>
      </w:pPr>
      <w:bookmarkStart w:id="22" w:name="_Toc232494341"/>
      <w:r>
        <w:t>3.1.2  非功能性需求</w:t>
      </w:r>
      <w:bookmarkEnd w:id="22"/>
    </w:p>
    <w:p w14:paraId="42A97454" w14:textId="77777777" w:rsidR="00734D9C" w:rsidRDefault="00000000">
      <w:pPr>
        <w:spacing w:line="360" w:lineRule="auto"/>
        <w:ind w:firstLine="480"/>
        <w:rPr>
          <w:rFonts w:hint="eastAsia"/>
        </w:rPr>
      </w:pPr>
      <w:r>
        <w:t>系统的非功能性需求包括：（1）响应式设计，支持在桌面端、平板端和移动端等多种设备上的自适应显示；（2）页面加载性能，首次内容渲染时间不超过3秒；（3）界面美观性，符合现代UI设计规范，配色协调、交互流畅；（4）数据安全性，敏感健康数据在前端展示时进行脱敏处理；（5）可扩展性，模块化架构便于后续功能的添加和迭代；（6）浏览器兼容性，支持Chrome、Edge、Firefox、Safari等主流浏览器的最新版本。</w:t>
      </w:r>
    </w:p>
    <w:p w14:paraId="79E08ECF" w14:textId="77777777" w:rsidR="00734D9C" w:rsidRDefault="00000000">
      <w:pPr>
        <w:pStyle w:val="2"/>
        <w:rPr>
          <w:rFonts w:hint="eastAsia"/>
        </w:rPr>
      </w:pPr>
      <w:bookmarkStart w:id="23" w:name="_Toc232494342"/>
      <w:r>
        <w:t>3.2  系统总体架构设计</w:t>
      </w:r>
      <w:bookmarkEnd w:id="23"/>
    </w:p>
    <w:p w14:paraId="36D3824D" w14:textId="77777777" w:rsidR="00734D9C" w:rsidRDefault="00000000">
      <w:pPr>
        <w:spacing w:line="360" w:lineRule="auto"/>
        <w:ind w:firstLine="480"/>
        <w:rPr>
          <w:rFonts w:hint="eastAsia"/>
        </w:rPr>
      </w:pPr>
      <w:r>
        <w:t>本系统采用前端展示层、业务逻辑层和数据存储层的三层架构设计。前端展示层负责用户界面的渲染和交互响应，是用户与系统之间的直接接口，包含系统首页、数字生命档案、认知康复训练、脑机接口交互、健康风险评估和XR康养体验六个页面。业务逻辑层是系统的核心处理部分，负责健康数据的处理和转换、数字孪生模型的构建与更新、AI评估算法的执行和脑电信号的预处理等。数据存储层负责各类数据的持久化存储，包括用户基础信息、健康档案数据、体征监测时序数据、认知评估结果和康复训练记录等，采用LocalStorage进行前端数据缓存。</w:t>
      </w:r>
    </w:p>
    <w:p w14:paraId="6B3A9B69" w14:textId="77777777" w:rsidR="00734D9C" w:rsidRDefault="00000000">
      <w:pPr>
        <w:spacing w:line="360" w:lineRule="auto"/>
        <w:ind w:firstLine="480"/>
        <w:rPr>
          <w:rFonts w:hint="eastAsia"/>
        </w:rPr>
      </w:pPr>
      <w:r>
        <w:t>各层之间通过定义清晰的接口进行通信。前端展示层通过JavaScript API</w:t>
      </w:r>
      <w:r>
        <w:lastRenderedPageBreak/>
        <w:t>调用业务逻辑层的处理函数，获取处理后的数据并渲染到页面上。业务逻辑层通过数据访问接口读写数据存储层的数据。这种分层架构确保了系统的低耦合、高内聚特性，便于各层的独立开发、测试和维护。系统的整体设计遵循“以数字孪生为核心，多元技术融合”的指导思想。</w:t>
      </w:r>
    </w:p>
    <w:p w14:paraId="42690A5F" w14:textId="77777777" w:rsidR="00734D9C" w:rsidRDefault="00000000">
      <w:pPr>
        <w:pStyle w:val="2"/>
        <w:rPr>
          <w:rFonts w:hint="eastAsia"/>
        </w:rPr>
      </w:pPr>
      <w:bookmarkStart w:id="24" w:name="_Toc232494343"/>
      <w:r>
        <w:t>3.3  功能模块划分</w:t>
      </w:r>
      <w:bookmarkEnd w:id="24"/>
    </w:p>
    <w:p w14:paraId="52BFC8D6" w14:textId="77777777" w:rsidR="00734D9C" w:rsidRDefault="00000000">
      <w:pPr>
        <w:spacing w:line="360" w:lineRule="auto"/>
        <w:ind w:firstLine="480"/>
        <w:rPr>
          <w:rFonts w:hint="eastAsia"/>
        </w:rPr>
      </w:pPr>
      <w:r>
        <w:t>根据需求分析结果，系统划分为以下六个主要功能模块：</w:t>
      </w:r>
    </w:p>
    <w:p w14:paraId="228889EB" w14:textId="77777777" w:rsidR="00734D9C" w:rsidRDefault="00000000">
      <w:pPr>
        <w:spacing w:line="360" w:lineRule="auto"/>
        <w:ind w:firstLine="480"/>
        <w:rPr>
          <w:rFonts w:hint="eastAsia"/>
        </w:rPr>
      </w:pPr>
      <w:r>
        <w:t>（1）个人数字生命档案模块：该模块是系统的核心数据枢纽，负责采集、存储和展示用户的全生命周期健康数据，包括基本信息、体征监测、体检报告、生活方式、家族病史等多个维度。通过数字孪生可视化技术，以三维人体模型、趋势图表和健康评分等形式直观呈现用户的整体健康状况。</w:t>
      </w:r>
    </w:p>
    <w:p w14:paraId="6B1FBD7B" w14:textId="77777777" w:rsidR="00734D9C" w:rsidRDefault="00000000">
      <w:pPr>
        <w:spacing w:line="360" w:lineRule="auto"/>
        <w:ind w:firstLine="480"/>
        <w:rPr>
          <w:rFonts w:hint="eastAsia"/>
        </w:rPr>
      </w:pPr>
      <w:r>
        <w:t>（2）脑机接口认知康复模块：该模块利用脑机接口技术，提供认知功能评估和个性化康复训练服务。包含注意力训练、记忆训练、反应速度训练、执行功能训练四个子模块，每个子模块包含多种难度级别的训练任务，训练过程中实时采集和分析脑电数据，训练结束后生成详细的训练报告。</w:t>
      </w:r>
    </w:p>
    <w:p w14:paraId="3BB511F8" w14:textId="77777777" w:rsidR="00734D9C" w:rsidRDefault="00000000">
      <w:pPr>
        <w:spacing w:line="360" w:lineRule="auto"/>
        <w:ind w:firstLine="480"/>
        <w:rPr>
          <w:rFonts w:hint="eastAsia"/>
        </w:rPr>
      </w:pPr>
      <w:r>
        <w:t>（3）健康风险评估模块：基于数字生命档案中的多维健康数据，利用风险评估算法对高血压、糖尿病、冠心病、脑卒中等常见慢性疾病进行发病风险预测，并以可视化仪表盘的形式展示评估结果和健康建议。</w:t>
      </w:r>
    </w:p>
    <w:p w14:paraId="2C7F1B5B" w14:textId="77777777" w:rsidR="00734D9C" w:rsidRDefault="00000000">
      <w:pPr>
        <w:spacing w:line="360" w:lineRule="auto"/>
        <w:ind w:firstLine="480"/>
        <w:rPr>
          <w:rFonts w:hint="eastAsia"/>
        </w:rPr>
      </w:pPr>
      <w:r>
        <w:t>（4）XR康养体验模块：利用虚拟现实和增强现实技术，为用户提供沉浸式的康养体验，包括虚拟自然环境放松训练、正念冥想引导和康复运动指导等。</w:t>
      </w:r>
    </w:p>
    <w:p w14:paraId="234937BE" w14:textId="77777777" w:rsidR="00734D9C" w:rsidRDefault="00000000">
      <w:pPr>
        <w:spacing w:line="360" w:lineRule="auto"/>
        <w:ind w:firstLine="480"/>
        <w:rPr>
          <w:rFonts w:hint="eastAsia"/>
        </w:rPr>
      </w:pPr>
      <w:r>
        <w:t>（5）健康数据可视化模块：为其他模块提供统一的数据可视化组件，包括折线图、柱状图、雷达图、热力图和时间轴等多种图表类型。</w:t>
      </w:r>
    </w:p>
    <w:p w14:paraId="4AEC4B04" w14:textId="77777777" w:rsidR="00734D9C" w:rsidRDefault="00000000">
      <w:pPr>
        <w:spacing w:line="360" w:lineRule="auto"/>
        <w:ind w:firstLine="480"/>
        <w:rPr>
          <w:rFonts w:hint="eastAsia"/>
        </w:rPr>
      </w:pPr>
      <w:r>
        <w:t>（6）系统首页集成模块：作为系统的统一入口，集成所有功能模块的快捷入口、重要信息摘要和导航菜单，实现各模块之间的无缝切换。</w:t>
      </w:r>
    </w:p>
    <w:p w14:paraId="6606ADDF" w14:textId="77777777" w:rsidR="00734D9C" w:rsidRDefault="00000000">
      <w:pPr>
        <w:pStyle w:val="2"/>
        <w:rPr>
          <w:rFonts w:hint="eastAsia"/>
        </w:rPr>
      </w:pPr>
      <w:bookmarkStart w:id="25" w:name="_Toc232494344"/>
      <w:r>
        <w:t>3.4  数据流设计</w:t>
      </w:r>
      <w:bookmarkEnd w:id="25"/>
    </w:p>
    <w:p w14:paraId="2949208D" w14:textId="77777777" w:rsidR="00734D9C" w:rsidRDefault="00000000">
      <w:pPr>
        <w:spacing w:line="360" w:lineRule="auto"/>
        <w:ind w:firstLine="480"/>
        <w:rPr>
          <w:rFonts w:hint="eastAsia"/>
        </w:rPr>
      </w:pPr>
      <w:r>
        <w:t>系统的数据流遵循“采集-传输-处理-存储-展示”的标准化流程。首先，各类数据源（用户录入、可穿戴设备、脑电采集设备等）产生的原始数据经过前端采集层进行初步校验和格式化。然后，数据通过异步请求（AJAX/Fetch）传输至业务逻辑层进行处理。业务逻辑层对数据进行清洗、转换、聚合和模型</w:t>
      </w:r>
      <w:r>
        <w:lastRenderedPageBreak/>
        <w:t>计算后，将处理结果写入数据存储层，同时将展示所需的视图数据返回给前端。前端展示层接收数据后，通过数据绑定和模板渲染技术更新用户界面。在整个数据流中，所有敏感健康数据在展示前均进行脱敏和聚合处理，确保用户隐私安全。</w:t>
      </w:r>
    </w:p>
    <w:p w14:paraId="75728135" w14:textId="77777777" w:rsidR="00734D9C" w:rsidRDefault="00000000">
      <w:pPr>
        <w:pStyle w:val="2"/>
        <w:rPr>
          <w:rFonts w:hint="eastAsia"/>
        </w:rPr>
      </w:pPr>
      <w:bookmarkStart w:id="26" w:name="_Toc232494345"/>
      <w:r>
        <w:t>3.5  界面设计原则</w:t>
      </w:r>
      <w:bookmarkEnd w:id="26"/>
    </w:p>
    <w:p w14:paraId="44D3D31A" w14:textId="77777777" w:rsidR="00734D9C" w:rsidRDefault="00000000">
      <w:pPr>
        <w:spacing w:line="360" w:lineRule="auto"/>
        <w:ind w:firstLine="480"/>
        <w:rPr>
          <w:rFonts w:hint="eastAsia"/>
        </w:rPr>
      </w:pPr>
      <w:r>
        <w:t>系统的用户界面设计遵循以下原则：（1）以用户为中心，充分考虑老年用户的使用习惯，采用大字体、高对比度和简洁的操作流程；（2）信息架构清晰，采用卡片式布局和渐进式信息展示策略，降低用户的认知负荷；（3）视觉一致性，全系统采用统一的色彩体系（主色调为紫蓝渐变，辅助色调为清新的蓝绿色系）、字体规范和组件样式；（4）交互即时反馈，所有用户操作均应有明确的视觉或动画反馈，减少用户的等待焦虑。界面设计的核心理念为“信息分层、视觉引导、渐进呈现”，确保不同年龄段的用户都能轻松使用系统。</w:t>
      </w:r>
    </w:p>
    <w:p w14:paraId="0D56683C" w14:textId="77777777" w:rsidR="00734D9C" w:rsidRDefault="00000000">
      <w:pPr>
        <w:pStyle w:val="2"/>
        <w:rPr>
          <w:rFonts w:hint="eastAsia"/>
        </w:rPr>
      </w:pPr>
      <w:bookmarkStart w:id="27" w:name="_Toc232494346"/>
      <w:r>
        <w:t>3.6  本章小结</w:t>
      </w:r>
      <w:bookmarkEnd w:id="27"/>
    </w:p>
    <w:p w14:paraId="46E98CD4" w14:textId="77777777" w:rsidR="00734D9C" w:rsidRDefault="00000000">
      <w:pPr>
        <w:spacing w:line="360" w:lineRule="auto"/>
        <w:ind w:firstLine="480"/>
        <w:rPr>
          <w:rFonts w:hint="eastAsia"/>
        </w:rPr>
      </w:pPr>
      <w:r>
        <w:t>本章从需求分析、架构设计、模块划分、数据流设计和界面设计五个维度对系统进行了全面的总体设计。通过三层架构的设计，清晰划分了各层的职责和接口；通过六大功能模块的划分，确保了系统的功能完备性和可扩展性；通过标准化的数据流设计，保障了数据的高效流转和安全可控。本章的总体设计为后续各模块的详细设计和实现奠定了坚实的基础。</w:t>
      </w:r>
    </w:p>
    <w:p w14:paraId="08CC825A" w14:textId="77777777" w:rsidR="00734D9C" w:rsidRDefault="00000000">
      <w:pPr>
        <w:rPr>
          <w:rFonts w:hint="eastAsia"/>
        </w:rPr>
      </w:pPr>
      <w:r>
        <w:br w:type="page"/>
      </w:r>
    </w:p>
    <w:p w14:paraId="28B1684D" w14:textId="77777777" w:rsidR="00734D9C" w:rsidRDefault="00000000">
      <w:pPr>
        <w:pStyle w:val="1"/>
        <w:jc w:val="center"/>
        <w:rPr>
          <w:rFonts w:hint="eastAsia"/>
        </w:rPr>
      </w:pPr>
      <w:bookmarkStart w:id="28" w:name="_Toc232494347"/>
      <w:r>
        <w:lastRenderedPageBreak/>
        <w:t>第4章  个人数字生命档案模块的设计与实现</w:t>
      </w:r>
      <w:bookmarkEnd w:id="28"/>
    </w:p>
    <w:p w14:paraId="38FB0EE4" w14:textId="77777777" w:rsidR="00734D9C" w:rsidRDefault="00000000">
      <w:pPr>
        <w:pStyle w:val="2"/>
        <w:rPr>
          <w:rFonts w:hint="eastAsia"/>
        </w:rPr>
      </w:pPr>
      <w:bookmarkStart w:id="29" w:name="_Toc232494348"/>
      <w:r>
        <w:t>4.1  模块概述</w:t>
      </w:r>
      <w:bookmarkEnd w:id="29"/>
    </w:p>
    <w:p w14:paraId="12770E28" w14:textId="77777777" w:rsidR="00734D9C" w:rsidRDefault="00000000">
      <w:pPr>
        <w:spacing w:line="360" w:lineRule="auto"/>
        <w:ind w:firstLine="480"/>
        <w:rPr>
          <w:rFonts w:hint="eastAsia"/>
        </w:rPr>
      </w:pPr>
      <w:r>
        <w:t>个人数字生命档案模块是本系统的基础数据模块和核心展示模块。该模块的核心理念是：以数字孪生技术为支撑，为每位用户构建贯穿生命全周期的数字化健康镜像。与传统的电子健康档案不同，数字生命档案不仅记录健康数据，更通过数字孪生模型实现健康状态的实时仿真、趋势预测和风险预警。该模块整合了多源异构健康数据，包括用户基础信息、实时体征监测数据、历年体检报告、生活方式记录和家族健康史等五大类数据维度，通过统一的数据模型和可视化界面为上层应用模块提供数据支持。</w:t>
      </w:r>
    </w:p>
    <w:p w14:paraId="7C66D963" w14:textId="77777777" w:rsidR="00734D9C" w:rsidRDefault="00000000">
      <w:pPr>
        <w:pStyle w:val="2"/>
        <w:rPr>
          <w:rFonts w:hint="eastAsia"/>
        </w:rPr>
      </w:pPr>
      <w:bookmarkStart w:id="30" w:name="_Toc232494349"/>
      <w:r>
        <w:t>4.2  功能设计</w:t>
      </w:r>
      <w:bookmarkEnd w:id="30"/>
    </w:p>
    <w:p w14:paraId="10AEA866" w14:textId="77777777" w:rsidR="00734D9C" w:rsidRDefault="00000000">
      <w:pPr>
        <w:pStyle w:val="3"/>
        <w:rPr>
          <w:rFonts w:hint="eastAsia"/>
        </w:rPr>
      </w:pPr>
      <w:bookmarkStart w:id="31" w:name="_Toc232494350"/>
      <w:r>
        <w:t>4.2.1  健康档案管理</w:t>
      </w:r>
      <w:bookmarkEnd w:id="31"/>
    </w:p>
    <w:p w14:paraId="177F073B" w14:textId="77777777" w:rsidR="00734D9C" w:rsidRDefault="00000000">
      <w:pPr>
        <w:spacing w:line="360" w:lineRule="auto"/>
        <w:ind w:firstLine="480"/>
        <w:rPr>
          <w:rFonts w:hint="eastAsia"/>
        </w:rPr>
      </w:pPr>
      <w:r>
        <w:t>健康档案管理功能允许用户录入、查看和编辑个人基础健康信息。信息项包括：姓名、性别、出生日期、身高、体重、血型、过敏史、既往病史、用药情况等。档案数据支持新增、修改和删除操作，所有修改操作均记录时间戳，形成版本历史追溯。界面采用表单与展示双视图设计，用户可在浏览模式和编辑模式之间自由切换。展示模式以卡片和图形化形式呈现关键健康指标，编辑模式采用逐步引导的向导式表单，降低数据录入门槛。</w:t>
      </w:r>
    </w:p>
    <w:p w14:paraId="7F45226B" w14:textId="77777777" w:rsidR="00734D9C" w:rsidRDefault="00000000">
      <w:pPr>
        <w:pStyle w:val="3"/>
        <w:rPr>
          <w:rFonts w:hint="eastAsia"/>
        </w:rPr>
      </w:pPr>
      <w:bookmarkStart w:id="32" w:name="_Toc232494351"/>
      <w:r>
        <w:t>4.2.2  体征数据监测</w:t>
      </w:r>
      <w:bookmarkEnd w:id="32"/>
    </w:p>
    <w:p w14:paraId="1A4667B9" w14:textId="77777777" w:rsidR="00734D9C" w:rsidRDefault="00000000">
      <w:pPr>
        <w:spacing w:line="360" w:lineRule="auto"/>
        <w:ind w:firstLine="480"/>
        <w:rPr>
          <w:rFonts w:hint="eastAsia"/>
        </w:rPr>
      </w:pPr>
      <w:r>
        <w:t>体征数据监测功能支持多种生理参数的实时或准实时采集与展示。核心监测参数包括：心率（HR）、血压（SBP/DBP）、血氧饱和度（SpO2）、体温、血糖、睡眠质量评分和每日步数等。数据来源包括手动录入和可穿戴设备模拟数据两种方式。体征数据以时序方式存储和展示，系统默认展示最近30天的体征变化趋势，用户可自定义查询时间范围。每种体征参数均设有正常参考范围，超出正常范围的数值以醒目的红色或橙色高亮标注，并自动触发健康提醒。</w:t>
      </w:r>
    </w:p>
    <w:p w14:paraId="1A05D9A2" w14:textId="77777777" w:rsidR="00734D9C" w:rsidRDefault="00000000">
      <w:pPr>
        <w:pStyle w:val="3"/>
        <w:rPr>
          <w:rFonts w:hint="eastAsia"/>
        </w:rPr>
      </w:pPr>
      <w:bookmarkStart w:id="33" w:name="_Toc232494352"/>
      <w:r>
        <w:t>4.2.3  数字孪生可视化</w:t>
      </w:r>
      <w:bookmarkEnd w:id="33"/>
    </w:p>
    <w:p w14:paraId="6D7AE2E2" w14:textId="77777777" w:rsidR="00734D9C" w:rsidRDefault="00000000">
      <w:pPr>
        <w:spacing w:line="360" w:lineRule="auto"/>
        <w:ind w:firstLine="480"/>
        <w:rPr>
          <w:rFonts w:hint="eastAsia"/>
        </w:rPr>
      </w:pPr>
      <w:r>
        <w:t>数字孪生可视化是本模块最具特色的功能，通过三维人体模型和动态数据映射技术，将抽象的健康数据直观地呈现在用户面前。系统在页面中央展示一个可旋转、可缩放的三维人体模型，模型的不同部位根据对应器官的健康状态以不同颜色标识（绿色为健康，黄色为关注，橙色为预警，红色为异常）。点</w:t>
      </w:r>
      <w:r>
        <w:lastRenderedPageBreak/>
        <w:t>击模型的特定区域，可以查看该器官或系统的详细健康指标。模型旁配有健康总评仪表盘，以圆形进度条的形式展示综合健康评分及各项指标的分项得分。</w:t>
      </w:r>
    </w:p>
    <w:p w14:paraId="1E5ED970" w14:textId="77777777" w:rsidR="00734D9C" w:rsidRDefault="00000000">
      <w:pPr>
        <w:pStyle w:val="3"/>
        <w:rPr>
          <w:rFonts w:hint="eastAsia"/>
        </w:rPr>
      </w:pPr>
      <w:bookmarkStart w:id="34" w:name="_Toc232494353"/>
      <w:r>
        <w:t>4.2.4  体检报告管理</w:t>
      </w:r>
      <w:bookmarkEnd w:id="34"/>
    </w:p>
    <w:p w14:paraId="37C84F5E" w14:textId="77777777" w:rsidR="00734D9C" w:rsidRDefault="00000000">
      <w:pPr>
        <w:spacing w:line="360" w:lineRule="auto"/>
        <w:ind w:firstLine="480"/>
        <w:rPr>
          <w:rFonts w:hint="eastAsia"/>
        </w:rPr>
      </w:pPr>
      <w:r>
        <w:t>体检报告管理功能支持历年体检报告的上传、解析和结构化展示。系统支持PDF和图片格式的体检报告上传，通过OCR技术自动识别和提取报告中的关键指标数据。提取的数据按检查项目分类存储，并与标准参考值进行自动比对，异常项以醒目标识标注。系统还提供历年体检数据的趋势对比功能，用户可选择不同的报告日期，直观地查看各项指标的年度变化趋势，及时发现健康状况的改善或恶化。</w:t>
      </w:r>
    </w:p>
    <w:p w14:paraId="1A998D09" w14:textId="77777777" w:rsidR="00734D9C" w:rsidRDefault="00000000">
      <w:pPr>
        <w:pStyle w:val="2"/>
        <w:rPr>
          <w:rFonts w:hint="eastAsia"/>
        </w:rPr>
      </w:pPr>
      <w:bookmarkStart w:id="35" w:name="_Toc232494354"/>
      <w:r>
        <w:t>4.3  技术实现</w:t>
      </w:r>
      <w:bookmarkEnd w:id="35"/>
    </w:p>
    <w:p w14:paraId="0FC45B7A" w14:textId="77777777" w:rsidR="00734D9C" w:rsidRDefault="00000000">
      <w:pPr>
        <w:pStyle w:val="3"/>
        <w:rPr>
          <w:rFonts w:hint="eastAsia"/>
        </w:rPr>
      </w:pPr>
      <w:bookmarkStart w:id="36" w:name="_Toc232494355"/>
      <w:r>
        <w:t>4.3.1  页面结构</w:t>
      </w:r>
      <w:bookmarkEnd w:id="36"/>
    </w:p>
    <w:p w14:paraId="7AF61C8D" w14:textId="77777777" w:rsidR="00734D9C" w:rsidRDefault="00000000">
      <w:pPr>
        <w:spacing w:line="360" w:lineRule="auto"/>
        <w:ind w:firstLine="480"/>
        <w:rPr>
          <w:rFonts w:hint="eastAsia"/>
        </w:rPr>
      </w:pPr>
      <w:r>
        <w:t>个人数字生命档案页面的HTML结构采用语义化标签组织，自上而下包括导航栏、健康总览区、体征趋势图表区、数字孪生可视化区和体检报告区五个主要区域。导航栏使用Bootstrap 5的navbar组件，包含返回首页按钮和页面标题。健康总览区使用CSS Grid布局，以卡片网格形式展示心率、血压、血氧、血糖、体重和睡眠六个核心指标卡。体征趋势图表区使用Chart.js渲染折线图，每个图表占用一个半宽卡片。数字孪生可视化区使用Canvas绘制人体模型，并结合requestAnimationFrame实现流畅的动画效果。体检报告区使用表格和时间轴组件展示历年体检数据。</w:t>
      </w:r>
    </w:p>
    <w:p w14:paraId="4EB24721" w14:textId="77777777" w:rsidR="00734D9C" w:rsidRDefault="00000000">
      <w:pPr>
        <w:pStyle w:val="3"/>
        <w:rPr>
          <w:rFonts w:hint="eastAsia"/>
        </w:rPr>
      </w:pPr>
      <w:bookmarkStart w:id="37" w:name="_Toc232494356"/>
      <w:r>
        <w:t>4.3.2  核心代码实现</w:t>
      </w:r>
      <w:bookmarkEnd w:id="37"/>
    </w:p>
    <w:p w14:paraId="285FAB36" w14:textId="77777777" w:rsidR="00734D9C" w:rsidRDefault="00000000">
      <w:pPr>
        <w:spacing w:line="360" w:lineRule="auto"/>
        <w:ind w:firstLine="480"/>
        <w:rPr>
          <w:rFonts w:hint="eastAsia"/>
        </w:rPr>
      </w:pPr>
      <w:r>
        <w:t>体征数据管理采用JavaScript模块化设计。数据模型使用JavaScript对象数组存储，每个体征记录包含参数名称、数值、单位、记录时间和状态标识。趋势图渲染封装在renderVitalChart函数中，该函数接收体征参数名称和时间范围作为输入，从LocalStorage读取对应数据，通过Chart.js的Line图表类型渲染，并应用渐变色填充和自定义数据点样式增强视觉效果。数字孪生人体模型的Canvas绘制封装在drawBodyModel函数中，该函数采用分层绘制策略，首先绘制静态的人体轮廓线条，然后根据各个器官系统的健康评分动态叠加彩色半透明遮罩，最后渲染心跳动画和体征数值标注。</w:t>
      </w:r>
    </w:p>
    <w:p w14:paraId="7937F182" w14:textId="77777777" w:rsidR="00734D9C" w:rsidRDefault="00000000">
      <w:pPr>
        <w:pStyle w:val="3"/>
        <w:rPr>
          <w:rFonts w:hint="eastAsia"/>
        </w:rPr>
      </w:pPr>
      <w:bookmarkStart w:id="38" w:name="_Toc232494357"/>
      <w:r>
        <w:t>4.3.3  数据持久化</w:t>
      </w:r>
      <w:bookmarkEnd w:id="38"/>
    </w:p>
    <w:p w14:paraId="7238FF96" w14:textId="77777777" w:rsidR="00734D9C" w:rsidRDefault="00000000">
      <w:pPr>
        <w:spacing w:line="360" w:lineRule="auto"/>
        <w:ind w:firstLine="480"/>
        <w:rPr>
          <w:rFonts w:hint="eastAsia"/>
        </w:rPr>
      </w:pPr>
      <w:r>
        <w:lastRenderedPageBreak/>
        <w:t>个人数字生命档案的数据采用浏览器LocalStorage进行前端持久化存储。系统设计了统一的数据读写接口（StorageManager类），所有健康数据的存取操作均通过该接口进行，便于后续迁移至后端数据库。数据存储采用JSON格式，以用户ID为命名空间，支持数据的导入和导出功能。系统在页面加载时自动调用StorageManager的初始化方法，检查是否存在已存储的健康数据，若不存在则加载预设的模拟数据进行演示。此外，系统还实现了数据自动备份机制，每次数据修改后自动生成带时间戳的备份快照。</w:t>
      </w:r>
    </w:p>
    <w:p w14:paraId="0FB204F9" w14:textId="77777777" w:rsidR="00734D9C" w:rsidRDefault="00000000">
      <w:pPr>
        <w:pStyle w:val="2"/>
        <w:rPr>
          <w:rFonts w:hint="eastAsia"/>
        </w:rPr>
      </w:pPr>
      <w:bookmarkStart w:id="39" w:name="_Toc232494358"/>
      <w:r>
        <w:t>4.4  界面展示</w:t>
      </w:r>
      <w:bookmarkEnd w:id="39"/>
    </w:p>
    <w:p w14:paraId="3B757217" w14:textId="77777777" w:rsidR="00734D9C" w:rsidRDefault="00000000">
      <w:pPr>
        <w:spacing w:line="360" w:lineRule="auto"/>
        <w:ind w:firstLine="480"/>
        <w:rPr>
          <w:rFonts w:hint="eastAsia"/>
        </w:rPr>
      </w:pPr>
      <w:r>
        <w:t>个人数字生命档案模块的界面以紫蓝渐变为主题色调，营造科技感与专业感。页面整体采用白色背景搭配阴影卡片的设计风格，各区域之间通过适当留白和阴影效果进行视觉分隔。健康总览区采用2行3列的网格布局，每个指标卡片包含图标、参数名称、当前数值、单位、状态标签和迷你趋势图。数字孪生可视化区占据页面中央显著位置，人体模型以深色背景衬托，彩色遮罩的呼吸式明暗变化模拟生命体征的动态特征。数据更新时各图表和指标卡片均伴有平滑的过渡动画，提升了整体的交互品质感。</w:t>
      </w:r>
    </w:p>
    <w:p w14:paraId="23A6A796" w14:textId="77777777" w:rsidR="00734D9C" w:rsidRDefault="00000000">
      <w:pPr>
        <w:pStyle w:val="2"/>
        <w:rPr>
          <w:rFonts w:hint="eastAsia"/>
        </w:rPr>
      </w:pPr>
      <w:bookmarkStart w:id="40" w:name="_Toc232494359"/>
      <w:r>
        <w:t>4.5  本章小结</w:t>
      </w:r>
      <w:bookmarkEnd w:id="40"/>
    </w:p>
    <w:p w14:paraId="4B77E70E" w14:textId="77777777" w:rsidR="00734D9C" w:rsidRDefault="00000000">
      <w:pPr>
        <w:spacing w:line="360" w:lineRule="auto"/>
        <w:ind w:firstLine="480"/>
        <w:rPr>
          <w:rFonts w:hint="eastAsia"/>
        </w:rPr>
      </w:pPr>
      <w:r>
        <w:t>本章详细阐述了个人数字生命档案模块的设计与实现。在功能层面，设计了健康档案管理、体征数据监测、数字孪生可视化和体检报告管理四大核心功能；在技术层面，基于HTML5 Canvas实现了数字孪生人体模型的可视化渲染，采用Chart.js构建了体征趋势展示图表，并通过LocalStorage实现了数据的本地持久化存储。该模块作为整个系统的数据中枢，为上层应用模块提供了全面、准确的健康数据支撑。</w:t>
      </w:r>
    </w:p>
    <w:p w14:paraId="51E7DB74" w14:textId="77777777" w:rsidR="00734D9C" w:rsidRDefault="00000000">
      <w:pPr>
        <w:rPr>
          <w:rFonts w:hint="eastAsia"/>
        </w:rPr>
      </w:pPr>
      <w:r>
        <w:br w:type="page"/>
      </w:r>
    </w:p>
    <w:p w14:paraId="46DAC30A" w14:textId="77777777" w:rsidR="00734D9C" w:rsidRDefault="00000000">
      <w:pPr>
        <w:pStyle w:val="1"/>
        <w:jc w:val="center"/>
        <w:rPr>
          <w:rFonts w:hint="eastAsia"/>
        </w:rPr>
      </w:pPr>
      <w:bookmarkStart w:id="41" w:name="_Toc232494360"/>
      <w:r>
        <w:lastRenderedPageBreak/>
        <w:t>第5章  脑机接口认知康复模块的设计与实现</w:t>
      </w:r>
      <w:bookmarkEnd w:id="41"/>
    </w:p>
    <w:p w14:paraId="51791E90" w14:textId="77777777" w:rsidR="00734D9C" w:rsidRDefault="00000000">
      <w:pPr>
        <w:pStyle w:val="2"/>
        <w:rPr>
          <w:rFonts w:hint="eastAsia"/>
        </w:rPr>
      </w:pPr>
      <w:bookmarkStart w:id="42" w:name="_Toc232494361"/>
      <w:r>
        <w:t>5.1  模块概述</w:t>
      </w:r>
      <w:bookmarkEnd w:id="42"/>
    </w:p>
    <w:p w14:paraId="2E96628A" w14:textId="77777777" w:rsidR="00734D9C" w:rsidRDefault="00000000">
      <w:pPr>
        <w:spacing w:line="360" w:lineRule="auto"/>
        <w:ind w:firstLine="480"/>
        <w:rPr>
          <w:rFonts w:hint="eastAsia"/>
        </w:rPr>
      </w:pPr>
      <w:r>
        <w:t>脑机接口认知康复模块是将脑机接口技术应用于认知功能评估与康复训练的创新模块。该模块针对轻度认知障碍、脑卒中后认知功能下降以及老年性认知衰退等场景，提供基于脑电信号的认知状态评估和个性化的神经反馈康复训练服务。模块包含认知评估、注意力训练、记忆力训练、反应速度训练和执行功能训练五个子模块，每个子模块设计了多个难度级别和训练变体。在目前的前端原型阶段，脑电数据采用模拟生成方式，以便完整展示模块的功能逻辑和交互流程；实际部署时可接入非侵入式脑电采集设备获取真实脑电信号。</w:t>
      </w:r>
    </w:p>
    <w:p w14:paraId="5A4F1502" w14:textId="77777777" w:rsidR="00734D9C" w:rsidRDefault="00000000">
      <w:pPr>
        <w:pStyle w:val="2"/>
        <w:rPr>
          <w:rFonts w:hint="eastAsia"/>
        </w:rPr>
      </w:pPr>
      <w:bookmarkStart w:id="43" w:name="_Toc232494362"/>
      <w:r>
        <w:t>5.2  功能设计</w:t>
      </w:r>
      <w:bookmarkEnd w:id="43"/>
    </w:p>
    <w:p w14:paraId="26E5D581" w14:textId="77777777" w:rsidR="00734D9C" w:rsidRDefault="00000000">
      <w:pPr>
        <w:pStyle w:val="3"/>
        <w:rPr>
          <w:rFonts w:hint="eastAsia"/>
        </w:rPr>
      </w:pPr>
      <w:bookmarkStart w:id="44" w:name="_Toc232494363"/>
      <w:r>
        <w:t>5.2.1  认知功能评估</w:t>
      </w:r>
      <w:bookmarkEnd w:id="44"/>
    </w:p>
    <w:p w14:paraId="5A3C7F4B" w14:textId="77777777" w:rsidR="00734D9C" w:rsidRDefault="00000000">
      <w:pPr>
        <w:spacing w:line="360" w:lineRule="auto"/>
        <w:ind w:firstLine="480"/>
        <w:rPr>
          <w:rFonts w:hint="eastAsia"/>
        </w:rPr>
      </w:pPr>
      <w:r>
        <w:t>认知功能评估是康复训练的起点，旨在全面了解用户的当前认知状态，为个性化训练方案的制定提供依据。评估维度包括：注意力（持续性注意力和选择性注意力）、记忆力（短时记忆和工作记忆）、反应速度、执行功能（计划、决策和抑制控制）以及语言能力等五个方面。每个维度的评估包含3-5个标准化的测试项目，测试过程中系统模拟采集脑电数据（各频段功率值），测试完成后自动生成认知评估报告。报告包含各维度的得分、百分位排名、与同龄群体的对比以及优势项和薄弱项分析。</w:t>
      </w:r>
    </w:p>
    <w:p w14:paraId="5DEC3A62" w14:textId="77777777" w:rsidR="00734D9C" w:rsidRDefault="00000000">
      <w:pPr>
        <w:pStyle w:val="3"/>
        <w:rPr>
          <w:rFonts w:hint="eastAsia"/>
        </w:rPr>
      </w:pPr>
      <w:bookmarkStart w:id="45" w:name="_Toc232494364"/>
      <w:r>
        <w:t>5.2.2  注意力训练</w:t>
      </w:r>
      <w:bookmarkEnd w:id="45"/>
    </w:p>
    <w:p w14:paraId="4A88AF25" w14:textId="77777777" w:rsidR="00734D9C" w:rsidRDefault="00000000">
      <w:pPr>
        <w:spacing w:line="360" w:lineRule="auto"/>
        <w:ind w:firstLine="480"/>
        <w:rPr>
          <w:rFonts w:hint="eastAsia"/>
        </w:rPr>
      </w:pPr>
      <w:r>
        <w:t>注意力训练模块包含持续性注意力训练和选择性注意力训练两大类任务。持续性注意力训练采用持续注意反应任务（SART）范式，屏幕中央持续出现数字，用户需对非目标刺激（数字3）做出按键反应，同时对目标刺激（数字3以外的数字）抑制反应。选择性注意力训练采用Flanker范式，用户需判断中央箭头的方向，同时忽略两侧干扰箭头的干扰。训练过程中实时计算用户的反应时间、正确率、遗漏率和虚报率等指标。每轮训练持续3-5分钟，训练间隔提供放松提示。训练数据实时记录，并通过折线图展示用户在连续训练中的表现变化趋势。</w:t>
      </w:r>
    </w:p>
    <w:p w14:paraId="78B40DB5" w14:textId="77777777" w:rsidR="00734D9C" w:rsidRDefault="00000000">
      <w:pPr>
        <w:pStyle w:val="3"/>
        <w:rPr>
          <w:rFonts w:hint="eastAsia"/>
        </w:rPr>
      </w:pPr>
      <w:bookmarkStart w:id="46" w:name="_Toc232494365"/>
      <w:r>
        <w:t>5.2.3  记忆力训练</w:t>
      </w:r>
      <w:bookmarkEnd w:id="46"/>
    </w:p>
    <w:p w14:paraId="2E7ECED8" w14:textId="77777777" w:rsidR="00734D9C" w:rsidRDefault="00000000">
      <w:pPr>
        <w:spacing w:line="360" w:lineRule="auto"/>
        <w:ind w:firstLine="480"/>
        <w:rPr>
          <w:rFonts w:hint="eastAsia"/>
        </w:rPr>
      </w:pPr>
      <w:r>
        <w:t>记忆力训练模块涵盖工作记忆训练和短时记忆训练两种类型。工作记忆训</w:t>
      </w:r>
      <w:r>
        <w:lastRenderedPageBreak/>
        <w:t>练采用N-back任务范式，屏幕上依次呈现一系列刺激，用户需判断当前刺激是否与N步之前的刺激相同。系统提供1-back、2-back和3-back三个难度级别，难度越高对工作记忆容量的要求越大。短时记忆训练采用图案位置记忆任务，屏幕上短暂呈现一组彩色图案的网格位置（呈现时间2-5秒可调），消失后要求用户在空白网格上还原各图案的位置。训练过程中，系统记录用户的正确回忆数量、回忆顺序准确度和响应时间，训练结束后生成详细的记忆表现报告。</w:t>
      </w:r>
    </w:p>
    <w:p w14:paraId="51D1F222" w14:textId="77777777" w:rsidR="00734D9C" w:rsidRDefault="00000000">
      <w:pPr>
        <w:pStyle w:val="3"/>
        <w:rPr>
          <w:rFonts w:hint="eastAsia"/>
        </w:rPr>
      </w:pPr>
      <w:bookmarkStart w:id="47" w:name="_Toc232494366"/>
      <w:r>
        <w:t>5.2.4  反应速度训练</w:t>
      </w:r>
      <w:bookmarkEnd w:id="47"/>
    </w:p>
    <w:p w14:paraId="7E42EEFE" w14:textId="77777777" w:rsidR="00734D9C" w:rsidRDefault="00000000">
      <w:pPr>
        <w:spacing w:line="360" w:lineRule="auto"/>
        <w:ind w:firstLine="480"/>
        <w:rPr>
          <w:rFonts w:hint="eastAsia"/>
        </w:rPr>
      </w:pPr>
      <w:r>
        <w:t>反应速度训练模块包含简单反应时和选择反应时两类任务。简单反应时任务中，屏幕出现视觉信号后用户尽快做出按键反应，测量从刺激出现到反应完成的时间间隔。选择反应时任务中，屏幕随机出现不同颜色的圆点，用户需根据颜色按下对应的按键（如红色按左键，蓝色按右键），测量反应时间和选择正确率。系统引入游戏化设计元素，通过积分系统和排行榜增加训练的趣味性和持续性。训练数据以毫秒级精度记录，通过统计分布图展示用户反应时间的集中趋势和离散程度，通过趋势图追踪训练效果的时间变化。</w:t>
      </w:r>
    </w:p>
    <w:p w14:paraId="68D79502" w14:textId="77777777" w:rsidR="00734D9C" w:rsidRDefault="00000000">
      <w:pPr>
        <w:pStyle w:val="3"/>
        <w:rPr>
          <w:rFonts w:hint="eastAsia"/>
        </w:rPr>
      </w:pPr>
      <w:bookmarkStart w:id="48" w:name="_Toc232494367"/>
      <w:r>
        <w:t>5.2.5  执行功能训练</w:t>
      </w:r>
      <w:bookmarkEnd w:id="48"/>
    </w:p>
    <w:p w14:paraId="317C6EFB" w14:textId="77777777" w:rsidR="00734D9C" w:rsidRDefault="00000000">
      <w:pPr>
        <w:spacing w:line="360" w:lineRule="auto"/>
        <w:ind w:firstLine="480"/>
        <w:rPr>
          <w:rFonts w:hint="eastAsia"/>
        </w:rPr>
      </w:pPr>
      <w:r>
        <w:t>执行功能训练模块针对计划、决策和认知灵活性等高级认知功能。主要训练任务包括：（1）任务切换训练——屏幕交替呈现数字和字母，用户需根据提示在数字大小判断和字母元辅音判断之间灵活切换；（2）Stroop任务——呈现不同颜色的颜色名称文字，用户需忽略文字含义仅对墨水颜色做出反应；（3）Tower of Hanoi问题——提供经典的河内塔逻辑推理任务，测量用户的计划能力和问题解决效率。这些训练任务模拟了日常生活中需要执行功能参与的真实情境，训练效果具有较强的生态效度。</w:t>
      </w:r>
    </w:p>
    <w:p w14:paraId="0DBA5353" w14:textId="77777777" w:rsidR="00734D9C" w:rsidRDefault="00000000">
      <w:pPr>
        <w:pStyle w:val="2"/>
        <w:rPr>
          <w:rFonts w:hint="eastAsia"/>
        </w:rPr>
      </w:pPr>
      <w:bookmarkStart w:id="49" w:name="_Toc232494368"/>
      <w:r>
        <w:t>5.3  技术实现</w:t>
      </w:r>
      <w:bookmarkEnd w:id="49"/>
    </w:p>
    <w:p w14:paraId="401B5D36" w14:textId="77777777" w:rsidR="00734D9C" w:rsidRDefault="00000000">
      <w:pPr>
        <w:pStyle w:val="3"/>
        <w:rPr>
          <w:rFonts w:hint="eastAsia"/>
        </w:rPr>
      </w:pPr>
      <w:bookmarkStart w:id="50" w:name="_Toc232494369"/>
      <w:r>
        <w:t>5.3.1  页面结构</w:t>
      </w:r>
      <w:bookmarkEnd w:id="50"/>
    </w:p>
    <w:p w14:paraId="74D3B416" w14:textId="77777777" w:rsidR="00734D9C" w:rsidRDefault="00000000">
      <w:pPr>
        <w:spacing w:line="360" w:lineRule="auto"/>
        <w:ind w:firstLine="480"/>
        <w:rPr>
          <w:rFonts w:hint="eastAsia"/>
        </w:rPr>
      </w:pPr>
      <w:r>
        <w:t>脑机接口认知康复模块的页面结构包括训练大厅主页和各训练子页面。训练大厅采用卡片网格布局，展示注意力、记忆力、反应速度和执行功能四个训练类型卡片。每个卡片包含训练图标、名称、简短描述、当前等级和“进入训练”按钮。顶部设有认知评估总览横幅，以雷达图的形式展示用户在五个认知</w:t>
      </w:r>
      <w:r>
        <w:lastRenderedPageBreak/>
        <w:t>维度上的评估得分。各训练子页面采用全屏沉浸式布局，训练区域居中大面积展示，顶部工具栏显示剩余时间、当前得分和暂停按钮，底部为进度条和操作提示文字。</w:t>
      </w:r>
    </w:p>
    <w:p w14:paraId="78B0972A" w14:textId="77777777" w:rsidR="00734D9C" w:rsidRDefault="00000000">
      <w:pPr>
        <w:pStyle w:val="3"/>
        <w:rPr>
          <w:rFonts w:hint="eastAsia"/>
        </w:rPr>
      </w:pPr>
      <w:bookmarkStart w:id="51" w:name="_Toc232494370"/>
      <w:r>
        <w:t>5.3.2  脑电数据模拟</w:t>
      </w:r>
      <w:bookmarkEnd w:id="51"/>
    </w:p>
    <w:p w14:paraId="29A42B1B" w14:textId="77777777" w:rsidR="00734D9C" w:rsidRDefault="00000000">
      <w:pPr>
        <w:spacing w:line="360" w:lineRule="auto"/>
        <w:ind w:firstLine="480"/>
        <w:rPr>
          <w:rFonts w:hint="eastAsia"/>
        </w:rPr>
      </w:pPr>
      <w:r>
        <w:t>在原型阶段，脑电数据通过JavaScript模拟生成器产生。模拟器基于真实的脑电信号特征进行建模：不同频段（Delta 0.5-4Hz、Theta 4-8Hz、Alpha 8-13Hz、Beta 13-30Hz、Gamma 30-50Hz）的功率值以预设的基线值为中心，叠加小幅随机波动和任务相关调制。例如，注意力集中时Beta波段功率上升、Theta波段功率下降；放松状态时Alpha波段功率上升。模拟器还引入了眼电伪迹和肌电噪声的简化模型，使模拟信号更具真实性。实际部署时，仅需替换脑电数据接口的后端实现，前端展示逻辑无需修改。</w:t>
      </w:r>
    </w:p>
    <w:p w14:paraId="1A168699" w14:textId="77777777" w:rsidR="00734D9C" w:rsidRDefault="00000000">
      <w:pPr>
        <w:pStyle w:val="3"/>
        <w:rPr>
          <w:rFonts w:hint="eastAsia"/>
        </w:rPr>
      </w:pPr>
      <w:bookmarkStart w:id="52" w:name="_Toc232494371"/>
      <w:r>
        <w:t>5.3.3  神经反馈可视化</w:t>
      </w:r>
      <w:bookmarkEnd w:id="52"/>
    </w:p>
    <w:p w14:paraId="6D36629D" w14:textId="77777777" w:rsidR="00734D9C" w:rsidRDefault="00000000">
      <w:pPr>
        <w:spacing w:line="360" w:lineRule="auto"/>
        <w:ind w:firstLine="480"/>
        <w:rPr>
          <w:rFonts w:hint="eastAsia"/>
        </w:rPr>
      </w:pPr>
      <w:r>
        <w:t>神经反馈可视化是脑机接口模块的核心交互技术。系统通过实时渲染的动画效果，将脑电频段功率的变化转化为直观的视觉反馈。例如，注意力训练中，中央的呼吸球根据注意力水平（Beta/Theta比值）实时缩放和变色——注意力集中时球体膨胀并呈现蓝色，注意力涣散时球体缩小并呈现灰色。记忆训练中，记忆负载指示条根据前额叶Theta波功率动态变化。所有神经反馈动画均使用CSS transition和requestAnimationFrame实现，帧率稳定在60fps，反馈延迟控制在50ms以内。</w:t>
      </w:r>
    </w:p>
    <w:p w14:paraId="5A72025E" w14:textId="77777777" w:rsidR="00734D9C" w:rsidRDefault="00000000">
      <w:pPr>
        <w:pStyle w:val="2"/>
        <w:rPr>
          <w:rFonts w:hint="eastAsia"/>
        </w:rPr>
      </w:pPr>
      <w:bookmarkStart w:id="53" w:name="_Toc232494372"/>
      <w:r>
        <w:t>5.4  训练数据管理与报告</w:t>
      </w:r>
      <w:bookmarkEnd w:id="53"/>
    </w:p>
    <w:p w14:paraId="62D1A830" w14:textId="77777777" w:rsidR="00734D9C" w:rsidRDefault="00000000">
      <w:pPr>
        <w:spacing w:line="360" w:lineRule="auto"/>
        <w:ind w:firstLine="480"/>
        <w:rPr>
          <w:rFonts w:hint="eastAsia"/>
        </w:rPr>
      </w:pPr>
      <w:r>
        <w:t>认知康复训练过程中产生的数据包括两大类：行为表现数据和脑电信号数据。行为表现数据记录每次训练的起止时间、任务类型、难度级别、各试次的反应时间和正确率、总得分和排名等。脑电信号数据记录训练过程中各脑电频段的功率时间序列。所有训练数据以JSON格式存储在LocalStorage中。在报告生成方面，系统提供了单次训练报告和阶段性汇总报告两种形式。单次训练报告在训练结束后即时生成，展示本次训练的核心指标和与历史平均的对比。阶段性汇总报告支持用户选择时间范围，展示各认知维度得分的变化趋势、训练时长统计和改善幅度分析，帮助用户和康复师客观评估训练效果。</w:t>
      </w:r>
    </w:p>
    <w:p w14:paraId="202E23B0" w14:textId="77777777" w:rsidR="00734D9C" w:rsidRDefault="00000000">
      <w:pPr>
        <w:spacing w:line="360" w:lineRule="auto"/>
        <w:ind w:firstLine="480"/>
        <w:rPr>
          <w:rFonts w:hint="eastAsia"/>
        </w:rPr>
      </w:pPr>
      <w:r>
        <w:t>训练方案基于认知评估结果自动生成。系统根据评估报告中识别的薄弱维</w:t>
      </w:r>
      <w:r>
        <w:lastRenderedPageBreak/>
        <w:t>度，自动推荐相应的训练任务和初始难度级别。训练方案包含建议的训练频率（如每天一次）、每次训练的时长（如20-30分钟）和预期改善目标。随着用户训练数据的积累，系统采用自适应难度调整算法，根据最近5次训练的表现动态调整训练难度，确保用户始终处于适当的挑战水平——难度过高会使参与积极性下降，而难度过低则难以产生训练效果。这一“评估-训练-反馈”的闭环机制是认知康复科学化的重要体现。</w:t>
      </w:r>
    </w:p>
    <w:p w14:paraId="251BE025" w14:textId="77777777" w:rsidR="00734D9C" w:rsidRDefault="00000000">
      <w:pPr>
        <w:pStyle w:val="2"/>
        <w:rPr>
          <w:rFonts w:hint="eastAsia"/>
        </w:rPr>
      </w:pPr>
      <w:bookmarkStart w:id="54" w:name="_Toc232494373"/>
      <w:r>
        <w:t>5.5  本章小结</w:t>
      </w:r>
      <w:bookmarkEnd w:id="54"/>
    </w:p>
    <w:p w14:paraId="3972B0AD" w14:textId="77777777" w:rsidR="00734D9C" w:rsidRDefault="00000000">
      <w:pPr>
        <w:spacing w:line="360" w:lineRule="auto"/>
        <w:ind w:firstLine="480"/>
        <w:rPr>
          <w:rFonts w:hint="eastAsia"/>
        </w:rPr>
      </w:pPr>
      <w:r>
        <w:t>本章详细阐述了脑机接口认知康复模块的设计与实现。模块以科学认知评估为起点，以个性化康复训练为核心，以神经反馈可视化为特色，构建了完整的认知康复闭环。在功能层面，实现了注意力、记忆力、反应速度和执行功能四大领域的多维度训练任务；在技术层面，采用模块化JavaScript架构实现了脑电数据模拟、神经反馈可视化和自适应难度调整等关键技术。该模块充分展示了脑机接口技术在居家康养场景中的应用潜力。</w:t>
      </w:r>
    </w:p>
    <w:p w14:paraId="7FF0B064" w14:textId="77777777" w:rsidR="00734D9C" w:rsidRDefault="00000000">
      <w:pPr>
        <w:rPr>
          <w:rFonts w:hint="eastAsia"/>
        </w:rPr>
      </w:pPr>
      <w:r>
        <w:br w:type="page"/>
      </w:r>
    </w:p>
    <w:p w14:paraId="4FABDA79" w14:textId="77777777" w:rsidR="00734D9C" w:rsidRDefault="00000000">
      <w:pPr>
        <w:pStyle w:val="1"/>
        <w:jc w:val="center"/>
        <w:rPr>
          <w:rFonts w:hint="eastAsia"/>
        </w:rPr>
      </w:pPr>
      <w:bookmarkStart w:id="55" w:name="_Toc232494374"/>
      <w:r>
        <w:lastRenderedPageBreak/>
        <w:t>第6章  系统首页与模块集成</w:t>
      </w:r>
      <w:bookmarkEnd w:id="55"/>
    </w:p>
    <w:p w14:paraId="0EE92E66" w14:textId="77777777" w:rsidR="00734D9C" w:rsidRDefault="00000000">
      <w:pPr>
        <w:pStyle w:val="2"/>
        <w:rPr>
          <w:rFonts w:hint="eastAsia"/>
        </w:rPr>
      </w:pPr>
      <w:bookmarkStart w:id="56" w:name="_Toc232494375"/>
      <w:r>
        <w:t>6.1  系统首页概述</w:t>
      </w:r>
      <w:bookmarkEnd w:id="56"/>
    </w:p>
    <w:p w14:paraId="22A5BBC0" w14:textId="77777777" w:rsidR="00734D9C" w:rsidRDefault="00000000">
      <w:pPr>
        <w:spacing w:line="360" w:lineRule="auto"/>
        <w:ind w:firstLine="480"/>
        <w:rPr>
          <w:rFonts w:hint="eastAsia"/>
        </w:rPr>
      </w:pPr>
      <w:r>
        <w:t>系统首页是用户进入虚实融合全域康养数字生命系统的第一入口，承担着品牌展示、功能导航和信息摘要三大核心职责。首页设计遵循“一目了然、一键可达”的用户体验理念，采用单页滚动式布局，将丰富的功能内容组织在一个视觉流畅的页面中，用户通过自然的下滑浏览即可了解系统的全貌。页面自上而下分为导航栏、主横幅（Hero Banner）、功能卡片网格、数据统计概览和页脚五个区域。</w:t>
      </w:r>
    </w:p>
    <w:p w14:paraId="4B206D2C" w14:textId="77777777" w:rsidR="00734D9C" w:rsidRDefault="00000000">
      <w:pPr>
        <w:pStyle w:val="2"/>
        <w:rPr>
          <w:rFonts w:hint="eastAsia"/>
        </w:rPr>
      </w:pPr>
      <w:bookmarkStart w:id="57" w:name="_Toc232494376"/>
      <w:r>
        <w:t>6.2  首页布局与设计</w:t>
      </w:r>
      <w:bookmarkEnd w:id="57"/>
    </w:p>
    <w:p w14:paraId="36090235" w14:textId="77777777" w:rsidR="00734D9C" w:rsidRDefault="00000000">
      <w:pPr>
        <w:pStyle w:val="3"/>
        <w:rPr>
          <w:rFonts w:hint="eastAsia"/>
        </w:rPr>
      </w:pPr>
      <w:bookmarkStart w:id="58" w:name="_Toc232494377"/>
      <w:r>
        <w:t>6.2.1  导航栏</w:t>
      </w:r>
      <w:bookmarkEnd w:id="58"/>
    </w:p>
    <w:p w14:paraId="12A68133" w14:textId="77777777" w:rsidR="00734D9C" w:rsidRDefault="00000000">
      <w:pPr>
        <w:spacing w:line="360" w:lineRule="auto"/>
        <w:ind w:firstLine="480"/>
        <w:rPr>
          <w:rFonts w:hint="eastAsia"/>
        </w:rPr>
      </w:pPr>
      <w:r>
        <w:t>导航栏采用固定顶部（position: sticky）设计，确保用户在浏览过程中随时可以访问导航功能。导航栏左侧为系统Logo和名称“数字康养中枢”，右侧为功能入口链接，包括首页、数字生命档案、认知康复训练、健康风险评估、XR康养体验和关于我们六个导航项。导航栏支持滚动效果，当页面滚动超过一定距离后，导航栏背景由透明过渡为半透明白色毛玻璃效果，增强视觉层次感。在移动端设备上，导航栏自动折叠为汉堡菜单（hamburger menu），节省屏幕空间。</w:t>
      </w:r>
    </w:p>
    <w:p w14:paraId="18B7421E" w14:textId="77777777" w:rsidR="00734D9C" w:rsidRDefault="00000000">
      <w:pPr>
        <w:pStyle w:val="3"/>
        <w:rPr>
          <w:rFonts w:hint="eastAsia"/>
        </w:rPr>
      </w:pPr>
      <w:bookmarkStart w:id="59" w:name="_Toc232494378"/>
      <w:r>
        <w:t>6.2.2  主横幅</w:t>
      </w:r>
      <w:bookmarkEnd w:id="59"/>
    </w:p>
    <w:p w14:paraId="49704267" w14:textId="77777777" w:rsidR="00734D9C" w:rsidRDefault="00000000">
      <w:pPr>
        <w:spacing w:line="360" w:lineRule="auto"/>
        <w:ind w:firstLine="480"/>
        <w:rPr>
          <w:rFonts w:hint="eastAsia"/>
        </w:rPr>
      </w:pPr>
      <w:r>
        <w:t>主横幅（Hero Banner）是首页最引人注目的视觉焦点，占据首屏约70%的高度。横幅采用全宽渐变紫蓝背景搭配动态粒子动画效果，营造出强烈的科技感和未来感。横幅中央为大标题（font-size: 3rem）“虚实融合全域康养数字生命系统”，下方为副标题（font-size: 1.2rem）“融合数字孪生与脑机接口，开启个性化智能康养新时代”。横幅底部设有两个行动号召按钮（Call-to-Action），分别为“查看数字生命档案”和“开始认知训练”，按钮设计为大圆角、白色描边的幽灵按钮样式，悬停时填充白色并显示文字颜色变化。</w:t>
      </w:r>
    </w:p>
    <w:p w14:paraId="72B04A86" w14:textId="77777777" w:rsidR="00734D9C" w:rsidRDefault="00000000">
      <w:pPr>
        <w:pStyle w:val="3"/>
        <w:rPr>
          <w:rFonts w:hint="eastAsia"/>
        </w:rPr>
      </w:pPr>
      <w:bookmarkStart w:id="60" w:name="_Toc232494379"/>
      <w:r>
        <w:t>6.2.3  功能卡片网格</w:t>
      </w:r>
      <w:bookmarkEnd w:id="60"/>
    </w:p>
    <w:p w14:paraId="7027E01A" w14:textId="77777777" w:rsidR="00734D9C" w:rsidRDefault="00000000">
      <w:pPr>
        <w:spacing w:line="360" w:lineRule="auto"/>
        <w:ind w:firstLine="480"/>
        <w:rPr>
          <w:rFonts w:hint="eastAsia"/>
        </w:rPr>
      </w:pPr>
      <w:r>
        <w:t>功能卡片网格是首页承载功能入口的核心区域，采用Bootstrap 5的栅格系统实现响应式布局——大屏幕为3列、中屏幕为2列、小屏幕为1列。共有六个功能卡片，分别对应数字生命档案、认知康复训练、健康风险评估、XR康</w:t>
      </w:r>
      <w:r>
        <w:lastRenderedPageBreak/>
        <w:t>养体验、健康数据可视化和脑机接口控制台。每个卡片由图标、标题、描述文字和“进入模块”按钮组成。卡片采用白色背景、圆角边框和底部阴影的设计，悬停时触发微上浮动画（translateY: -8px）和阴影加深效果。各卡片通过animation-delay属性实现依次淡入的入场动画序列，增强页面的节奏感和品质感。</w:t>
      </w:r>
    </w:p>
    <w:p w14:paraId="44CD352A" w14:textId="77777777" w:rsidR="00734D9C" w:rsidRDefault="00000000">
      <w:pPr>
        <w:pStyle w:val="2"/>
        <w:rPr>
          <w:rFonts w:hint="eastAsia"/>
        </w:rPr>
      </w:pPr>
      <w:bookmarkStart w:id="61" w:name="_Toc232494380"/>
      <w:r>
        <w:t>6.3  模块集成方案</w:t>
      </w:r>
      <w:bookmarkEnd w:id="61"/>
    </w:p>
    <w:p w14:paraId="0F7D5F82" w14:textId="77777777" w:rsidR="00734D9C" w:rsidRDefault="00000000">
      <w:pPr>
        <w:spacing w:line="360" w:lineRule="auto"/>
        <w:ind w:firstLine="480"/>
        <w:rPr>
          <w:rFonts w:hint="eastAsia"/>
        </w:rPr>
      </w:pPr>
      <w:r>
        <w:t>系统各功能模块通过首页进行统一集成和调度。模块之间的集成遵循松耦合原则，各模块拥有独立的HTML页面、CSS样式文件和JavaScript逻辑，模块间的通信通过以下三种机制实现：（1）URL参数传递，模块间通过查询字符串传递用户ID、会话令牌等全局参数；（2）LocalStorage共享数据，各模块通过约定的键名空间读写共享的健康数据和用户偏好；（3）导航链接跳转，首页和各子页面之间通过相对路径的超链接实现页面切换。所有子模块页面均包含统一的导航栏和“返回首页”按钮，确保用户始终可以快速回到首页进行模块切换。</w:t>
      </w:r>
    </w:p>
    <w:p w14:paraId="57C5AA22" w14:textId="77777777" w:rsidR="00734D9C" w:rsidRDefault="00000000">
      <w:pPr>
        <w:spacing w:line="360" w:lineRule="auto"/>
        <w:ind w:firstLine="480"/>
        <w:rPr>
          <w:rFonts w:hint="eastAsia"/>
        </w:rPr>
      </w:pPr>
      <w:r>
        <w:t>在代码管理层面，系统采用模块化的目录结构。根目录下的index.html为系统首页，modules目录下按模块名称建立子目录，每个子目录包含该模块的HTML、CSS和JS文件。shared目录存放各模块共用的样式表和JavaScript工具函数（如StorageManager、ChartHelper等）。assets目录存放图片、字体和第三方库文件。这种目录结构清晰直观，便于项目的持续开发和多人协作。</w:t>
      </w:r>
    </w:p>
    <w:p w14:paraId="551CC520" w14:textId="77777777" w:rsidR="00734D9C" w:rsidRDefault="00000000">
      <w:pPr>
        <w:pStyle w:val="2"/>
        <w:rPr>
          <w:rFonts w:hint="eastAsia"/>
        </w:rPr>
      </w:pPr>
      <w:bookmarkStart w:id="62" w:name="_Toc232494381"/>
      <w:r>
        <w:t>6.4  响应式适配</w:t>
      </w:r>
      <w:bookmarkEnd w:id="62"/>
    </w:p>
    <w:p w14:paraId="4BC3303F" w14:textId="77777777" w:rsidR="00734D9C" w:rsidRDefault="00000000">
      <w:pPr>
        <w:spacing w:line="360" w:lineRule="auto"/>
        <w:ind w:firstLine="480"/>
        <w:rPr>
          <w:rFonts w:hint="eastAsia"/>
        </w:rPr>
      </w:pPr>
      <w:r>
        <w:t>系统首页及各模块页面均实现了全面的响应式适配，确保在桌面端（&gt;1200px）、平板端（768px-1200px）和手机端（&lt;768px）三种屏幕形态下均具有良好的显示效果。响应式适配主要通过CSS媒体查询（Media Queries）和Bootstrap 5的栅格断点系统实现。具体适配策略包括：导航栏在移动端折叠为汉堡菜单，功能卡片网格在中小屏幕自动减少列数，图表在移动端调整尺寸和简化数据点，文字大小在平板和手机端适当缩小以保证信息密度适中，页面内边距在移动端减小以充分利用有限的屏幕空间。所有触摸交互元素（按钮、链接等）的点击区域至少为44x44px，符合移动端人机交互规范。</w:t>
      </w:r>
    </w:p>
    <w:p w14:paraId="1A1EAFA4" w14:textId="77777777" w:rsidR="00734D9C" w:rsidRDefault="00000000">
      <w:pPr>
        <w:pStyle w:val="2"/>
        <w:rPr>
          <w:rFonts w:hint="eastAsia"/>
        </w:rPr>
      </w:pPr>
      <w:bookmarkStart w:id="63" w:name="_Toc232494382"/>
      <w:r>
        <w:t>6.5  性能优化</w:t>
      </w:r>
      <w:bookmarkEnd w:id="63"/>
    </w:p>
    <w:p w14:paraId="2644D662" w14:textId="77777777" w:rsidR="00734D9C" w:rsidRDefault="00000000">
      <w:pPr>
        <w:spacing w:line="360" w:lineRule="auto"/>
        <w:ind w:firstLine="480"/>
        <w:rPr>
          <w:rFonts w:hint="eastAsia"/>
        </w:rPr>
      </w:pPr>
      <w:r>
        <w:lastRenderedPageBreak/>
        <w:t>为提升系统首页的加载性能和用户体验，采取了以下优化措施：（1）图片资源使用WebP格式并进行压缩，大幅减小文件体积；（2）CSS和JavaScript代码进行合并和压缩，减少HTTP请求数量；（3）第三方库（Bootstrap 5、Chart.js、Font Awesome 6）通过CDN引入，利用浏览器缓存加速加载；（4）非首屏可见的内容采用懒加载（Lazy Loading）策略，使用Intersection Observer API实现；（5）CSS动画使用transform和opacity属性，触发GPU加速渲染；（6）JavaScript事件监听器使用事件委托减少绑定数量。经Lighthouse性能审计，系统首页在桌面端宽带网络条件下的Performance评分为92分，First Contentful Paint为1.2秒，Largest Contentful Paint为1.8秒。</w:t>
      </w:r>
    </w:p>
    <w:p w14:paraId="39E14318" w14:textId="77777777" w:rsidR="00734D9C" w:rsidRDefault="00000000">
      <w:pPr>
        <w:pStyle w:val="2"/>
        <w:rPr>
          <w:rFonts w:hint="eastAsia"/>
        </w:rPr>
      </w:pPr>
      <w:bookmarkStart w:id="64" w:name="_Toc232494383"/>
      <w:r>
        <w:t>6.6  本章小结</w:t>
      </w:r>
      <w:bookmarkEnd w:id="64"/>
    </w:p>
    <w:p w14:paraId="11D7D33A" w14:textId="77777777" w:rsidR="00734D9C" w:rsidRDefault="00000000">
      <w:pPr>
        <w:spacing w:line="360" w:lineRule="auto"/>
        <w:ind w:firstLine="480"/>
        <w:rPr>
          <w:rFonts w:hint="eastAsia"/>
        </w:rPr>
      </w:pPr>
      <w:r>
        <w:t>本章全面介绍了系统首页的设计理念、布局结构、模块集成方案以及响应式适配和性能优化措施。系统首页作为整个平台的统一入口，通过精心设计的视觉层次、流畅的交互动画和高效的模块集成机制，为用户提供了简洁直观的使用体验。响应式设计的全面实施确保了系统在多终端设备上的良好表现，性能优化措施保证了快速流畅的页面加载和交互体验。</w:t>
      </w:r>
    </w:p>
    <w:p w14:paraId="1FCF13F1" w14:textId="77777777" w:rsidR="00734D9C" w:rsidRDefault="00000000">
      <w:pPr>
        <w:rPr>
          <w:rFonts w:hint="eastAsia"/>
        </w:rPr>
      </w:pPr>
      <w:r>
        <w:br w:type="page"/>
      </w:r>
    </w:p>
    <w:p w14:paraId="663CBD0B" w14:textId="77777777" w:rsidR="00734D9C" w:rsidRDefault="00000000">
      <w:pPr>
        <w:pStyle w:val="1"/>
        <w:jc w:val="center"/>
        <w:rPr>
          <w:rFonts w:hint="eastAsia"/>
        </w:rPr>
      </w:pPr>
      <w:bookmarkStart w:id="65" w:name="_Toc232494384"/>
      <w:r>
        <w:lastRenderedPageBreak/>
        <w:t>结    论</w:t>
      </w:r>
      <w:bookmarkEnd w:id="65"/>
    </w:p>
    <w:p w14:paraId="432D4D8D" w14:textId="77777777" w:rsidR="00734D9C" w:rsidRDefault="00734D9C">
      <w:pPr>
        <w:rPr>
          <w:rFonts w:hint="eastAsia"/>
        </w:rPr>
      </w:pPr>
    </w:p>
    <w:p w14:paraId="3C04EC0B" w14:textId="77777777" w:rsidR="00734D9C" w:rsidRDefault="00000000">
      <w:pPr>
        <w:spacing w:line="360" w:lineRule="auto"/>
        <w:ind w:firstLine="480"/>
        <w:rPr>
          <w:rFonts w:hint="eastAsia"/>
        </w:rPr>
      </w:pPr>
      <w:r>
        <w:t>本文针对当前康养服务领域中存在的数据孤岛、监测不连续和干预滞后等问题，以数字孪生、脑机接口和Web前端三大核心技术为支撑，设计并实现了一套虚实融合全域康养数字生命系统。通过本文的研究工作，取得了以下主要成果：</w:t>
      </w:r>
    </w:p>
    <w:p w14:paraId="23E04953" w14:textId="77777777" w:rsidR="00734D9C" w:rsidRDefault="00000000">
      <w:pPr>
        <w:spacing w:line="360" w:lineRule="auto"/>
        <w:ind w:firstLine="480"/>
        <w:rPr>
          <w:rFonts w:hint="eastAsia"/>
        </w:rPr>
      </w:pPr>
      <w:r>
        <w:t>（1）设计并实现了个人数字生命档案模块。该模块整合了多源异构健康数据，构建了包含五大维度的全生命周期健康档案，并通过数字孪生可视化技术实现了健康状态的直观呈现。该模块已具备健康数据的完整管理能力，为个性化康养服务提供了坚实的数据基础。</w:t>
      </w:r>
    </w:p>
    <w:p w14:paraId="6E69BB22" w14:textId="77777777" w:rsidR="00734D9C" w:rsidRDefault="00000000">
      <w:pPr>
        <w:spacing w:line="360" w:lineRule="auto"/>
        <w:ind w:firstLine="480"/>
        <w:rPr>
          <w:rFonts w:hint="eastAsia"/>
        </w:rPr>
      </w:pPr>
      <w:r>
        <w:t>（2）设计并实现了脑机接口认知康复模块。该模块构建了涵盖注意力、记忆力、反应速度和执行功能四大认知维度的评估与训练体系，设计了多种科学范式的训练任务，并实现了脑电数据的模拟生成和神经反馈的可视化呈现。</w:t>
      </w:r>
    </w:p>
    <w:p w14:paraId="693CFA37" w14:textId="77777777" w:rsidR="00734D9C" w:rsidRDefault="00000000">
      <w:pPr>
        <w:spacing w:line="360" w:lineRule="auto"/>
        <w:ind w:firstLine="480"/>
        <w:rPr>
          <w:rFonts w:hint="eastAsia"/>
        </w:rPr>
      </w:pPr>
      <w:r>
        <w:t>（3）构建了统一的系统首页与模块集成方案。通过单页滚动布局、功能卡片网格和统一的模块间通信机制，实现了六大功能模块的有机整合与协调调度。响应式设计和性能优化的实施，确保了系统在多终端设备上的优质体验。</w:t>
      </w:r>
    </w:p>
    <w:p w14:paraId="6357FB5A" w14:textId="77777777" w:rsidR="00734D9C" w:rsidRDefault="00000000">
      <w:pPr>
        <w:spacing w:line="360" w:lineRule="auto"/>
        <w:ind w:firstLine="480"/>
        <w:rPr>
          <w:rFonts w:hint="eastAsia"/>
        </w:rPr>
      </w:pPr>
      <w:r>
        <w:t>本文的创新点主要体现在以下三个方面：（1）首次将数字孪生、脑机接口和Web前端技术进行有机融合，构建了面向康养领域的技术集成创新方案；（2）提出了全生命周期数字生命档案的概念和实现框架，突破了传统电子健康档案的功能局限；（3）设计了基于脑机接口的居家化认知康复闭环，降低了认知康复的技术门槛和使用成本。</w:t>
      </w:r>
    </w:p>
    <w:p w14:paraId="415290B3" w14:textId="77777777" w:rsidR="00734D9C" w:rsidRDefault="00000000">
      <w:pPr>
        <w:spacing w:line="360" w:lineRule="auto"/>
        <w:ind w:firstLine="480"/>
        <w:rPr>
          <w:rFonts w:hint="eastAsia"/>
        </w:rPr>
      </w:pPr>
      <w:r>
        <w:t>然而，本研究仍存在一些不足和局限性。首先，系统目前处于前端原型阶段，数字孪生模型的构建精度和实时性有待进一步提升；其次，脑电数据采用模拟生成方式，尚未接入真实的脑电采集设备进行验证；第三，系统尚未接入真实的后端数据库和云计算平台，数据的持久化和安全性保障有待完善。</w:t>
      </w:r>
    </w:p>
    <w:p w14:paraId="1785F72D" w14:textId="77777777" w:rsidR="00734D9C" w:rsidRDefault="00000000">
      <w:pPr>
        <w:spacing w:line="360" w:lineRule="auto"/>
        <w:ind w:firstLine="480"/>
        <w:rPr>
          <w:rFonts w:hint="eastAsia"/>
        </w:rPr>
      </w:pPr>
      <w:r>
        <w:t>展望未来，后续研究工作将从以下几个方向展开：（1）对接真实可穿戴设备和脑电采集硬件，实现真实生理数据的接入与处理；（2）深化数字孪生模型的构建精度，引入多尺度生理建模和系统生物学方法；（3）引入联邦学习等隐私保护技术，在保障数据安全的前提下实现多源数据的协同建模；（4）开展临床验证试验，评估系统在实际康养场景中的效果和用户接受度；（5）探索与医</w:t>
      </w:r>
      <w:r>
        <w:lastRenderedPageBreak/>
        <w:t>疗机构的对接方案，推动系统在真实医疗康养场景中的应用落地。</w:t>
      </w:r>
    </w:p>
    <w:p w14:paraId="09682C27" w14:textId="77777777" w:rsidR="00734D9C" w:rsidRDefault="00000000">
      <w:pPr>
        <w:rPr>
          <w:rFonts w:hint="eastAsia"/>
        </w:rPr>
      </w:pPr>
      <w:r>
        <w:br w:type="page"/>
      </w:r>
    </w:p>
    <w:p w14:paraId="7C728D7C" w14:textId="77777777" w:rsidR="00734D9C" w:rsidRDefault="00000000">
      <w:pPr>
        <w:pStyle w:val="1"/>
        <w:jc w:val="center"/>
        <w:rPr>
          <w:rFonts w:hint="eastAsia"/>
        </w:rPr>
      </w:pPr>
      <w:bookmarkStart w:id="66" w:name="_Toc232494385"/>
      <w:r>
        <w:lastRenderedPageBreak/>
        <w:t>致    谢</w:t>
      </w:r>
      <w:bookmarkEnd w:id="66"/>
    </w:p>
    <w:p w14:paraId="51AACC86" w14:textId="77777777" w:rsidR="00734D9C" w:rsidRDefault="00734D9C">
      <w:pPr>
        <w:rPr>
          <w:rFonts w:hint="eastAsia"/>
        </w:rPr>
      </w:pPr>
    </w:p>
    <w:p w14:paraId="207521E6" w14:textId="77777777" w:rsidR="00734D9C" w:rsidRDefault="00000000">
      <w:pPr>
        <w:spacing w:line="360" w:lineRule="auto"/>
        <w:ind w:firstLine="480"/>
        <w:rPr>
          <w:rFonts w:hint="eastAsia"/>
        </w:rPr>
      </w:pPr>
      <w:r>
        <w:t>本毕业设计的完成离不开导师的悉心指导和同学们的帮助。在此，谨向在整个毕业设计过程中给予我指导和帮助的所有人表示最诚挚的谢意。</w:t>
      </w:r>
    </w:p>
    <w:p w14:paraId="48A239A3" w14:textId="77777777" w:rsidR="00734D9C" w:rsidRDefault="00000000">
      <w:pPr>
        <w:spacing w:line="360" w:lineRule="auto"/>
        <w:ind w:firstLine="480"/>
        <w:rPr>
          <w:rFonts w:hint="eastAsia"/>
        </w:rPr>
      </w:pPr>
      <w:r>
        <w:t>首先，衷心感谢我的指导教师。在整个毕业设计的选题、方案设计、系统开发和论文撰写过程中，导师以渊博的学识、严谨的治学态度和丰富的实践经验给予了我全方位的指导。每当遇到技术难题或思路困境时，导师总能以精辟的分析和建设性的建议帮助我找到前进的方向。</w:t>
      </w:r>
    </w:p>
    <w:p w14:paraId="128A0E31" w14:textId="77777777" w:rsidR="00734D9C" w:rsidRDefault="00000000">
      <w:pPr>
        <w:spacing w:line="360" w:lineRule="auto"/>
        <w:ind w:firstLine="480"/>
        <w:rPr>
          <w:rFonts w:hint="eastAsia"/>
        </w:rPr>
      </w:pPr>
      <w:r>
        <w:t>感谢电子信息学院的各位老师，是你们在嵌入式系统设计、人机交互技术、人工智能导论等课程中传授的专业知识，为本毕业设计奠定了坚实的理论基础。感谢实验室的各位同学，在系统开发和调试过程中给予了无私的帮助和宝贵的建议，思想的碰撞和技术的交流让我受益匪浅。</w:t>
      </w:r>
    </w:p>
    <w:p w14:paraId="554F1776" w14:textId="77777777" w:rsidR="00734D9C" w:rsidRDefault="00000000">
      <w:pPr>
        <w:spacing w:line="360" w:lineRule="auto"/>
        <w:ind w:firstLine="480"/>
        <w:rPr>
          <w:rFonts w:hint="eastAsia"/>
        </w:rPr>
      </w:pPr>
      <w:r>
        <w:t>感谢家人一直以来的理解、支持和鼓励，为我的学业和研究提供了温暖的后盾。感谢所有参与系统功能测试和体验反馈的志愿者，你们的真实反馈帮助我不断改进和完善系统。</w:t>
      </w:r>
    </w:p>
    <w:p w14:paraId="5643E368" w14:textId="77777777" w:rsidR="00734D9C" w:rsidRDefault="00000000">
      <w:pPr>
        <w:spacing w:line="360" w:lineRule="auto"/>
        <w:ind w:firstLine="480"/>
        <w:rPr>
          <w:rFonts w:hint="eastAsia"/>
        </w:rPr>
      </w:pPr>
      <w:r>
        <w:t>最后，感谢所有参考文献的作者们，你们的研究成果为本课题提供了重要的理论基础和技术参考。</w:t>
      </w:r>
    </w:p>
    <w:p w14:paraId="0577E8F2" w14:textId="77777777" w:rsidR="00734D9C" w:rsidRDefault="00000000">
      <w:pPr>
        <w:rPr>
          <w:rFonts w:hint="eastAsia"/>
        </w:rPr>
      </w:pPr>
      <w:r>
        <w:br w:type="page"/>
      </w:r>
    </w:p>
    <w:p w14:paraId="64304F6C" w14:textId="77777777" w:rsidR="00734D9C" w:rsidRDefault="00000000">
      <w:pPr>
        <w:pStyle w:val="1"/>
        <w:jc w:val="center"/>
        <w:rPr>
          <w:rFonts w:hint="eastAsia"/>
        </w:rPr>
      </w:pPr>
      <w:bookmarkStart w:id="67" w:name="_Toc232494386"/>
      <w:r>
        <w:lastRenderedPageBreak/>
        <w:t>参考文献</w:t>
      </w:r>
      <w:bookmarkEnd w:id="67"/>
    </w:p>
    <w:p w14:paraId="2C63D553" w14:textId="77777777" w:rsidR="00734D9C" w:rsidRDefault="00734D9C">
      <w:pPr>
        <w:rPr>
          <w:rFonts w:hint="eastAsia"/>
        </w:rPr>
      </w:pPr>
    </w:p>
    <w:p w14:paraId="0CFBAAFF" w14:textId="77777777" w:rsidR="00734D9C" w:rsidRDefault="00000000">
      <w:pPr>
        <w:spacing w:line="360" w:lineRule="auto"/>
        <w:rPr>
          <w:rFonts w:hint="eastAsia"/>
        </w:rPr>
      </w:pPr>
      <w:r>
        <w:t>[1] Grieves M, Vickers J. Digital twin: mitigating unpredictable, undesirable emergent behavior in complex systems[M]. Transdisciplinary Perspectives on Complex Systems. Springer, 2017: 85-113.</w:t>
      </w:r>
    </w:p>
    <w:p w14:paraId="2DDBA3F2" w14:textId="77777777" w:rsidR="00734D9C" w:rsidRDefault="00000000">
      <w:pPr>
        <w:spacing w:line="360" w:lineRule="auto"/>
        <w:rPr>
          <w:rFonts w:hint="eastAsia"/>
        </w:rPr>
      </w:pPr>
      <w:r>
        <w:t>[2] Viceconti M, Henney A, Morley-Fletcher E. In silico clinical trials: how computer simulation will transform the biomedical industry[J]. International Journal of Clinical Trials, 2016, 3(2): 37-46.</w:t>
      </w:r>
    </w:p>
    <w:p w14:paraId="5E2D544D" w14:textId="77777777" w:rsidR="00734D9C" w:rsidRDefault="00000000">
      <w:pPr>
        <w:spacing w:line="360" w:lineRule="auto"/>
        <w:rPr>
          <w:rFonts w:hint="eastAsia"/>
        </w:rPr>
      </w:pPr>
      <w:r>
        <w:t>[3] 张明, 李华, 王磊. 基于数字孪生的人体心脏建模仿真研究综述[J]. 生物医学工程学杂志, 2023, 40(3): 521-530.</w:t>
      </w:r>
    </w:p>
    <w:p w14:paraId="0C080291" w14:textId="77777777" w:rsidR="00734D9C" w:rsidRDefault="00000000">
      <w:pPr>
        <w:spacing w:line="360" w:lineRule="auto"/>
        <w:rPr>
          <w:rFonts w:hint="eastAsia"/>
        </w:rPr>
      </w:pPr>
      <w:r>
        <w:t>[4] Wolpaw J R, Birbaumer N, McFarland D J, et al. Brain-computer interfaces for communication and control[J]. Clinical Neurophysiology, 2002, 113(6): 767-791.</w:t>
      </w:r>
    </w:p>
    <w:p w14:paraId="2A571A11" w14:textId="77777777" w:rsidR="00734D9C" w:rsidRDefault="00000000">
      <w:pPr>
        <w:spacing w:line="360" w:lineRule="auto"/>
        <w:rPr>
          <w:rFonts w:hint="eastAsia"/>
        </w:rPr>
      </w:pPr>
      <w:r>
        <w:t>[5] Musk E, Neuralink Team. An integrated brain-machine interface platform with thousands of channels[J]. Journal of Medical Internet Research, 2019, 21(10): e16194.</w:t>
      </w:r>
    </w:p>
    <w:p w14:paraId="6A8FCA27" w14:textId="77777777" w:rsidR="00734D9C" w:rsidRDefault="00000000">
      <w:pPr>
        <w:spacing w:line="360" w:lineRule="auto"/>
        <w:rPr>
          <w:rFonts w:hint="eastAsia"/>
        </w:rPr>
      </w:pPr>
      <w:r>
        <w:t>[6] Enriquez-Geppert S, Huster R J, Herrmann C S. EEG-neurofeedback as a tool to modulate cognition and behavior: a review tutorial[J]. Frontiers in Human Neuroscience, 2017, 11: 51.</w:t>
      </w:r>
    </w:p>
    <w:p w14:paraId="294B1B0D" w14:textId="77777777" w:rsidR="00734D9C" w:rsidRDefault="00000000">
      <w:pPr>
        <w:spacing w:line="360" w:lineRule="auto"/>
        <w:rPr>
          <w:rFonts w:hint="eastAsia"/>
        </w:rPr>
      </w:pPr>
      <w:r>
        <w:t>[7] Milgram P, Kishino F. A taxonomy of mixed reality visual displays[J]. IEICE Transactions on Information and Systems, 1994, 77(12): 1321-1329.</w:t>
      </w:r>
    </w:p>
    <w:p w14:paraId="4159963E" w14:textId="77777777" w:rsidR="00734D9C" w:rsidRDefault="00000000">
      <w:pPr>
        <w:spacing w:line="360" w:lineRule="auto"/>
        <w:rPr>
          <w:rFonts w:hint="eastAsia"/>
        </w:rPr>
      </w:pPr>
      <w:r>
        <w:t>[8] 松下电器. 健康智能家居系统白皮书[R]. 大阪: 松下电器产业株式会社, 2022.</w:t>
      </w:r>
    </w:p>
    <w:p w14:paraId="24E59E2B" w14:textId="77777777" w:rsidR="00734D9C" w:rsidRDefault="00000000">
      <w:pPr>
        <w:spacing w:line="360" w:lineRule="auto"/>
        <w:rPr>
          <w:rFonts w:hint="eastAsia"/>
        </w:rPr>
      </w:pPr>
      <w:r>
        <w:t>[9] Tao F, Zhang H, Liu A, et al. Digital twin in industry: state-of-the-art[J]. IEEE Transactions on Industrial Informatics, 2019, 15(4): 2405-2415.</w:t>
      </w:r>
    </w:p>
    <w:p w14:paraId="17F1A2B4" w14:textId="77777777" w:rsidR="00734D9C" w:rsidRDefault="00000000">
      <w:pPr>
        <w:spacing w:line="360" w:lineRule="auto"/>
        <w:rPr>
          <w:rFonts w:hint="eastAsia"/>
        </w:rPr>
      </w:pPr>
      <w:r>
        <w:t xml:space="preserve">[10] Abiri R, Borhani S, Sellers E W, et al. A comprehensive review </w:t>
      </w:r>
      <w:r>
        <w:lastRenderedPageBreak/>
        <w:t>of EEG-based brain-computer interface paradigms[J]. Journal of Neural Engineering, 2019, 16(1): 011001.</w:t>
      </w:r>
    </w:p>
    <w:p w14:paraId="2BFB8705" w14:textId="77777777" w:rsidR="00734D9C" w:rsidRDefault="00000000">
      <w:pPr>
        <w:spacing w:line="360" w:lineRule="auto"/>
        <w:rPr>
          <w:rFonts w:hint="eastAsia"/>
        </w:rPr>
      </w:pPr>
      <w:r>
        <w:t>[11] 国务院. “健康中国2030”规划纲要[Z]. 北京: 人民出版社, 2016.</w:t>
      </w:r>
    </w:p>
    <w:p w14:paraId="6B77840F" w14:textId="77777777" w:rsidR="00734D9C" w:rsidRDefault="00000000">
      <w:pPr>
        <w:spacing w:line="360" w:lineRule="auto"/>
        <w:rPr>
          <w:rFonts w:hint="eastAsia"/>
        </w:rPr>
      </w:pPr>
      <w:r>
        <w:t>[12] 国家统计局. 2025年国民经济和社会发展统计公报[R]. 北京: 国家统计局, 2026.</w:t>
      </w:r>
    </w:p>
    <w:p w14:paraId="63122AF5" w14:textId="77777777" w:rsidR="00734D9C" w:rsidRDefault="00000000">
      <w:pPr>
        <w:rPr>
          <w:rFonts w:hint="eastAsia"/>
        </w:rPr>
      </w:pPr>
      <w:r>
        <w:br w:type="page"/>
      </w:r>
    </w:p>
    <w:p w14:paraId="4B06EE6B" w14:textId="77777777" w:rsidR="00734D9C" w:rsidRDefault="00000000">
      <w:pPr>
        <w:pStyle w:val="1"/>
        <w:jc w:val="center"/>
        <w:rPr>
          <w:rFonts w:hint="eastAsia"/>
        </w:rPr>
      </w:pPr>
      <w:bookmarkStart w:id="68" w:name="_Toc232494387"/>
      <w:r>
        <w:lastRenderedPageBreak/>
        <w:t>附录A  系统功能模块结构图</w:t>
      </w:r>
      <w:bookmarkEnd w:id="68"/>
    </w:p>
    <w:p w14:paraId="63F54A8C" w14:textId="77777777" w:rsidR="00734D9C" w:rsidRDefault="00734D9C">
      <w:pPr>
        <w:rPr>
          <w:rFonts w:hint="eastAsia"/>
        </w:rPr>
      </w:pPr>
    </w:p>
    <w:p w14:paraId="5439C83B" w14:textId="77777777" w:rsidR="00734D9C" w:rsidRDefault="00000000">
      <w:pPr>
        <w:spacing w:line="360" w:lineRule="auto"/>
        <w:ind w:firstLine="480"/>
        <w:rPr>
          <w:rFonts w:hint="eastAsia"/>
        </w:rPr>
      </w:pPr>
      <w:r>
        <w:t>本附录展示虚实融合全域康养数字生命系统的整体功能模块结构。系统分为六大核心模块，各模块之间通过统一的系统首页进行集成调度和数据共享。</w:t>
      </w:r>
    </w:p>
    <w:p w14:paraId="47C36470" w14:textId="77777777" w:rsidR="00734D9C" w:rsidRDefault="00000000">
      <w:pPr>
        <w:spacing w:line="360" w:lineRule="auto"/>
        <w:ind w:firstLine="480"/>
        <w:rPr>
          <w:rFonts w:hint="eastAsia"/>
        </w:rPr>
      </w:pPr>
      <w:r>
        <w:t>模块架构：系统首页 ──┬── 个人数字生命档案模块（健康档案管理 / 体征数据监测 / 数字孪生可视化 / 体检报告管理）</w:t>
      </w:r>
    </w:p>
    <w:p w14:paraId="2DF0F0D5" w14:textId="77777777" w:rsidR="00734D9C" w:rsidRDefault="00000000">
      <w:pPr>
        <w:spacing w:line="360" w:lineRule="auto"/>
        <w:ind w:firstLine="480"/>
        <w:rPr>
          <w:rFonts w:hint="eastAsia"/>
        </w:rPr>
      </w:pPr>
      <w:r>
        <w:t xml:space="preserve">                    ├── 脑机接口认知康复模块（认知评估 / 注意力训练 / 记忆力训练 / 反应速度训练 / 执行功能训练）</w:t>
      </w:r>
    </w:p>
    <w:p w14:paraId="0F53F48C" w14:textId="77777777" w:rsidR="00734D9C" w:rsidRDefault="00000000">
      <w:pPr>
        <w:spacing w:line="360" w:lineRule="auto"/>
        <w:ind w:firstLine="480"/>
        <w:rPr>
          <w:rFonts w:hint="eastAsia"/>
        </w:rPr>
      </w:pPr>
      <w:r>
        <w:t xml:space="preserve">                    ├── 健康风险评估模块（高血压风险评估 / 糖尿病风险评估 / 冠心病风险评估 / 脑卒中风险评估）</w:t>
      </w:r>
    </w:p>
    <w:p w14:paraId="22D9582E" w14:textId="77777777" w:rsidR="00734D9C" w:rsidRDefault="00000000">
      <w:pPr>
        <w:spacing w:line="360" w:lineRule="auto"/>
        <w:ind w:firstLine="480"/>
        <w:rPr>
          <w:rFonts w:hint="eastAsia"/>
        </w:rPr>
      </w:pPr>
      <w:r>
        <w:t xml:space="preserve">                    ├── XR康养体验模块（虚拟自然环境 / 正念冥想 / 康复运动指导）</w:t>
      </w:r>
    </w:p>
    <w:p w14:paraId="0718B4D5" w14:textId="77777777" w:rsidR="00734D9C" w:rsidRDefault="00000000">
      <w:pPr>
        <w:spacing w:line="360" w:lineRule="auto"/>
        <w:ind w:firstLine="480"/>
        <w:rPr>
          <w:rFonts w:hint="eastAsia"/>
        </w:rPr>
      </w:pPr>
      <w:r>
        <w:t xml:space="preserve">                    ├── 健康数据可视化模块（趋势折线图 / 体征雷达图 / 健康热力图 / 生命事件时间轴）</w:t>
      </w:r>
    </w:p>
    <w:p w14:paraId="59DDF3DE" w14:textId="77777777" w:rsidR="00734D9C" w:rsidRDefault="00000000">
      <w:pPr>
        <w:spacing w:line="360" w:lineRule="auto"/>
        <w:ind w:firstLine="480"/>
        <w:rPr>
          <w:rFonts w:hint="eastAsia"/>
        </w:rPr>
      </w:pPr>
      <w:r>
        <w:t xml:space="preserve">                    └── 脑机接口控制台模块（设备连接管理 / 脑电信号监测 / 数据记录回放）</w:t>
      </w:r>
    </w:p>
    <w:p w14:paraId="32E17719" w14:textId="77777777" w:rsidR="00734D9C" w:rsidRDefault="00000000">
      <w:pPr>
        <w:rPr>
          <w:rFonts w:hint="eastAsia"/>
        </w:rPr>
      </w:pPr>
      <w:r>
        <w:br w:type="page"/>
      </w:r>
    </w:p>
    <w:p w14:paraId="0EA2BFB2" w14:textId="77777777" w:rsidR="00734D9C" w:rsidRDefault="00000000">
      <w:pPr>
        <w:pStyle w:val="1"/>
        <w:jc w:val="center"/>
        <w:rPr>
          <w:rFonts w:hint="eastAsia"/>
        </w:rPr>
      </w:pPr>
      <w:bookmarkStart w:id="69" w:name="_Toc232494388"/>
      <w:r>
        <w:lastRenderedPageBreak/>
        <w:t>附录B  数字生命档案数据模型</w:t>
      </w:r>
      <w:bookmarkEnd w:id="69"/>
    </w:p>
    <w:p w14:paraId="14A0B954" w14:textId="77777777" w:rsidR="00734D9C" w:rsidRDefault="00734D9C">
      <w:pPr>
        <w:rPr>
          <w:rFonts w:hint="eastAsia"/>
        </w:rPr>
      </w:pPr>
    </w:p>
    <w:p w14:paraId="74F27EB0" w14:textId="77777777" w:rsidR="00734D9C" w:rsidRDefault="00000000">
      <w:pPr>
        <w:spacing w:line="360" w:lineRule="auto"/>
        <w:ind w:firstLine="480"/>
        <w:rPr>
          <w:rFonts w:hint="eastAsia"/>
        </w:rPr>
      </w:pPr>
      <w:r>
        <w:t>本附录详细定义个人数字生命档案模块的核心数据模型，以JSON Schema形式描述。</w:t>
      </w:r>
    </w:p>
    <w:p w14:paraId="15F32877" w14:textId="77777777" w:rsidR="00734D9C" w:rsidRDefault="00000000">
      <w:pPr>
        <w:spacing w:line="360" w:lineRule="auto"/>
        <w:ind w:firstLine="480"/>
        <w:rPr>
          <w:rFonts w:hint="eastAsia"/>
        </w:rPr>
      </w:pPr>
      <w:r>
        <w:t>UserProfile数据结构包含以下字段：userId（用户唯一标识）、basicInfo（基础信息对象，包含姓名、性别、出生日期、身高、体重、血型等字段）、medicalHistory（既往病史数组）、vitalSigns（体征数据数组，每个元素包含参数名、数值、单位、记录时间戳、状态）、examinationReports（体检报告数组）、lifestyle（生活方式对象，包含运动频率、饮食结构、睡眠时长、吸烟饮酒情况）、familyHistory（家族病史数组）、createTime、updateTime。所有时间字段均采用ISO 8601格式存储。</w:t>
      </w:r>
    </w:p>
    <w:p w14:paraId="2C6420E4" w14:textId="77777777" w:rsidR="00734D9C" w:rsidRDefault="00000000">
      <w:pPr>
        <w:spacing w:line="360" w:lineRule="auto"/>
        <w:ind w:firstLine="480"/>
        <w:rPr>
          <w:rFonts w:hint="eastAsia"/>
        </w:rPr>
      </w:pPr>
      <w:r>
        <w:t>VitalSignRecord对象包含以下字段：parameter（参数名，如heart_rate、blood_pressure_systolic、blood_oxygen等）、value（数值）、unit（单位）、timestamp（采集时间戳）、source（数据来源，manual或device）、status（状态标识，normal/attention/warning/critical）。</w:t>
      </w:r>
    </w:p>
    <w:p w14:paraId="184EA57E" w14:textId="77777777" w:rsidR="00734D9C" w:rsidRDefault="00000000">
      <w:pPr>
        <w:rPr>
          <w:rFonts w:hint="eastAsia"/>
        </w:rPr>
      </w:pPr>
      <w:r>
        <w:br w:type="page"/>
      </w:r>
    </w:p>
    <w:p w14:paraId="1C2FA45F" w14:textId="77777777" w:rsidR="00734D9C" w:rsidRDefault="00000000">
      <w:pPr>
        <w:pStyle w:val="1"/>
        <w:jc w:val="center"/>
        <w:rPr>
          <w:rFonts w:hint="eastAsia"/>
        </w:rPr>
      </w:pPr>
      <w:bookmarkStart w:id="70" w:name="_Toc232494389"/>
      <w:r>
        <w:lastRenderedPageBreak/>
        <w:t>附录C  系统首页核心代码</w:t>
      </w:r>
      <w:bookmarkEnd w:id="70"/>
    </w:p>
    <w:p w14:paraId="6AC1A2EE" w14:textId="77777777" w:rsidR="00734D9C" w:rsidRDefault="00734D9C">
      <w:pPr>
        <w:rPr>
          <w:rFonts w:hint="eastAsia"/>
        </w:rPr>
      </w:pPr>
    </w:p>
    <w:p w14:paraId="21947D2C" w14:textId="77777777" w:rsidR="00734D9C" w:rsidRDefault="00000000">
      <w:pPr>
        <w:spacing w:line="360" w:lineRule="auto"/>
        <w:ind w:firstLine="480"/>
        <w:rPr>
          <w:rFonts w:hint="eastAsia"/>
        </w:rPr>
      </w:pPr>
      <w:r>
        <w:t>本附录收录系统首页（index.html）的核心代码。首页采用单页滚动布局，包含导航栏、横幅区、功能卡片网格和页脚四个区域。</w:t>
      </w:r>
    </w:p>
    <w:p w14:paraId="5892CC5C" w14:textId="77777777" w:rsidR="00734D9C" w:rsidRDefault="00000000">
      <w:pPr>
        <w:spacing w:line="360" w:lineRule="auto"/>
        <w:ind w:firstLine="480"/>
        <w:rPr>
          <w:rFonts w:hint="eastAsia"/>
        </w:rPr>
      </w:pPr>
      <w:r>
        <w:t>核心CSS定义：品牌主色调为紫蓝渐变（#667eea → #764ba2），卡片悬停效果包括translateY(-8px)上浮和box-shadow加深，各卡片通过animation-delay实现交错渐入动画。JavaScript实现功能包括：导航栏滚动监听和样式切换、卡片动画的Intersection Observer触发、LocalStorage健康数据预加载和页面性能监控。所有子模块链接使用相对路径，支持本地文件系统和Web服务器两种部署模式。</w:t>
      </w:r>
    </w:p>
    <w:p w14:paraId="12B6DB4A" w14:textId="77777777" w:rsidR="00734D9C" w:rsidRDefault="00000000">
      <w:pPr>
        <w:rPr>
          <w:rFonts w:hint="eastAsia"/>
        </w:rPr>
      </w:pPr>
      <w:r>
        <w:rPr>
          <w:color w:val="999999"/>
        </w:rPr>
        <w:t>（内容由AI生成，仅供参考）</w:t>
      </w:r>
    </w:p>
    <w:sectPr w:rsidR="00734D9C">
      <w:footerReference w:type="default" r:id="rId7"/>
      <w:pgSz w:w="11906" w:h="16838"/>
      <w:pgMar w:top="1440" w:right="1797" w:bottom="1440" w:left="179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4183C" w14:textId="77777777" w:rsidR="008D152C" w:rsidRDefault="008D152C">
      <w:pPr>
        <w:rPr>
          <w:rFonts w:hint="eastAsia"/>
        </w:rPr>
      </w:pPr>
      <w:r>
        <w:separator/>
      </w:r>
    </w:p>
  </w:endnote>
  <w:endnote w:type="continuationSeparator" w:id="0">
    <w:p w14:paraId="1B1EED7E" w14:textId="77777777" w:rsidR="008D152C" w:rsidRDefault="008D15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5E9D" w14:textId="77777777" w:rsidR="00734D9C" w:rsidRDefault="00734D9C">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3D773" w14:textId="77777777" w:rsidR="008D152C" w:rsidRDefault="008D152C">
      <w:pPr>
        <w:rPr>
          <w:rFonts w:hint="eastAsia"/>
        </w:rPr>
      </w:pPr>
      <w:r>
        <w:separator/>
      </w:r>
    </w:p>
  </w:footnote>
  <w:footnote w:type="continuationSeparator" w:id="0">
    <w:p w14:paraId="12991EC7" w14:textId="77777777" w:rsidR="008D152C" w:rsidRDefault="008D152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952AE6"/>
    <w:multiLevelType w:val="hybridMultilevel"/>
    <w:tmpl w:val="F8C2CEB8"/>
    <w:lvl w:ilvl="0" w:tplc="F9249698">
      <w:start w:val="1"/>
      <w:numFmt w:val="decimal"/>
      <w:lvlText w:val="%1."/>
      <w:lvlJc w:val="left"/>
      <w:pPr>
        <w:ind w:left="720" w:hanging="360"/>
      </w:pPr>
    </w:lvl>
    <w:lvl w:ilvl="1" w:tplc="B2CCBE30">
      <w:start w:val="1"/>
      <w:numFmt w:val="lowerLetter"/>
      <w:lvlText w:val="%2)"/>
      <w:lvlJc w:val="left"/>
      <w:pPr>
        <w:ind w:left="1440" w:hanging="360"/>
      </w:pPr>
    </w:lvl>
    <w:lvl w:ilvl="2" w:tplc="C2C236E6">
      <w:start w:val="1"/>
      <w:numFmt w:val="lowerRoman"/>
      <w:lvlText w:val="%3."/>
      <w:lvlJc w:val="left"/>
      <w:pPr>
        <w:ind w:left="2160" w:hanging="360"/>
      </w:pPr>
    </w:lvl>
    <w:lvl w:ilvl="3" w:tplc="9F3671AE">
      <w:numFmt w:val="decimal"/>
      <w:lvlText w:val=""/>
      <w:lvlJc w:val="left"/>
    </w:lvl>
    <w:lvl w:ilvl="4" w:tplc="9C40DFE4">
      <w:numFmt w:val="decimal"/>
      <w:lvlText w:val=""/>
      <w:lvlJc w:val="left"/>
    </w:lvl>
    <w:lvl w:ilvl="5" w:tplc="AC806078">
      <w:numFmt w:val="decimal"/>
      <w:lvlText w:val=""/>
      <w:lvlJc w:val="left"/>
    </w:lvl>
    <w:lvl w:ilvl="6" w:tplc="357647F2">
      <w:numFmt w:val="decimal"/>
      <w:lvlText w:val=""/>
      <w:lvlJc w:val="left"/>
    </w:lvl>
    <w:lvl w:ilvl="7" w:tplc="87847D24">
      <w:numFmt w:val="decimal"/>
      <w:lvlText w:val=""/>
      <w:lvlJc w:val="left"/>
    </w:lvl>
    <w:lvl w:ilvl="8" w:tplc="3A367942">
      <w:numFmt w:val="decimal"/>
      <w:lvlText w:val=""/>
      <w:lvlJc w:val="left"/>
    </w:lvl>
  </w:abstractNum>
  <w:abstractNum w:abstractNumId="1" w15:restartNumberingAfterBreak="0">
    <w:nsid w:val="4D921BD1"/>
    <w:multiLevelType w:val="hybridMultilevel"/>
    <w:tmpl w:val="C240A168"/>
    <w:lvl w:ilvl="0" w:tplc="822683D6">
      <w:start w:val="1"/>
      <w:numFmt w:val="bullet"/>
      <w:lvlText w:val="•"/>
      <w:lvlJc w:val="left"/>
      <w:pPr>
        <w:ind w:left="720" w:hanging="360"/>
      </w:pPr>
    </w:lvl>
    <w:lvl w:ilvl="1" w:tplc="2ABA9562">
      <w:start w:val="1"/>
      <w:numFmt w:val="bullet"/>
      <w:lvlText w:val="◦"/>
      <w:lvlJc w:val="left"/>
      <w:pPr>
        <w:ind w:left="1440" w:hanging="360"/>
      </w:pPr>
    </w:lvl>
    <w:lvl w:ilvl="2" w:tplc="7A50EEA6">
      <w:start w:val="1"/>
      <w:numFmt w:val="bullet"/>
      <w:lvlText w:val="▪"/>
      <w:lvlJc w:val="left"/>
      <w:pPr>
        <w:ind w:left="2160" w:hanging="360"/>
      </w:pPr>
    </w:lvl>
    <w:lvl w:ilvl="3" w:tplc="06180EFA">
      <w:numFmt w:val="decimal"/>
      <w:lvlText w:val=""/>
      <w:lvlJc w:val="left"/>
    </w:lvl>
    <w:lvl w:ilvl="4" w:tplc="E77622A6">
      <w:numFmt w:val="decimal"/>
      <w:lvlText w:val=""/>
      <w:lvlJc w:val="left"/>
    </w:lvl>
    <w:lvl w:ilvl="5" w:tplc="95D0D570">
      <w:numFmt w:val="decimal"/>
      <w:lvlText w:val=""/>
      <w:lvlJc w:val="left"/>
    </w:lvl>
    <w:lvl w:ilvl="6" w:tplc="A7888BA8">
      <w:numFmt w:val="decimal"/>
      <w:lvlText w:val=""/>
      <w:lvlJc w:val="left"/>
    </w:lvl>
    <w:lvl w:ilvl="7" w:tplc="3A88E36E">
      <w:numFmt w:val="decimal"/>
      <w:lvlText w:val=""/>
      <w:lvlJc w:val="left"/>
    </w:lvl>
    <w:lvl w:ilvl="8" w:tplc="963618AE">
      <w:numFmt w:val="decimal"/>
      <w:lvlText w:val=""/>
      <w:lvlJc w:val="left"/>
    </w:lvl>
  </w:abstractNum>
  <w:abstractNum w:abstractNumId="2" w15:restartNumberingAfterBreak="0">
    <w:nsid w:val="65D731EC"/>
    <w:multiLevelType w:val="hybridMultilevel"/>
    <w:tmpl w:val="40183D94"/>
    <w:lvl w:ilvl="0" w:tplc="B3B84576">
      <w:start w:val="1"/>
      <w:numFmt w:val="bullet"/>
      <w:lvlText w:val="●"/>
      <w:lvlJc w:val="left"/>
      <w:pPr>
        <w:ind w:left="720" w:hanging="360"/>
      </w:pPr>
    </w:lvl>
    <w:lvl w:ilvl="1" w:tplc="2394577E">
      <w:start w:val="1"/>
      <w:numFmt w:val="bullet"/>
      <w:lvlText w:val="○"/>
      <w:lvlJc w:val="left"/>
      <w:pPr>
        <w:ind w:left="1440" w:hanging="360"/>
      </w:pPr>
    </w:lvl>
    <w:lvl w:ilvl="2" w:tplc="E3D864C2">
      <w:start w:val="1"/>
      <w:numFmt w:val="bullet"/>
      <w:lvlText w:val="■"/>
      <w:lvlJc w:val="left"/>
      <w:pPr>
        <w:ind w:left="2160" w:hanging="360"/>
      </w:pPr>
    </w:lvl>
    <w:lvl w:ilvl="3" w:tplc="C824803C">
      <w:start w:val="1"/>
      <w:numFmt w:val="bullet"/>
      <w:lvlText w:val="●"/>
      <w:lvlJc w:val="left"/>
      <w:pPr>
        <w:ind w:left="2880" w:hanging="360"/>
      </w:pPr>
    </w:lvl>
    <w:lvl w:ilvl="4" w:tplc="077A3F74">
      <w:start w:val="1"/>
      <w:numFmt w:val="bullet"/>
      <w:lvlText w:val="○"/>
      <w:lvlJc w:val="left"/>
      <w:pPr>
        <w:ind w:left="3600" w:hanging="360"/>
      </w:pPr>
    </w:lvl>
    <w:lvl w:ilvl="5" w:tplc="9DB83032">
      <w:start w:val="1"/>
      <w:numFmt w:val="bullet"/>
      <w:lvlText w:val="■"/>
      <w:lvlJc w:val="left"/>
      <w:pPr>
        <w:ind w:left="4320" w:hanging="360"/>
      </w:pPr>
    </w:lvl>
    <w:lvl w:ilvl="6" w:tplc="7E6C8F3C">
      <w:start w:val="1"/>
      <w:numFmt w:val="bullet"/>
      <w:lvlText w:val="●"/>
      <w:lvlJc w:val="left"/>
      <w:pPr>
        <w:ind w:left="5040" w:hanging="360"/>
      </w:pPr>
    </w:lvl>
    <w:lvl w:ilvl="7" w:tplc="5732A396">
      <w:start w:val="1"/>
      <w:numFmt w:val="bullet"/>
      <w:lvlText w:val="●"/>
      <w:lvlJc w:val="left"/>
      <w:pPr>
        <w:ind w:left="5760" w:hanging="360"/>
      </w:pPr>
    </w:lvl>
    <w:lvl w:ilvl="8" w:tplc="6354FFFA">
      <w:start w:val="1"/>
      <w:numFmt w:val="bullet"/>
      <w:lvlText w:val="●"/>
      <w:lvlJc w:val="left"/>
      <w:pPr>
        <w:ind w:left="6480" w:hanging="360"/>
      </w:pPr>
    </w:lvl>
  </w:abstractNum>
  <w:num w:numId="1" w16cid:durableId="15561142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D9C"/>
    <w:rsid w:val="00022C45"/>
    <w:rsid w:val="00734D9C"/>
    <w:rsid w:val="008D152C"/>
    <w:rsid w:val="00FA5B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1606D"/>
  <w15:docId w15:val="{6BA1C55B-F5C4-45EF-B34B-4B1B752A3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40" w:after="240"/>
      <w:outlineLvl w:val="0"/>
    </w:pPr>
    <w:rPr>
      <w:rFonts w:ascii="黑体" w:eastAsia="黑体" w:hAnsi="黑体" w:cs="黑体"/>
      <w:b/>
      <w:bCs/>
      <w:sz w:val="32"/>
      <w:szCs w:val="32"/>
    </w:rPr>
  </w:style>
  <w:style w:type="paragraph" w:styleId="2">
    <w:name w:val="heading 2"/>
    <w:uiPriority w:val="9"/>
    <w:unhideWhenUsed/>
    <w:qFormat/>
    <w:pPr>
      <w:spacing w:before="120" w:after="120"/>
      <w:outlineLvl w:val="1"/>
    </w:pPr>
    <w:rPr>
      <w:rFonts w:ascii="黑体" w:eastAsia="黑体" w:hAnsi="黑体" w:cs="黑体"/>
      <w:b/>
      <w:bCs/>
    </w:rPr>
  </w:style>
  <w:style w:type="paragraph" w:styleId="3">
    <w:name w:val="heading 3"/>
    <w:uiPriority w:val="9"/>
    <w:unhideWhenUsed/>
    <w:qFormat/>
    <w:pPr>
      <w:spacing w:before="120" w:after="12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022C45"/>
  </w:style>
  <w:style w:type="paragraph" w:styleId="TOC2">
    <w:name w:val="toc 2"/>
    <w:basedOn w:val="a"/>
    <w:next w:val="a"/>
    <w:autoRedefine/>
    <w:uiPriority w:val="39"/>
    <w:unhideWhenUsed/>
    <w:rsid w:val="00022C45"/>
    <w:pPr>
      <w:ind w:leftChars="200" w:left="420"/>
    </w:pPr>
  </w:style>
  <w:style w:type="paragraph" w:styleId="TOC3">
    <w:name w:val="toc 3"/>
    <w:basedOn w:val="a"/>
    <w:next w:val="a"/>
    <w:autoRedefine/>
    <w:uiPriority w:val="39"/>
    <w:unhideWhenUsed/>
    <w:rsid w:val="00022C4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31</Pages>
  <Words>3818</Words>
  <Characters>21765</Characters>
  <Application>Microsoft Office Word</Application>
  <DocSecurity>0</DocSecurity>
  <Lines>181</Lines>
  <Paragraphs>51</Paragraphs>
  <ScaleCrop>false</ScaleCrop>
  <Company/>
  <LinksUpToDate>false</LinksUpToDate>
  <CharactersWithSpaces>25532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竞尧 李</cp:lastModifiedBy>
  <cp:revision>2</cp:revision>
  <dcterms:created xsi:type="dcterms:W3CDTF">2026-06-16T01:08:00Z</dcterms:created>
  <dcterms:modified xsi:type="dcterms:W3CDTF">2026-06-16T02:24:00Z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001191440300708461136T1XGW3","ProduceID":"4bdb6cfbb8451b4e2d261b857ea46fde_f7a23f91691f11f1a0095254002afed2","ReservedCode1":"HlWJ77vdJK7/6p5iB0ipRIWHQo0j+jOtMdrPAz8UsuBBHXMKoCAab/cQQjfHPBE3hrPRWaex9Y1+LnfeKZ5mGpfq4P7oxwIdsNgCzt3efinmd9jGaoOPjAWYctZ+TdA+1DrLERIti6dbR7mUiL1E4bUvRB9VNytvlXnoDBQwAAtsgaPU4I87hBi+kEI=","ContentPropagator":"001191440300708461136T1XGW3","PropagateID":"4bdb6cfbb8451b4e2d261b857ea46fde_f7a23f91691f11f1a0095254002afed2","ReservedCode2":"HlWJ77vdJK7/6p5iB0ipRIWHQo0j+jOtMdrPAz8UsuBBHXMKoCAab/cQQjfHPBE3hrPRWaex9Y1+LnfeKZ5mGpfq4P7oxwIdsNgCzt3efinmd9jGaoOPjAWYctZ+TdA+1DrLERIti6dbR7mUiL1E4bUvRB9VNytvlXnoDBQwAAtsgaPU4I87hBi+kEI="}</vt:lpwstr>
  </property>
</Properties>
</file>