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① 비용 관리 — Cost management (2부)</w:t>
      </w:r>
    </w:p>
    <w:p>
      <w:r>
        <w:t>총 5문제</w:t>
      </w:r>
    </w:p>
    <w:p/>
    <w:p>
      <w:r>
        <w:rPr>
          <w:b/>
          <w:color w:val="C00000"/>
        </w:rPr>
        <w:t xml:space="preserve">Q1. </w:t>
      </w:r>
      <w:r>
        <w:t>162. 당신은 진행 중인 Azure 지출을 줄일 계획입니다.</w:t>
        <w:br/>
        <w:t>리소스 비용에 영향을 미치는 요소를 확인해야 합니다.</w:t>
        <w:br/>
        <w:t>확인해야 하는 세 가지 요인은 무엇입니까? 정답은 각각 완전한 솔루션을 나타냅니다.</w:t>
        <w:br/>
        <w:t>참고: 정답을 맞힐 때마다 1점이 부여됩니다.</w:t>
        <w:br/>
        <w:t>Azure 지역</w:t>
        <w:br/>
        <w:t>인바운드 데이터 볼륨</w:t>
        <w:br/>
        <w:t>아웃바운드 데이터 볼륨</w:t>
        <w:br/>
        <w:t>서비스 계층</w:t>
        <w:br/>
        <w:t>처리된 데이터 유형</w:t>
      </w:r>
    </w:p>
    <w:p>
      <w:r>
        <w:rPr>
          <w:b/>
          <w:color w:val="0000FF"/>
        </w:rPr>
        <w:t xml:space="preserve">A. </w:t>
      </w:r>
      <w:r>
        <w:t>Azure 지역</w:t>
        <w:br/>
        <w:t>인바운드 데이터 볼륨</w:t>
        <w:br/>
        <w:t>아웃바운드 데이터 볼륨</w:t>
        <w:br/>
        <w:t>162</w:t>
      </w:r>
    </w:p>
    <w:p/>
    <w:p>
      <w:r>
        <w:rPr>
          <w:b/>
          <w:color w:val="C00000"/>
        </w:rPr>
        <w:t xml:space="preserve">Q2. </w:t>
      </w:r>
      <w:r>
        <w:t>164. Azure 리소스 비용을 추적할 때 사용해야 하는 것은 무엇입니까?</w:t>
        <w:br/>
        <w:t>예산</w:t>
        <w:br/>
        <w:t>Azure 빠른 시작 템플릿</w:t>
        <w:br/>
        <w:t>사용량 및 할당량</w:t>
        <w:br/>
        <w:t>태그</w:t>
      </w:r>
    </w:p>
    <w:p>
      <w:r>
        <w:rPr>
          <w:b/>
          <w:color w:val="0000FF"/>
        </w:rPr>
        <w:t xml:space="preserve">A. </w:t>
      </w:r>
      <w:r>
        <w:t>2</w:t>
        <w:br/>
        <w:t>164</w:t>
      </w:r>
    </w:p>
    <w:p/>
    <w:p>
      <w:r>
        <w:rPr>
          <w:b/>
          <w:color w:val="C00000"/>
        </w:rPr>
        <w:t xml:space="preserve">Q3. </w:t>
      </w:r>
      <w:r>
        <w:t>171. 설명을 완성하는 답을 선택하십시오.</w:t>
        <w:br/>
        <w:t>당신은 ________________ 을(를) 사용하여 현재 청구 기간의 Azure 구독 비용이</w:t>
        <w:br/>
        <w:t>지정된 한도를 초과하는 경우 전자 메일 경고를 보낼 수 있습니다.</w:t>
        <w:br/>
        <w:t>관리자 권장 사항</w:t>
        <w:br/>
        <w:t>엑세스 제어(IAM)</w:t>
        <w:br/>
        <w:t>예산 경고</w:t>
        <w:br/>
        <w:t>규정 준수</w:t>
      </w:r>
    </w:p>
    <w:p>
      <w:r>
        <w:rPr>
          <w:b/>
          <w:color w:val="0000FF"/>
        </w:rPr>
        <w:t xml:space="preserve">A. </w:t>
      </w:r>
      <w:r>
        <w:t>3</w:t>
        <w:br/>
        <w:t>171</w:t>
      </w:r>
    </w:p>
    <w:p/>
    <w:p>
      <w:r>
        <w:rPr>
          <w:b/>
          <w:color w:val="C00000"/>
        </w:rPr>
        <w:t xml:space="preserve">Q4. </w:t>
      </w:r>
      <w:r>
        <w:t>176. 예 아니오 문제</w:t>
        <w:br/>
        <w:t>Azure Cost Management를 사용하여 관리 그룹에 연결된 비용을 볼 수 있습니다.</w:t>
        <w:br/>
        <w:t>Azure Cost Management를 사용하여 리소스 그룹에 연결된 비용을 볼 수 있습니다.</w:t>
        <w:br/>
        <w:t>Azure Cost Management를 사용하여 마지막 3개월 동안의 가상 컴퓨터 사용량을 볼 수 있습니다.</w:t>
      </w:r>
    </w:p>
    <w:p>
      <w:r>
        <w:rPr>
          <w:b/>
          <w:color w:val="0000FF"/>
        </w:rPr>
        <w:t xml:space="preserve">A. </w:t>
      </w:r>
      <w:r>
        <w:t>아니오-예-예</w:t>
        <w:br/>
        <w:t>176</w:t>
      </w:r>
    </w:p>
    <w:p/>
    <w:p>
      <w:r>
        <w:rPr>
          <w:b/>
          <w:color w:val="C00000"/>
        </w:rPr>
        <w:t xml:space="preserve">Q5. </w:t>
      </w:r>
      <w:r>
        <w:t>179. 회사에 여러 리소스가 포함된 Azure 구독이 있습니다.</w:t>
        <w:br/>
        <w:t>당신은 각 리소스의 비용을 담당하는 부서를 확인해야 합니다.</w:t>
        <w:br/>
        <w:t>무엇을 사용해야 합니까?</w:t>
        <w:br/>
        <w:t>경고</w:t>
        <w:br/>
        <w:t>예산</w:t>
        <w:br/>
        <w:t>태그</w:t>
      </w:r>
    </w:p>
    <w:p>
      <w:r>
        <w:rPr>
          <w:b/>
          <w:color w:val="0000FF"/>
        </w:rPr>
        <w:t xml:space="preserve">A. </w:t>
      </w:r>
      <w:r>
        <w:t>2</w:t>
        <w:br/>
        <w:t>179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