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3E" w:rsidRDefault="00CB5E3E" w:rsidP="00CB5E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создать сервлет.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2223">
        <w:rPr>
          <w:rFonts w:ascii="Times New Roman" w:hAnsi="Times New Roman" w:cs="Times New Roman"/>
          <w:sz w:val="28"/>
          <w:szCs w:val="28"/>
        </w:rPr>
        <w:t>Добрый день, дамы и господа. В этой стат</w:t>
      </w:r>
      <w:r>
        <w:rPr>
          <w:rFonts w:ascii="Times New Roman" w:hAnsi="Times New Roman" w:cs="Times New Roman"/>
          <w:sz w:val="28"/>
          <w:szCs w:val="28"/>
        </w:rPr>
        <w:t>ье мы с вами научимся создавать</w:t>
      </w:r>
      <w:r w:rsidRPr="006A2223">
        <w:rPr>
          <w:rFonts w:ascii="Times New Roman" w:hAnsi="Times New Roman" w:cs="Times New Roman"/>
          <w:sz w:val="28"/>
          <w:szCs w:val="28"/>
        </w:rPr>
        <w:t>, конфигурировать и использовать в Web-приложениях один из самых базовых компонентов JEE платформы - сервлет.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 xml:space="preserve">Однако еще до начала основного текста, который научит Вас работать с </w:t>
      </w:r>
      <w:proofErr w:type="spellStart"/>
      <w:r w:rsidRPr="006A2223">
        <w:rPr>
          <w:rFonts w:ascii="Times New Roman" w:hAnsi="Times New Roman" w:cs="Times New Roman"/>
          <w:sz w:val="28"/>
          <w:szCs w:val="28"/>
        </w:rPr>
        <w:t>вервлетами</w:t>
      </w:r>
      <w:proofErr w:type="spellEnd"/>
      <w:r w:rsidRPr="006A2223">
        <w:rPr>
          <w:rFonts w:ascii="Times New Roman" w:hAnsi="Times New Roman" w:cs="Times New Roman"/>
          <w:sz w:val="28"/>
          <w:szCs w:val="28"/>
        </w:rPr>
        <w:t xml:space="preserve">, я хочу еще раз заострить Ваше внимание на фразе первого предложения - "сервлет - базовый компонент </w:t>
      </w:r>
      <w:proofErr w:type="spellStart"/>
      <w:r w:rsidRPr="006A2223">
        <w:rPr>
          <w:rFonts w:ascii="Times New Roman" w:hAnsi="Times New Roman" w:cs="Times New Roman"/>
          <w:sz w:val="28"/>
          <w:szCs w:val="28"/>
        </w:rPr>
        <w:t>jee</w:t>
      </w:r>
      <w:proofErr w:type="spellEnd"/>
      <w:r w:rsidRPr="006A2223">
        <w:rPr>
          <w:rFonts w:ascii="Times New Roman" w:hAnsi="Times New Roman" w:cs="Times New Roman"/>
          <w:sz w:val="28"/>
          <w:szCs w:val="28"/>
        </w:rPr>
        <w:t xml:space="preserve"> платформы". Можно сказать - это ядро </w:t>
      </w:r>
      <w:proofErr w:type="spellStart"/>
      <w:r w:rsidRPr="006A2223">
        <w:rPr>
          <w:rFonts w:ascii="Times New Roman" w:hAnsi="Times New Roman" w:cs="Times New Roman"/>
          <w:sz w:val="28"/>
          <w:szCs w:val="28"/>
        </w:rPr>
        <w:t>jee</w:t>
      </w:r>
      <w:proofErr w:type="spellEnd"/>
      <w:r w:rsidRPr="006A2223">
        <w:rPr>
          <w:rFonts w:ascii="Times New Roman" w:hAnsi="Times New Roman" w:cs="Times New Roman"/>
          <w:sz w:val="28"/>
          <w:szCs w:val="28"/>
        </w:rPr>
        <w:t xml:space="preserve">. Эта фраза позволяет мне, с одной стороны, </w:t>
      </w:r>
      <w:proofErr w:type="spellStart"/>
      <w:r w:rsidRPr="006A2223">
        <w:rPr>
          <w:rFonts w:ascii="Times New Roman" w:hAnsi="Times New Roman" w:cs="Times New Roman"/>
          <w:sz w:val="28"/>
          <w:szCs w:val="28"/>
        </w:rPr>
        <w:t>пафосно</w:t>
      </w:r>
      <w:proofErr w:type="spellEnd"/>
      <w:r w:rsidRPr="006A22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2223">
        <w:rPr>
          <w:rFonts w:ascii="Times New Roman" w:hAnsi="Times New Roman" w:cs="Times New Roman"/>
          <w:sz w:val="28"/>
          <w:szCs w:val="28"/>
        </w:rPr>
        <w:t>раздувать щеки рассказывая</w:t>
      </w:r>
      <w:proofErr w:type="gramEnd"/>
      <w:r w:rsidRPr="006A2223">
        <w:rPr>
          <w:rFonts w:ascii="Times New Roman" w:hAnsi="Times New Roman" w:cs="Times New Roman"/>
          <w:sz w:val="28"/>
          <w:szCs w:val="28"/>
        </w:rPr>
        <w:t xml:space="preserve"> о его </w:t>
      </w:r>
      <w:proofErr w:type="spellStart"/>
      <w:r w:rsidRPr="006A2223">
        <w:rPr>
          <w:rFonts w:ascii="Times New Roman" w:hAnsi="Times New Roman" w:cs="Times New Roman"/>
          <w:sz w:val="28"/>
          <w:szCs w:val="28"/>
        </w:rPr>
        <w:t>фундоментальности</w:t>
      </w:r>
      <w:proofErr w:type="spellEnd"/>
      <w:r w:rsidRPr="006A2223">
        <w:rPr>
          <w:rFonts w:ascii="Times New Roman" w:hAnsi="Times New Roman" w:cs="Times New Roman"/>
          <w:sz w:val="28"/>
          <w:szCs w:val="28"/>
        </w:rPr>
        <w:t xml:space="preserve"> и обязательном доскональном изучении всеми, кто хочет носить гордое имя </w:t>
      </w:r>
      <w:proofErr w:type="spellStart"/>
      <w:r w:rsidRPr="006A222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A2223">
        <w:rPr>
          <w:rFonts w:ascii="Times New Roman" w:hAnsi="Times New Roman" w:cs="Times New Roman"/>
          <w:sz w:val="28"/>
          <w:szCs w:val="28"/>
        </w:rPr>
        <w:t xml:space="preserve"> разработчика. Эта же самая фраза позволяет Вам, с другой стороны, заподозрить, что "самый базовый" означает и "самый первый", а значит - самый старый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Процесс добавления сервлета в приложение включает в себя следующие шаги: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1.</w:t>
      </w:r>
      <w:r w:rsidRPr="006A2223">
        <w:rPr>
          <w:rFonts w:ascii="Times New Roman" w:hAnsi="Times New Roman" w:cs="Times New Roman"/>
          <w:sz w:val="28"/>
          <w:szCs w:val="28"/>
        </w:rPr>
        <w:tab/>
        <w:t>Создание класса сервлета.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2.</w:t>
      </w:r>
      <w:r w:rsidRPr="006A2223">
        <w:rPr>
          <w:rFonts w:ascii="Times New Roman" w:hAnsi="Times New Roman" w:cs="Times New Roman"/>
          <w:sz w:val="28"/>
          <w:szCs w:val="28"/>
        </w:rPr>
        <w:tab/>
        <w:t xml:space="preserve">Реализация </w:t>
      </w:r>
      <w:proofErr w:type="spellStart"/>
      <w:proofErr w:type="gramStart"/>
      <w:r w:rsidRPr="006A2223">
        <w:rPr>
          <w:rFonts w:ascii="Times New Roman" w:hAnsi="Times New Roman" w:cs="Times New Roman"/>
          <w:sz w:val="28"/>
          <w:szCs w:val="28"/>
        </w:rPr>
        <w:t>бизнес-логики</w:t>
      </w:r>
      <w:proofErr w:type="spellEnd"/>
      <w:proofErr w:type="gramEnd"/>
      <w:r w:rsidRPr="006A2223">
        <w:rPr>
          <w:rFonts w:ascii="Times New Roman" w:hAnsi="Times New Roman" w:cs="Times New Roman"/>
          <w:sz w:val="28"/>
          <w:szCs w:val="28"/>
        </w:rPr>
        <w:t xml:space="preserve"> сервлета.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3.</w:t>
      </w:r>
      <w:r w:rsidRPr="006A2223">
        <w:rPr>
          <w:rFonts w:ascii="Times New Roman" w:hAnsi="Times New Roman" w:cs="Times New Roman"/>
          <w:sz w:val="28"/>
          <w:szCs w:val="28"/>
        </w:rPr>
        <w:tab/>
        <w:t>Конфигурирование сервлета.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4.</w:t>
      </w:r>
      <w:r w:rsidRPr="006A2223">
        <w:rPr>
          <w:rFonts w:ascii="Times New Roman" w:hAnsi="Times New Roman" w:cs="Times New Roman"/>
          <w:sz w:val="28"/>
          <w:szCs w:val="28"/>
        </w:rPr>
        <w:tab/>
        <w:t>Вызов сервлета, или, другими словами - его использование.</w:t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5.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6.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7.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8.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9.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10.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11.</w:t>
      </w:r>
      <w:r w:rsidRPr="006A2223">
        <w:rPr>
          <w:rFonts w:ascii="Times New Roman" w:hAnsi="Times New Roman" w:cs="Times New Roman"/>
          <w:sz w:val="28"/>
          <w:szCs w:val="28"/>
        </w:rPr>
        <w:tab/>
      </w:r>
    </w:p>
    <w:p w:rsidR="00CB5E3E" w:rsidRPr="006A2223" w:rsidRDefault="00CB5E3E" w:rsidP="00CB5E3E">
      <w:pPr>
        <w:jc w:val="both"/>
        <w:rPr>
          <w:rFonts w:ascii="Times New Roman" w:hAnsi="Times New Roman" w:cs="Times New Roman"/>
          <w:sz w:val="28"/>
          <w:szCs w:val="28"/>
        </w:rPr>
      </w:pPr>
      <w:r w:rsidRPr="006A2223">
        <w:rPr>
          <w:rFonts w:ascii="Times New Roman" w:hAnsi="Times New Roman" w:cs="Times New Roman"/>
          <w:sz w:val="28"/>
          <w:szCs w:val="28"/>
        </w:rPr>
        <w:t>12.</w:t>
      </w:r>
      <w:r w:rsidRPr="006A2223">
        <w:rPr>
          <w:rFonts w:ascii="Times New Roman" w:hAnsi="Times New Roman" w:cs="Times New Roman"/>
          <w:sz w:val="28"/>
          <w:szCs w:val="28"/>
        </w:rPr>
        <w:tab/>
        <w:t>другими словами - организация доступа к сервлету</w:t>
      </w:r>
    </w:p>
    <w:p w:rsidR="0063693E" w:rsidRDefault="0063693E"/>
    <w:sectPr w:rsidR="0063693E" w:rsidSect="00636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B5E3E"/>
    <w:rsid w:val="0063693E"/>
    <w:rsid w:val="00CB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E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2014-08-27T19:37:00Z</dcterms:created>
  <dcterms:modified xsi:type="dcterms:W3CDTF">2014-08-27T19:37:00Z</dcterms:modified>
</cp:coreProperties>
</file>