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C420" w14:textId="77777777" w:rsidR="00A07922" w:rsidRPr="00156155" w:rsidRDefault="002E0A8E" w:rsidP="002E0A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E4D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156155">
        <w:rPr>
          <w:rFonts w:ascii="Times New Roman" w:hAnsi="Times New Roman" w:cs="Times New Roman"/>
          <w:b/>
          <w:sz w:val="32"/>
          <w:szCs w:val="32"/>
        </w:rPr>
        <w:t xml:space="preserve"> 3.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Au</w:t>
      </w:r>
      <w:r w:rsidRPr="002E0A8E">
        <w:rPr>
          <w:rFonts w:ascii="Times New Roman" w:hAnsi="Times New Roman" w:cs="Times New Roman"/>
          <w:b/>
          <w:sz w:val="32"/>
          <w:szCs w:val="32"/>
          <w:lang w:val="en-US"/>
        </w:rPr>
        <w:t>thorization</w:t>
      </w:r>
      <w:r w:rsidRPr="001561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82E4D"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Pr="00156155">
        <w:rPr>
          <w:rFonts w:ascii="Times New Roman" w:hAnsi="Times New Roman" w:cs="Times New Roman"/>
          <w:b/>
          <w:sz w:val="32"/>
          <w:szCs w:val="32"/>
        </w:rPr>
        <w:t>.</w:t>
      </w:r>
    </w:p>
    <w:p w14:paraId="0735FF88" w14:textId="77777777" w:rsidR="00D85989" w:rsidRDefault="00D85989" w:rsidP="00D85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класс фильтра, </w:t>
      </w:r>
      <w:r w:rsidRPr="00D85989">
        <w:rPr>
          <w:rFonts w:ascii="Times New Roman" w:hAnsi="Times New Roman" w:cs="Times New Roman"/>
          <w:sz w:val="28"/>
          <w:szCs w:val="28"/>
        </w:rPr>
        <w:t xml:space="preserve">который будет отрабатывать при запросах к определенным страницам Вашего приложения, </w:t>
      </w:r>
      <w:r w:rsidRPr="00D85989">
        <w:rPr>
          <w:rFonts w:ascii="Times New Roman" w:hAnsi="Times New Roman" w:cs="Times New Roman"/>
          <w:b/>
          <w:i/>
          <w:sz w:val="28"/>
          <w:szCs w:val="28"/>
        </w:rPr>
        <w:t>доступ к которым возможен только после того, как пользователь пройдет процедуру авторизации</w:t>
      </w:r>
      <w:r w:rsidRPr="00D859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8BA48" w14:textId="77777777" w:rsidR="00D85989" w:rsidRDefault="00D85989" w:rsidP="00D85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989">
        <w:rPr>
          <w:rFonts w:ascii="Times New Roman" w:hAnsi="Times New Roman" w:cs="Times New Roman"/>
          <w:sz w:val="28"/>
          <w:szCs w:val="28"/>
        </w:rPr>
        <w:t xml:space="preserve">Пусть класс называется </w:t>
      </w:r>
      <w:proofErr w:type="spellStart"/>
      <w:r w:rsidRPr="00D85989">
        <w:rPr>
          <w:rFonts w:ascii="Times New Roman" w:hAnsi="Times New Roman" w:cs="Times New Roman"/>
          <w:b/>
          <w:sz w:val="28"/>
          <w:szCs w:val="28"/>
        </w:rPr>
        <w:t>AuthorizationFilter</w:t>
      </w:r>
      <w:proofErr w:type="spellEnd"/>
      <w:r w:rsidRPr="00D85989">
        <w:rPr>
          <w:rFonts w:ascii="Times New Roman" w:hAnsi="Times New Roman" w:cs="Times New Roman"/>
          <w:sz w:val="28"/>
          <w:szCs w:val="28"/>
        </w:rPr>
        <w:t xml:space="preserve">. Его задача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5989">
        <w:rPr>
          <w:rFonts w:ascii="Times New Roman" w:hAnsi="Times New Roman" w:cs="Times New Roman"/>
          <w:sz w:val="28"/>
          <w:szCs w:val="28"/>
        </w:rPr>
        <w:t xml:space="preserve"> при поступлении к нему запроса, обратиться к сессии пользователя и проверить, присутствует ли в сессии атрибут, подтверждающий, что ранее авторизация была выполнена пользователем. </w:t>
      </w:r>
    </w:p>
    <w:p w14:paraId="272F26A3" w14:textId="77777777" w:rsidR="00D85989" w:rsidRPr="00D85989" w:rsidRDefault="00D85989" w:rsidP="00D85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989">
        <w:rPr>
          <w:rFonts w:ascii="Times New Roman" w:hAnsi="Times New Roman" w:cs="Times New Roman"/>
          <w:sz w:val="28"/>
          <w:szCs w:val="28"/>
        </w:rPr>
        <w:t>Если авторизация ранее проводилась, и пользователь имеет право доступа к защищенной странице, фильтр должен просто передать управление далее по цепочке. В противном случае, фильтр должен перена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85989">
        <w:rPr>
          <w:rFonts w:ascii="Times New Roman" w:hAnsi="Times New Roman" w:cs="Times New Roman"/>
          <w:sz w:val="28"/>
          <w:szCs w:val="28"/>
        </w:rPr>
        <w:t xml:space="preserve">равить пользователя на страницу авторизации, используя механизм </w:t>
      </w:r>
      <w:proofErr w:type="spellStart"/>
      <w:r w:rsidRPr="00D85989">
        <w:rPr>
          <w:rFonts w:ascii="Times New Roman" w:hAnsi="Times New Roman" w:cs="Times New Roman"/>
          <w:b/>
          <w:sz w:val="28"/>
          <w:szCs w:val="28"/>
        </w:rPr>
        <w:t>forward</w:t>
      </w:r>
      <w:proofErr w:type="spellEnd"/>
      <w:r w:rsidRPr="00D85989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D85989">
        <w:rPr>
          <w:rFonts w:ascii="Times New Roman" w:hAnsi="Times New Roman" w:cs="Times New Roman"/>
          <w:b/>
          <w:sz w:val="28"/>
          <w:szCs w:val="28"/>
        </w:rPr>
        <w:t>RequestDispatcher</w:t>
      </w:r>
      <w:proofErr w:type="spellEnd"/>
      <w:r w:rsidRPr="00D85989">
        <w:rPr>
          <w:rFonts w:ascii="Times New Roman" w:hAnsi="Times New Roman" w:cs="Times New Roman"/>
          <w:sz w:val="28"/>
          <w:szCs w:val="28"/>
        </w:rPr>
        <w:t>.</w:t>
      </w:r>
    </w:p>
    <w:p w14:paraId="56EA03D2" w14:textId="77777777" w:rsidR="00D85989" w:rsidRDefault="00D85989" w:rsidP="00D85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989">
        <w:rPr>
          <w:rFonts w:ascii="Times New Roman" w:hAnsi="Times New Roman" w:cs="Times New Roman"/>
          <w:sz w:val="28"/>
          <w:szCs w:val="28"/>
        </w:rPr>
        <w:t>Добейтесь того, чтобы ваш Ф</w:t>
      </w:r>
      <w:r>
        <w:rPr>
          <w:rFonts w:ascii="Times New Roman" w:hAnsi="Times New Roman" w:cs="Times New Roman"/>
          <w:sz w:val="28"/>
          <w:szCs w:val="28"/>
        </w:rPr>
        <w:t>ильтр был универсальным, т. е. м</w:t>
      </w:r>
      <w:r w:rsidRPr="00D85989">
        <w:rPr>
          <w:rFonts w:ascii="Times New Roman" w:hAnsi="Times New Roman" w:cs="Times New Roman"/>
          <w:sz w:val="28"/>
          <w:szCs w:val="28"/>
        </w:rPr>
        <w:t xml:space="preserve">ог бы использоваться в других проектах. Для этого организуйте возможность передачи в фильтр дополнительной информации при помощи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85989">
        <w:rPr>
          <w:rFonts w:ascii="Times New Roman" w:hAnsi="Times New Roman" w:cs="Times New Roman"/>
          <w:sz w:val="28"/>
          <w:szCs w:val="28"/>
        </w:rPr>
        <w:t>nit-параметров. В качестве такой информации должны выступить следу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85989">
        <w:rPr>
          <w:rFonts w:ascii="Times New Roman" w:hAnsi="Times New Roman" w:cs="Times New Roman"/>
          <w:sz w:val="28"/>
          <w:szCs w:val="28"/>
        </w:rPr>
        <w:t>щие параметры:</w:t>
      </w:r>
    </w:p>
    <w:p w14:paraId="6AA16980" w14:textId="77777777" w:rsidR="00D85989" w:rsidRDefault="00D85989" w:rsidP="00D8598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5989">
        <w:rPr>
          <w:rFonts w:ascii="Times New Roman" w:hAnsi="Times New Roman" w:cs="Times New Roman"/>
          <w:sz w:val="28"/>
          <w:szCs w:val="28"/>
        </w:rPr>
        <w:t xml:space="preserve">Имя атрибута сессии, который может подтвердить, что авторизация выполнялась ранее. Имя для этого параметра может быть, например, </w:t>
      </w:r>
      <w:proofErr w:type="spellStart"/>
      <w:r w:rsidRPr="00D85989">
        <w:rPr>
          <w:rFonts w:ascii="Times New Roman" w:hAnsi="Times New Roman" w:cs="Times New Roman"/>
          <w:b/>
          <w:sz w:val="28"/>
          <w:szCs w:val="28"/>
        </w:rPr>
        <w:t>authArrributeName</w:t>
      </w:r>
      <w:proofErr w:type="spellEnd"/>
      <w:r w:rsidRPr="00D85989">
        <w:rPr>
          <w:rFonts w:ascii="Times New Roman" w:hAnsi="Times New Roman" w:cs="Times New Roman"/>
          <w:sz w:val="28"/>
          <w:szCs w:val="28"/>
        </w:rPr>
        <w:t>. В качестве значения этого параметра (строка в тэге &lt;</w:t>
      </w:r>
      <w:r w:rsidRPr="00D85989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D85989">
        <w:rPr>
          <w:rFonts w:ascii="Times New Roman" w:hAnsi="Times New Roman" w:cs="Times New Roman"/>
          <w:sz w:val="28"/>
          <w:szCs w:val="28"/>
        </w:rPr>
        <w:t>-</w:t>
      </w:r>
      <w:r w:rsidRPr="00D8598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85989">
        <w:rPr>
          <w:rFonts w:ascii="Times New Roman" w:hAnsi="Times New Roman" w:cs="Times New Roman"/>
          <w:sz w:val="28"/>
          <w:szCs w:val="28"/>
        </w:rPr>
        <w:t>&gt;) разработчик сможет указать имя атрибута, который необходимо искать в сессии для подтверждения факта авторизации.</w:t>
      </w:r>
    </w:p>
    <w:p w14:paraId="4D594803" w14:textId="77777777" w:rsidR="00A07922" w:rsidRPr="007D7B45" w:rsidRDefault="00D85989" w:rsidP="00D8598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5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5989">
        <w:rPr>
          <w:rFonts w:ascii="Times New Roman" w:hAnsi="Times New Roman" w:cs="Times New Roman"/>
          <w:sz w:val="28"/>
          <w:szCs w:val="28"/>
        </w:rPr>
        <w:t xml:space="preserve">-компонента (сервлет,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D85989">
        <w:rPr>
          <w:rFonts w:ascii="Times New Roman" w:hAnsi="Times New Roman" w:cs="Times New Roman"/>
          <w:sz w:val="28"/>
          <w:szCs w:val="28"/>
        </w:rPr>
        <w:t xml:space="preserve"> страница, и т.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85989">
        <w:rPr>
          <w:rFonts w:ascii="Times New Roman" w:hAnsi="Times New Roman" w:cs="Times New Roman"/>
          <w:sz w:val="28"/>
          <w:szCs w:val="28"/>
        </w:rPr>
        <w:t>.)</w:t>
      </w:r>
      <w:r w:rsidR="00C712AE">
        <w:rPr>
          <w:rFonts w:ascii="Times New Roman" w:hAnsi="Times New Roman" w:cs="Times New Roman"/>
          <w:sz w:val="28"/>
          <w:szCs w:val="28"/>
        </w:rPr>
        <w:t xml:space="preserve">, который реализует страницу авторизации, и на который фильтр должен передать управление в случае, когда пользователь не авторизован. Этот параметр может называться </w:t>
      </w:r>
      <w:proofErr w:type="spellStart"/>
      <w:r w:rsidR="00C712AE" w:rsidRPr="00C712AE">
        <w:rPr>
          <w:rFonts w:ascii="Times New Roman" w:hAnsi="Times New Roman" w:cs="Times New Roman"/>
          <w:b/>
          <w:sz w:val="28"/>
          <w:szCs w:val="28"/>
        </w:rPr>
        <w:t>loginPageUrl</w:t>
      </w:r>
      <w:proofErr w:type="spellEnd"/>
      <w:r w:rsidR="00C712AE">
        <w:rPr>
          <w:rFonts w:ascii="Times New Roman" w:hAnsi="Times New Roman" w:cs="Times New Roman"/>
          <w:sz w:val="28"/>
          <w:szCs w:val="28"/>
        </w:rPr>
        <w:t>, и его значением может быть, например</w:t>
      </w:r>
      <w:r w:rsidR="00C712AE" w:rsidRPr="00C712AE">
        <w:rPr>
          <w:rFonts w:ascii="Times New Roman" w:hAnsi="Times New Roman" w:cs="Times New Roman"/>
          <w:sz w:val="28"/>
          <w:szCs w:val="28"/>
        </w:rPr>
        <w:t>?</w:t>
      </w:r>
      <w:r w:rsidR="00C712AE">
        <w:rPr>
          <w:rFonts w:ascii="Times New Roman" w:hAnsi="Times New Roman" w:cs="Times New Roman"/>
          <w:sz w:val="28"/>
          <w:szCs w:val="28"/>
        </w:rPr>
        <w:t xml:space="preserve"> </w:t>
      </w:r>
      <w:r w:rsidR="00C712AE" w:rsidRPr="00C712AE">
        <w:rPr>
          <w:rFonts w:ascii="Times New Roman" w:hAnsi="Times New Roman" w:cs="Times New Roman"/>
          <w:b/>
          <w:sz w:val="28"/>
          <w:szCs w:val="28"/>
        </w:rPr>
        <w:t>«/login.do»</w:t>
      </w:r>
      <w:r w:rsidR="00C712AE">
        <w:rPr>
          <w:rFonts w:ascii="Times New Roman" w:hAnsi="Times New Roman" w:cs="Times New Roman"/>
          <w:sz w:val="28"/>
          <w:szCs w:val="28"/>
        </w:rPr>
        <w:t>.</w:t>
      </w:r>
    </w:p>
    <w:p w14:paraId="752C863C" w14:textId="77777777" w:rsidR="007D7B45" w:rsidRDefault="00AD381A" w:rsidP="00AD3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7B45">
        <w:rPr>
          <w:rFonts w:ascii="Times New Roman" w:hAnsi="Times New Roman" w:cs="Times New Roman"/>
          <w:sz w:val="28"/>
          <w:szCs w:val="28"/>
        </w:rPr>
        <w:t>Обратите внимание на то, что в рамках основной части задания не предполагается разработка самой страницы авторизации.</w:t>
      </w:r>
      <w:r w:rsidR="007D7B45" w:rsidRPr="007D7B45">
        <w:rPr>
          <w:rFonts w:ascii="Times New Roman" w:hAnsi="Times New Roman" w:cs="Times New Roman"/>
          <w:sz w:val="28"/>
          <w:szCs w:val="28"/>
        </w:rPr>
        <w:t xml:space="preserve"> С</w:t>
      </w:r>
      <w:r w:rsidR="007D7B45">
        <w:rPr>
          <w:rFonts w:ascii="Times New Roman" w:hAnsi="Times New Roman" w:cs="Times New Roman"/>
          <w:sz w:val="28"/>
          <w:szCs w:val="28"/>
        </w:rPr>
        <w:t>уть задания как раз в том, чтобы реализовать универсальный механизм проверки авторизованных пользователей, который можно было бы внедрить в любое приложение, в котором разработчиками уже создана страница авторизации.</w:t>
      </w:r>
    </w:p>
    <w:p w14:paraId="4826A242" w14:textId="77777777" w:rsidR="00A07922" w:rsidRDefault="004F5ACF" w:rsidP="004F5A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фильтр должен выбрасывать исключения (написанные Вами же), в следующих случаях:</w:t>
      </w:r>
    </w:p>
    <w:p w14:paraId="0D2B9E90" w14:textId="77777777" w:rsidR="004F5ACF" w:rsidRDefault="004F5ACF" w:rsidP="004F5AC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Pr="004F5ACF">
        <w:rPr>
          <w:rFonts w:ascii="Times New Roman" w:hAnsi="Times New Roman" w:cs="Times New Roman"/>
          <w:b/>
          <w:sz w:val="28"/>
          <w:szCs w:val="28"/>
          <w:lang w:val="en-US"/>
        </w:rPr>
        <w:t>IncorrectAuthAttributeException</w:t>
      </w:r>
      <w:proofErr w:type="spellEnd"/>
      <w:r w:rsidRPr="004F5ACF">
        <w:rPr>
          <w:rFonts w:ascii="Times New Roman" w:hAnsi="Times New Roman" w:cs="Times New Roman"/>
          <w:sz w:val="28"/>
          <w:szCs w:val="28"/>
        </w:rPr>
        <w:t xml:space="preserve"> должно выбрасываться в том случае, если разработчик не </w:t>
      </w:r>
      <w:r>
        <w:rPr>
          <w:rFonts w:ascii="Times New Roman" w:hAnsi="Times New Roman" w:cs="Times New Roman"/>
          <w:sz w:val="28"/>
          <w:szCs w:val="28"/>
        </w:rPr>
        <w:t>сконфигурировал</w:t>
      </w:r>
      <w:r w:rsidRPr="004F5ACF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D85989">
        <w:rPr>
          <w:rFonts w:ascii="Times New Roman" w:hAnsi="Times New Roman" w:cs="Times New Roman"/>
          <w:b/>
          <w:sz w:val="28"/>
          <w:szCs w:val="28"/>
        </w:rPr>
        <w:t>authArrributeName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5A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выше</w:t>
      </w:r>
      <w:r w:rsidRPr="004F5ACF">
        <w:rPr>
          <w:rFonts w:ascii="Times New Roman" w:hAnsi="Times New Roman" w:cs="Times New Roman"/>
          <w:sz w:val="28"/>
          <w:szCs w:val="28"/>
        </w:rPr>
        <w:t>).</w:t>
      </w:r>
    </w:p>
    <w:p w14:paraId="5D6EB2F5" w14:textId="77777777" w:rsidR="007D7B45" w:rsidRDefault="004F5ACF" w:rsidP="004F5AC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5ACF">
        <w:rPr>
          <w:rFonts w:ascii="Times New Roman" w:hAnsi="Times New Roman" w:cs="Times New Roman"/>
          <w:sz w:val="28"/>
          <w:szCs w:val="28"/>
        </w:rPr>
        <w:t xml:space="preserve">Исключение </w:t>
      </w:r>
      <w:r w:rsidRPr="004F5ACF">
        <w:rPr>
          <w:rFonts w:ascii="Times New Roman" w:hAnsi="Times New Roman" w:cs="Times New Roman"/>
          <w:b/>
          <w:sz w:val="28"/>
          <w:szCs w:val="28"/>
          <w:lang w:val="en-US"/>
        </w:rPr>
        <w:t>Incorrect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</w:t>
      </w:r>
      <w:r w:rsidRPr="00C712AE">
        <w:rPr>
          <w:rFonts w:ascii="Times New Roman" w:hAnsi="Times New Roman" w:cs="Times New Roman"/>
          <w:b/>
          <w:sz w:val="28"/>
          <w:szCs w:val="28"/>
        </w:rPr>
        <w:t>oginPageUrl</w:t>
      </w:r>
      <w:proofErr w:type="spellEnd"/>
      <w:r w:rsidRPr="004F5ACF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Pr="004F5ACF">
        <w:rPr>
          <w:rFonts w:ascii="Times New Roman" w:hAnsi="Times New Roman" w:cs="Times New Roman"/>
          <w:sz w:val="28"/>
          <w:szCs w:val="28"/>
        </w:rPr>
        <w:t xml:space="preserve"> должно выбрасываться в том случае, если разработчик не сконфигурировал параметр </w:t>
      </w:r>
      <w:proofErr w:type="spellStart"/>
      <w:r w:rsidRPr="00C712AE">
        <w:rPr>
          <w:rFonts w:ascii="Times New Roman" w:hAnsi="Times New Roman" w:cs="Times New Roman"/>
          <w:b/>
          <w:sz w:val="28"/>
          <w:szCs w:val="28"/>
        </w:rPr>
        <w:t>loginPageUrl</w:t>
      </w:r>
      <w:proofErr w:type="spellEnd"/>
      <w:r w:rsidRPr="004F5A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5ACF">
        <w:rPr>
          <w:rFonts w:ascii="Times New Roman" w:hAnsi="Times New Roman" w:cs="Times New Roman"/>
          <w:sz w:val="28"/>
          <w:szCs w:val="28"/>
        </w:rPr>
        <w:t>(см. выше).</w:t>
      </w:r>
    </w:p>
    <w:p w14:paraId="7AD44721" w14:textId="77777777" w:rsidR="004F5ACF" w:rsidRDefault="004F5ACF" w:rsidP="004F5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Оба исключения должны наследоваться от </w:t>
      </w:r>
      <w:proofErr w:type="spellStart"/>
      <w:r w:rsidRPr="004851EB">
        <w:rPr>
          <w:rFonts w:ascii="Times New Roman" w:hAnsi="Times New Roman" w:cs="Times New Roman"/>
          <w:b/>
          <w:sz w:val="28"/>
          <w:szCs w:val="28"/>
        </w:rPr>
        <w:t>Runt</w:t>
      </w:r>
      <w:r w:rsidRPr="004851EB">
        <w:rPr>
          <w:rFonts w:ascii="Times New Roman" w:hAnsi="Times New Roman" w:cs="Times New Roman"/>
          <w:b/>
          <w:sz w:val="28"/>
          <w:szCs w:val="28"/>
          <w:lang w:val="en-US"/>
        </w:rPr>
        <w:t>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только выбрасываться Вашим фильтром в некорректных ситуациях, а не обрабатываться им. Я бы рассказал Вам больше об исключительных ситуациях, но, боюсь, это плохо для меня кончится </w:t>
      </w:r>
      <w:r w:rsidRPr="004F5ACF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D22D1" w14:textId="79E40AE4" w:rsidR="00CE1487" w:rsidRDefault="004F5ACF" w:rsidP="00A640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Реализовав фильтр, напишите так же небольшое Web-приложение, которое позволит продемонстрировать его работу.</w:t>
      </w:r>
    </w:p>
    <w:p w14:paraId="6AB7F41F" w14:textId="77777777" w:rsidR="00890AB3" w:rsidRPr="006B55FD" w:rsidRDefault="00890AB3" w:rsidP="00890A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0AB3" w:rsidRPr="006B55FD" w:rsidSect="005D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F28"/>
    <w:multiLevelType w:val="hybridMultilevel"/>
    <w:tmpl w:val="7F6C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0A3"/>
    <w:multiLevelType w:val="hybridMultilevel"/>
    <w:tmpl w:val="F6583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708"/>
    <w:multiLevelType w:val="hybridMultilevel"/>
    <w:tmpl w:val="A866E132"/>
    <w:lvl w:ilvl="0" w:tplc="596E3924">
      <w:start w:val="1"/>
      <w:numFmt w:val="decimal"/>
      <w:lvlText w:val="%1."/>
      <w:lvlJc w:val="left"/>
      <w:pPr>
        <w:ind w:left="14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EA1194"/>
    <w:multiLevelType w:val="hybridMultilevel"/>
    <w:tmpl w:val="2BAE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C88"/>
    <w:multiLevelType w:val="hybridMultilevel"/>
    <w:tmpl w:val="7820D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911"/>
    <w:multiLevelType w:val="hybridMultilevel"/>
    <w:tmpl w:val="728620F4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248D7409"/>
    <w:multiLevelType w:val="hybridMultilevel"/>
    <w:tmpl w:val="77A0907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CE2"/>
    <w:multiLevelType w:val="hybridMultilevel"/>
    <w:tmpl w:val="9FD40ACA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3118F"/>
    <w:multiLevelType w:val="hybridMultilevel"/>
    <w:tmpl w:val="A80662F4"/>
    <w:lvl w:ilvl="0" w:tplc="041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3AF63CF7"/>
    <w:multiLevelType w:val="hybridMultilevel"/>
    <w:tmpl w:val="129AEFA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09A2840"/>
    <w:multiLevelType w:val="hybridMultilevel"/>
    <w:tmpl w:val="923EF69C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4E29"/>
    <w:multiLevelType w:val="hybridMultilevel"/>
    <w:tmpl w:val="D6E6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345F36">
      <w:start w:val="1"/>
      <w:numFmt w:val="decimal"/>
      <w:suff w:val="space"/>
      <w:lvlText w:val="3. %2"/>
      <w:lvlJc w:val="left"/>
      <w:pPr>
        <w:ind w:left="1134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126E"/>
    <w:multiLevelType w:val="hybridMultilevel"/>
    <w:tmpl w:val="CE4E383E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108B1"/>
    <w:multiLevelType w:val="hybridMultilevel"/>
    <w:tmpl w:val="3A0C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C3E"/>
    <w:multiLevelType w:val="hybridMultilevel"/>
    <w:tmpl w:val="3F8EBBC8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779E5"/>
    <w:multiLevelType w:val="hybridMultilevel"/>
    <w:tmpl w:val="47AAA6DC"/>
    <w:lvl w:ilvl="0" w:tplc="0E345F36">
      <w:start w:val="1"/>
      <w:numFmt w:val="decimal"/>
      <w:suff w:val="space"/>
      <w:lvlText w:val="3. %1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73417"/>
    <w:multiLevelType w:val="hybridMultilevel"/>
    <w:tmpl w:val="6A18BC34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524A"/>
    <w:multiLevelType w:val="hybridMultilevel"/>
    <w:tmpl w:val="6D3E81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B81163"/>
    <w:multiLevelType w:val="hybridMultilevel"/>
    <w:tmpl w:val="97DC63E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49B4"/>
    <w:multiLevelType w:val="hybridMultilevel"/>
    <w:tmpl w:val="A2C6F8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35369F"/>
    <w:multiLevelType w:val="hybridMultilevel"/>
    <w:tmpl w:val="5094D3F4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96B05"/>
    <w:multiLevelType w:val="hybridMultilevel"/>
    <w:tmpl w:val="E7FC59FE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16594"/>
    <w:multiLevelType w:val="hybridMultilevel"/>
    <w:tmpl w:val="8FA0724C"/>
    <w:lvl w:ilvl="0" w:tplc="0419000F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5151">
    <w:abstractNumId w:val="17"/>
  </w:num>
  <w:num w:numId="2" w16cid:durableId="1383291335">
    <w:abstractNumId w:val="3"/>
  </w:num>
  <w:num w:numId="3" w16cid:durableId="1932664728">
    <w:abstractNumId w:val="11"/>
  </w:num>
  <w:num w:numId="4" w16cid:durableId="330565927">
    <w:abstractNumId w:val="15"/>
  </w:num>
  <w:num w:numId="5" w16cid:durableId="1996449113">
    <w:abstractNumId w:val="22"/>
  </w:num>
  <w:num w:numId="6" w16cid:durableId="2015064538">
    <w:abstractNumId w:val="0"/>
  </w:num>
  <w:num w:numId="7" w16cid:durableId="1583568710">
    <w:abstractNumId w:val="4"/>
  </w:num>
  <w:num w:numId="8" w16cid:durableId="861240107">
    <w:abstractNumId w:val="19"/>
  </w:num>
  <w:num w:numId="9" w16cid:durableId="679159492">
    <w:abstractNumId w:val="13"/>
  </w:num>
  <w:num w:numId="10" w16cid:durableId="1990015967">
    <w:abstractNumId w:val="9"/>
  </w:num>
  <w:num w:numId="11" w16cid:durableId="323320514">
    <w:abstractNumId w:val="5"/>
  </w:num>
  <w:num w:numId="12" w16cid:durableId="2114663711">
    <w:abstractNumId w:val="8"/>
  </w:num>
  <w:num w:numId="13" w16cid:durableId="2018188219">
    <w:abstractNumId w:val="16"/>
  </w:num>
  <w:num w:numId="14" w16cid:durableId="1193150105">
    <w:abstractNumId w:val="21"/>
  </w:num>
  <w:num w:numId="15" w16cid:durableId="292635358">
    <w:abstractNumId w:val="2"/>
  </w:num>
  <w:num w:numId="16" w16cid:durableId="781921336">
    <w:abstractNumId w:val="14"/>
  </w:num>
  <w:num w:numId="17" w16cid:durableId="518737998">
    <w:abstractNumId w:val="1"/>
  </w:num>
  <w:num w:numId="18" w16cid:durableId="1987471171">
    <w:abstractNumId w:val="10"/>
  </w:num>
  <w:num w:numId="19" w16cid:durableId="618415135">
    <w:abstractNumId w:val="18"/>
  </w:num>
  <w:num w:numId="20" w16cid:durableId="1384674974">
    <w:abstractNumId w:val="12"/>
  </w:num>
  <w:num w:numId="21" w16cid:durableId="1004435349">
    <w:abstractNumId w:val="20"/>
  </w:num>
  <w:num w:numId="22" w16cid:durableId="1929121734">
    <w:abstractNumId w:val="6"/>
  </w:num>
  <w:num w:numId="23" w16cid:durableId="1478644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2B0"/>
    <w:rsid w:val="00001F11"/>
    <w:rsid w:val="00003E06"/>
    <w:rsid w:val="000131E3"/>
    <w:rsid w:val="000234C1"/>
    <w:rsid w:val="00075849"/>
    <w:rsid w:val="00094DAA"/>
    <w:rsid w:val="000B610E"/>
    <w:rsid w:val="00122478"/>
    <w:rsid w:val="00124E7F"/>
    <w:rsid w:val="00124F39"/>
    <w:rsid w:val="0014421E"/>
    <w:rsid w:val="00150BC9"/>
    <w:rsid w:val="00152772"/>
    <w:rsid w:val="00156155"/>
    <w:rsid w:val="00181642"/>
    <w:rsid w:val="001844A1"/>
    <w:rsid w:val="00192E4A"/>
    <w:rsid w:val="001B7D1B"/>
    <w:rsid w:val="002137B1"/>
    <w:rsid w:val="002C5F0F"/>
    <w:rsid w:val="002E0A8E"/>
    <w:rsid w:val="002E7963"/>
    <w:rsid w:val="002F73A8"/>
    <w:rsid w:val="00316885"/>
    <w:rsid w:val="00322EAD"/>
    <w:rsid w:val="00323051"/>
    <w:rsid w:val="0033079D"/>
    <w:rsid w:val="00376D89"/>
    <w:rsid w:val="0039333B"/>
    <w:rsid w:val="003A63D4"/>
    <w:rsid w:val="003B6E0C"/>
    <w:rsid w:val="003D373F"/>
    <w:rsid w:val="004476EB"/>
    <w:rsid w:val="004611E7"/>
    <w:rsid w:val="00476F74"/>
    <w:rsid w:val="004851EB"/>
    <w:rsid w:val="004C1B9D"/>
    <w:rsid w:val="004F0118"/>
    <w:rsid w:val="004F5ACF"/>
    <w:rsid w:val="005A0537"/>
    <w:rsid w:val="005D71B9"/>
    <w:rsid w:val="005E2468"/>
    <w:rsid w:val="00655292"/>
    <w:rsid w:val="00665EB3"/>
    <w:rsid w:val="0068063D"/>
    <w:rsid w:val="006920FB"/>
    <w:rsid w:val="00696EC0"/>
    <w:rsid w:val="006A25E1"/>
    <w:rsid w:val="006B558C"/>
    <w:rsid w:val="006B55FD"/>
    <w:rsid w:val="006C210F"/>
    <w:rsid w:val="006C7212"/>
    <w:rsid w:val="006E139C"/>
    <w:rsid w:val="006F0460"/>
    <w:rsid w:val="007D7B45"/>
    <w:rsid w:val="007E52B0"/>
    <w:rsid w:val="00805C18"/>
    <w:rsid w:val="00812270"/>
    <w:rsid w:val="00852355"/>
    <w:rsid w:val="00880BDE"/>
    <w:rsid w:val="00890AB3"/>
    <w:rsid w:val="008E1B18"/>
    <w:rsid w:val="00943FEA"/>
    <w:rsid w:val="00955808"/>
    <w:rsid w:val="00961A89"/>
    <w:rsid w:val="009D4118"/>
    <w:rsid w:val="009E274E"/>
    <w:rsid w:val="009E67C0"/>
    <w:rsid w:val="009F249E"/>
    <w:rsid w:val="00A0662D"/>
    <w:rsid w:val="00A07922"/>
    <w:rsid w:val="00A41801"/>
    <w:rsid w:val="00A6381C"/>
    <w:rsid w:val="00A63AC7"/>
    <w:rsid w:val="00A64017"/>
    <w:rsid w:val="00A77078"/>
    <w:rsid w:val="00A945FC"/>
    <w:rsid w:val="00AA37BB"/>
    <w:rsid w:val="00AD381A"/>
    <w:rsid w:val="00AE7D0F"/>
    <w:rsid w:val="00B160F6"/>
    <w:rsid w:val="00B20EF9"/>
    <w:rsid w:val="00B23C69"/>
    <w:rsid w:val="00B62AC5"/>
    <w:rsid w:val="00BA1FA0"/>
    <w:rsid w:val="00BC0E78"/>
    <w:rsid w:val="00BD23C1"/>
    <w:rsid w:val="00BF272F"/>
    <w:rsid w:val="00BF384E"/>
    <w:rsid w:val="00C54ED6"/>
    <w:rsid w:val="00C712AE"/>
    <w:rsid w:val="00C82E4D"/>
    <w:rsid w:val="00CD287E"/>
    <w:rsid w:val="00CE1487"/>
    <w:rsid w:val="00CF72FC"/>
    <w:rsid w:val="00D85989"/>
    <w:rsid w:val="00D87F83"/>
    <w:rsid w:val="00DA5557"/>
    <w:rsid w:val="00DE24E7"/>
    <w:rsid w:val="00E06532"/>
    <w:rsid w:val="00E20DE2"/>
    <w:rsid w:val="00E34F88"/>
    <w:rsid w:val="00E53451"/>
    <w:rsid w:val="00E80811"/>
    <w:rsid w:val="00EA34C1"/>
    <w:rsid w:val="00EC19C3"/>
    <w:rsid w:val="00F21D51"/>
    <w:rsid w:val="00F32964"/>
    <w:rsid w:val="00F56226"/>
    <w:rsid w:val="00F7758E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CEA9"/>
  <w15:docId w15:val="{5011D299-B3BA-41F2-B003-72D488D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D0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Lazarevich</cp:lastModifiedBy>
  <cp:revision>7</cp:revision>
  <dcterms:created xsi:type="dcterms:W3CDTF">2014-02-01T18:19:00Z</dcterms:created>
  <dcterms:modified xsi:type="dcterms:W3CDTF">2023-08-03T23:46:00Z</dcterms:modified>
</cp:coreProperties>
</file>