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57C" w:rsidRDefault="00492FE3" w:rsidP="00492FE3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492F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Внимание: </w:t>
      </w:r>
    </w:p>
    <w:p w:rsidR="00492FE3" w:rsidRPr="00492FE3" w:rsidRDefault="00492FE3" w:rsidP="00492FE3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492F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Данная задача </w:t>
      </w:r>
      <w:proofErr w:type="spellStart"/>
      <w:r w:rsidRPr="00492FE3">
        <w:rPr>
          <w:rFonts w:ascii="Times New Roman" w:hAnsi="Times New Roman" w:cs="Times New Roman"/>
          <w:b/>
          <w:color w:val="C00000"/>
          <w:sz w:val="28"/>
          <w:szCs w:val="28"/>
        </w:rPr>
        <w:t>преподом</w:t>
      </w:r>
      <w:proofErr w:type="spellEnd"/>
      <w:r w:rsidRPr="00492F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придумалась только что, и еще не решалась</w:t>
      </w:r>
      <w:proofErr w:type="gramStart"/>
      <w:r w:rsidRPr="00492F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… </w:t>
      </w:r>
      <w:r w:rsidR="0071457C">
        <w:rPr>
          <w:rFonts w:ascii="Times New Roman" w:hAnsi="Times New Roman" w:cs="Times New Roman"/>
          <w:b/>
          <w:color w:val="C00000"/>
          <w:sz w:val="28"/>
          <w:szCs w:val="28"/>
        </w:rPr>
        <w:t>Б</w:t>
      </w:r>
      <w:proofErr w:type="gramEnd"/>
      <w:r w:rsidR="0071457C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удьте осторожны – </w:t>
      </w:r>
      <w:r w:rsidRPr="00492F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может она и не решается совсем… </w:t>
      </w:r>
      <w:r w:rsidRPr="00492FE3">
        <w:rPr>
          <w:rFonts w:ascii="Times New Roman" w:hAnsi="Times New Roman" w:cs="Times New Roman"/>
          <w:b/>
          <w:color w:val="C00000"/>
          <w:sz w:val="28"/>
          <w:szCs w:val="28"/>
        </w:rPr>
        <w:sym w:font="Wingdings" w:char="F04A"/>
      </w:r>
    </w:p>
    <w:p w:rsidR="00EC07CD" w:rsidRPr="001B0EAE" w:rsidRDefault="00356268" w:rsidP="00E037D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Инструменты сборки приложений</w:t>
      </w:r>
      <w:r w:rsidR="00E037D7" w:rsidRPr="001B0EAE">
        <w:rPr>
          <w:rFonts w:ascii="Times New Roman" w:hAnsi="Times New Roman" w:cs="Times New Roman"/>
          <w:b/>
          <w:sz w:val="40"/>
          <w:szCs w:val="40"/>
        </w:rPr>
        <w:t>.</w:t>
      </w:r>
    </w:p>
    <w:p w:rsidR="00E037D7" w:rsidRPr="001B0EAE" w:rsidRDefault="00E037D7" w:rsidP="00E037D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0EAE">
        <w:rPr>
          <w:rFonts w:ascii="Times New Roman" w:hAnsi="Times New Roman" w:cs="Times New Roman"/>
          <w:b/>
          <w:sz w:val="36"/>
          <w:szCs w:val="36"/>
        </w:rPr>
        <w:t>Задание-</w:t>
      </w:r>
      <w:r w:rsidR="00356268">
        <w:rPr>
          <w:rFonts w:ascii="Times New Roman" w:hAnsi="Times New Roman" w:cs="Times New Roman"/>
          <w:b/>
          <w:sz w:val="36"/>
          <w:szCs w:val="36"/>
        </w:rPr>
        <w:t>1</w:t>
      </w:r>
      <w:r w:rsidRPr="001B0EAE">
        <w:rPr>
          <w:rFonts w:ascii="Times New Roman" w:hAnsi="Times New Roman" w:cs="Times New Roman"/>
          <w:b/>
          <w:sz w:val="36"/>
          <w:szCs w:val="36"/>
        </w:rPr>
        <w:t>.</w:t>
      </w:r>
    </w:p>
    <w:p w:rsidR="00876A4F" w:rsidRDefault="00755405" w:rsidP="004E0E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Сборка приложения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Apach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e</w:t>
      </w:r>
      <w:r w:rsidRPr="0075540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ANT</w:t>
      </w:r>
      <w:r w:rsidR="000E6774" w:rsidRPr="00876A4F">
        <w:rPr>
          <w:rFonts w:ascii="Times New Roman" w:hAnsi="Times New Roman" w:cs="Times New Roman"/>
          <w:b/>
          <w:sz w:val="32"/>
          <w:szCs w:val="32"/>
        </w:rPr>
        <w:t>.</w:t>
      </w:r>
    </w:p>
    <w:p w:rsidR="00213B89" w:rsidRDefault="00213B89" w:rsidP="004E0E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506ED" w:rsidRDefault="00213B89" w:rsidP="004E0E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13B89">
        <w:rPr>
          <w:rFonts w:ascii="Times New Roman" w:hAnsi="Times New Roman" w:cs="Times New Roman"/>
          <w:sz w:val="28"/>
          <w:szCs w:val="28"/>
        </w:rPr>
        <w:t>Дамы и господа, в рамка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21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213B89">
        <w:rPr>
          <w:rFonts w:ascii="Times New Roman" w:hAnsi="Times New Roman" w:cs="Times New Roman"/>
          <w:sz w:val="28"/>
          <w:szCs w:val="28"/>
        </w:rPr>
        <w:t xml:space="preserve">того </w:t>
      </w:r>
      <w:r>
        <w:rPr>
          <w:rFonts w:ascii="Times New Roman" w:hAnsi="Times New Roman" w:cs="Times New Roman"/>
          <w:sz w:val="28"/>
          <w:szCs w:val="28"/>
        </w:rPr>
        <w:t xml:space="preserve">задания мы научимся собирать наши проекты при помощи инструмента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Apache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ANT. Так как основной задачей будет знакомство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ANT-ом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необходимо максимально снизить количество программирования, дабы не распылять свое внимание и ресурсы головного мозга. Поэтому </w:t>
      </w:r>
      <w:r w:rsidR="00E15BD2">
        <w:rPr>
          <w:rFonts w:ascii="Times New Roman" w:hAnsi="Times New Roman" w:cs="Times New Roman"/>
          <w:sz w:val="28"/>
          <w:szCs w:val="28"/>
        </w:rPr>
        <w:t>в этом задании</w:t>
      </w:r>
      <w:r>
        <w:rPr>
          <w:rFonts w:ascii="Times New Roman" w:hAnsi="Times New Roman" w:cs="Times New Roman"/>
          <w:sz w:val="28"/>
          <w:szCs w:val="28"/>
        </w:rPr>
        <w:t xml:space="preserve"> мы будем использовать </w:t>
      </w:r>
      <w:r w:rsidR="00697D29">
        <w:rPr>
          <w:rFonts w:ascii="Times New Roman" w:hAnsi="Times New Roman" w:cs="Times New Roman"/>
          <w:sz w:val="28"/>
          <w:szCs w:val="28"/>
        </w:rPr>
        <w:t>исходный код</w:t>
      </w:r>
      <w:r w:rsidR="00E15BD2" w:rsidRPr="00E15BD2">
        <w:rPr>
          <w:rFonts w:ascii="Times New Roman" w:hAnsi="Times New Roman" w:cs="Times New Roman"/>
          <w:sz w:val="28"/>
          <w:szCs w:val="28"/>
        </w:rPr>
        <w:t xml:space="preserve"> </w:t>
      </w:r>
      <w:r w:rsidR="00E15BD2">
        <w:rPr>
          <w:rFonts w:ascii="Times New Roman" w:hAnsi="Times New Roman" w:cs="Times New Roman"/>
          <w:sz w:val="28"/>
          <w:szCs w:val="28"/>
        </w:rPr>
        <w:t>задачи №1 из темы «</w:t>
      </w:r>
      <w:proofErr w:type="spellStart"/>
      <w:r w:rsidR="00E15BD2">
        <w:rPr>
          <w:rFonts w:ascii="Times New Roman" w:hAnsi="Times New Roman" w:cs="Times New Roman"/>
          <w:sz w:val="28"/>
          <w:szCs w:val="28"/>
          <w:lang w:val="en-US"/>
        </w:rPr>
        <w:t>Servlet</w:t>
      </w:r>
      <w:proofErr w:type="spellEnd"/>
      <w:r w:rsidR="00E15BD2" w:rsidRPr="00E15BD2">
        <w:rPr>
          <w:rFonts w:ascii="Times New Roman" w:hAnsi="Times New Roman" w:cs="Times New Roman"/>
          <w:sz w:val="28"/>
          <w:szCs w:val="28"/>
        </w:rPr>
        <w:t xml:space="preserve"> </w:t>
      </w:r>
      <w:r w:rsidR="00E15BD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15BD2">
        <w:rPr>
          <w:rFonts w:ascii="Times New Roman" w:hAnsi="Times New Roman" w:cs="Times New Roman"/>
          <w:sz w:val="28"/>
          <w:szCs w:val="28"/>
        </w:rPr>
        <w:t xml:space="preserve">». (И вот тут люди, которые уже сдали эту задачу по </w:t>
      </w:r>
      <w:proofErr w:type="spellStart"/>
      <w:r w:rsidR="00E15BD2">
        <w:rPr>
          <w:rFonts w:ascii="Times New Roman" w:hAnsi="Times New Roman" w:cs="Times New Roman"/>
          <w:sz w:val="28"/>
          <w:szCs w:val="28"/>
        </w:rPr>
        <w:t>сервлетам</w:t>
      </w:r>
      <w:proofErr w:type="spellEnd"/>
      <w:r w:rsidR="00E15BD2">
        <w:rPr>
          <w:rFonts w:ascii="Times New Roman" w:hAnsi="Times New Roman" w:cs="Times New Roman"/>
          <w:sz w:val="28"/>
          <w:szCs w:val="28"/>
        </w:rPr>
        <w:t>, радостно кричат – «</w:t>
      </w:r>
      <w:proofErr w:type="spellStart"/>
      <w:r w:rsidR="00E15BD2">
        <w:rPr>
          <w:rFonts w:ascii="Times New Roman" w:hAnsi="Times New Roman" w:cs="Times New Roman"/>
          <w:sz w:val="28"/>
          <w:szCs w:val="28"/>
        </w:rPr>
        <w:t>Тряяяяяяху</w:t>
      </w:r>
      <w:proofErr w:type="spellEnd"/>
      <w:r w:rsidR="00E15BD2">
        <w:rPr>
          <w:rFonts w:ascii="Times New Roman" w:hAnsi="Times New Roman" w:cs="Times New Roman"/>
          <w:sz w:val="28"/>
          <w:szCs w:val="28"/>
        </w:rPr>
        <w:t xml:space="preserve">!» </w:t>
      </w:r>
      <w:r w:rsidR="00E15BD2" w:rsidRPr="00E15BD2">
        <w:rPr>
          <w:rFonts w:ascii="Times New Roman" w:hAnsi="Times New Roman" w:cs="Times New Roman"/>
          <w:sz w:val="28"/>
          <w:szCs w:val="28"/>
        </w:rPr>
        <w:sym w:font="Wingdings" w:char="F04A"/>
      </w:r>
      <w:r w:rsidR="00E15BD2">
        <w:rPr>
          <w:rFonts w:ascii="Times New Roman" w:hAnsi="Times New Roman" w:cs="Times New Roman"/>
          <w:sz w:val="28"/>
          <w:szCs w:val="28"/>
        </w:rPr>
        <w:t>).</w:t>
      </w:r>
    </w:p>
    <w:p w:rsidR="00C03343" w:rsidRDefault="00E15BD2" w:rsidP="004E0E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Вы помните, в задаче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должны б</w:t>
      </w:r>
      <w:r w:rsidR="00C0334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ли разработать Web-приложение, предоставляющее пользователям возможность заполнить анкету о качестве обра</w:t>
      </w:r>
      <w:r w:rsidR="00C03343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ования</w:t>
      </w:r>
      <w:r w:rsidR="00C03343">
        <w:rPr>
          <w:rFonts w:ascii="Times New Roman" w:hAnsi="Times New Roman" w:cs="Times New Roman"/>
          <w:sz w:val="28"/>
          <w:szCs w:val="28"/>
        </w:rPr>
        <w:t xml:space="preserve"> и посмотреть результаты анкетирования. Но если мы полностью перенесем условие задачи на текущее задание, то все сведется к банальному использованию </w:t>
      </w:r>
      <w:proofErr w:type="spellStart"/>
      <w:r w:rsidR="00C03343">
        <w:rPr>
          <w:rFonts w:ascii="Times New Roman" w:hAnsi="Times New Roman" w:cs="Times New Roman"/>
          <w:sz w:val="28"/>
          <w:szCs w:val="28"/>
        </w:rPr>
        <w:t>ANT-овского</w:t>
      </w:r>
      <w:proofErr w:type="spellEnd"/>
      <w:r w:rsidR="00C03343">
        <w:rPr>
          <w:rFonts w:ascii="Times New Roman" w:hAnsi="Times New Roman" w:cs="Times New Roman"/>
          <w:sz w:val="28"/>
          <w:szCs w:val="28"/>
        </w:rPr>
        <w:t xml:space="preserve"> Task-а «</w:t>
      </w:r>
      <w:r w:rsidR="00C03343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="00C03343">
        <w:rPr>
          <w:rFonts w:ascii="Times New Roman" w:hAnsi="Times New Roman" w:cs="Times New Roman"/>
          <w:sz w:val="28"/>
          <w:szCs w:val="28"/>
        </w:rPr>
        <w:t>», на работу Вы потратите не более десяти минут, и никакого морального удовлетворения от проделанного труда не получите.</w:t>
      </w:r>
    </w:p>
    <w:p w:rsidR="00C03343" w:rsidRDefault="00C03343" w:rsidP="004E0E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Следовательно, мы должны внести некоторые корректировки в условия, которые сделают ее более интересной. Эти корректировки будут следующими:</w:t>
      </w:r>
    </w:p>
    <w:p w:rsidR="00C03343" w:rsidRDefault="00C03343" w:rsidP="004E0E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Главное приложение будет называться </w:t>
      </w:r>
      <w:r w:rsidRPr="00C03343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proofErr w:type="spellStart"/>
      <w:r w:rsidRPr="00C03343">
        <w:rPr>
          <w:rFonts w:ascii="Times New Roman" w:hAnsi="Times New Roman" w:cs="Times New Roman"/>
          <w:b/>
          <w:sz w:val="28"/>
          <w:szCs w:val="28"/>
        </w:rPr>
        <w:t>uestionnaire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что, как оказалось, в переводе означает «</w:t>
      </w:r>
      <w:r w:rsidRPr="00C03343">
        <w:rPr>
          <w:rFonts w:ascii="Times New Roman" w:hAnsi="Times New Roman" w:cs="Times New Roman"/>
          <w:sz w:val="28"/>
          <w:szCs w:val="28"/>
        </w:rPr>
        <w:t>Анкета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C03343" w:rsidRDefault="00C03343" w:rsidP="004E0E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Приложение должно содержать ANT-файл сборки, который будет располагаться в корневом каталоге.</w:t>
      </w:r>
    </w:p>
    <w:p w:rsidR="00C03343" w:rsidRDefault="00C03343" w:rsidP="004E0E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Однако само приложение </w:t>
      </w:r>
      <w:r w:rsidRPr="00C03343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proofErr w:type="spellStart"/>
      <w:r w:rsidRPr="00C03343">
        <w:rPr>
          <w:rFonts w:ascii="Times New Roman" w:hAnsi="Times New Roman" w:cs="Times New Roman"/>
          <w:b/>
          <w:sz w:val="28"/>
          <w:szCs w:val="28"/>
        </w:rPr>
        <w:t>uestionnaire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должно содержать исходного кода, а вместо этого, должно представлять собой родительский проект для трех следующих </w:t>
      </w:r>
      <w:r w:rsidR="0008086D">
        <w:rPr>
          <w:rFonts w:ascii="Times New Roman" w:hAnsi="Times New Roman" w:cs="Times New Roman"/>
          <w:sz w:val="28"/>
          <w:szCs w:val="28"/>
        </w:rPr>
        <w:t>модулей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03343" w:rsidRDefault="0008086D" w:rsidP="0008086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86D">
        <w:rPr>
          <w:rFonts w:ascii="Times New Roman" w:hAnsi="Times New Roman" w:cs="Times New Roman"/>
          <w:b/>
          <w:sz w:val="28"/>
          <w:szCs w:val="28"/>
        </w:rPr>
        <w:lastRenderedPageBreak/>
        <w:t>Questions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отдельное приложение, которое должно собираться в WAR файл и отображать пользователю форму для ввода данных.</w:t>
      </w:r>
    </w:p>
    <w:p w:rsidR="0008086D" w:rsidRDefault="0008086D" w:rsidP="0008086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Answers</w:t>
      </w:r>
      <w:r w:rsidRPr="0008086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отдельное приложение, которое должно собираться в WAR файл и отображать пользователю форму с результатами его ввода в приложении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8086D" w:rsidRDefault="0008086D" w:rsidP="0008086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Utils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отдельное приложение, которое должно собираться в JAR файл и содержать класс, единственный метод которого должен вернуть текущую версию приложения-анкеты.</w:t>
      </w:r>
    </w:p>
    <w:p w:rsidR="0008086D" w:rsidRDefault="0008086D" w:rsidP="00080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вот тут Вы можете подумать:</w:t>
      </w:r>
    </w:p>
    <w:p w:rsidR="0008086D" w:rsidRDefault="0008086D" w:rsidP="0008086D">
      <w:pPr>
        <w:pStyle w:val="aa"/>
        <w:jc w:val="center"/>
      </w:pPr>
      <w:r>
        <w:t>«Тысяча, чертей! Программировать все-таки придется!!!»</w:t>
      </w:r>
    </w:p>
    <w:p w:rsidR="0008086D" w:rsidRDefault="0008086D" w:rsidP="00080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Пожалуйста, не волнуйтесь. Эту самую сложную часть работы я взял на себя </w:t>
      </w:r>
      <w:r w:rsidRPr="0008086D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 xml:space="preserve">. Рядом с текстом задания Вы сможете найти Eclipse-проект, который уже содержит необходимый класс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полностью (</w:t>
      </w:r>
      <w:proofErr w:type="gramStart"/>
      <w:r>
        <w:rPr>
          <w:rFonts w:ascii="Times New Roman" w:hAnsi="Times New Roman" w:cs="Times New Roman"/>
          <w:sz w:val="28"/>
          <w:szCs w:val="28"/>
        </w:rPr>
        <w:t>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еще раз подчеркиваю – </w:t>
      </w:r>
      <w:r w:rsidRPr="00922975">
        <w:rPr>
          <w:rFonts w:ascii="Times New Roman" w:hAnsi="Times New Roman" w:cs="Times New Roman"/>
          <w:b/>
          <w:i/>
          <w:sz w:val="28"/>
          <w:szCs w:val="28"/>
        </w:rPr>
        <w:t>полностью</w:t>
      </w:r>
      <w:r>
        <w:rPr>
          <w:rFonts w:ascii="Times New Roman" w:hAnsi="Times New Roman" w:cs="Times New Roman"/>
          <w:sz w:val="28"/>
          <w:szCs w:val="28"/>
        </w:rPr>
        <w:t xml:space="preserve">) запрограммированным методом </w:t>
      </w:r>
      <w:r w:rsidRPr="0008086D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086D" w:rsidRDefault="0008086D" w:rsidP="00080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что тут дело за малым – извлечь класс из Eclipse-проекта, интегрировать его в структуру каталогов своего проекта, написать для него файл сборки и использовать как JAR библиотеку в двух оставшихся проектах.</w:t>
      </w:r>
    </w:p>
    <w:p w:rsidR="0008086D" w:rsidRDefault="0008086D" w:rsidP="00080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Что ж, продолжаем с дополнительными условиями:</w:t>
      </w:r>
    </w:p>
    <w:p w:rsidR="00922975" w:rsidRDefault="0008086D" w:rsidP="00080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Каждый из описанных выше модулей должен иметь свой собственный файл сборки.</w:t>
      </w:r>
    </w:p>
    <w:p w:rsidR="00922975" w:rsidRDefault="00922975" w:rsidP="00080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922975">
        <w:rPr>
          <w:rFonts w:ascii="Times New Roman" w:hAnsi="Times New Roman" w:cs="Times New Roman"/>
          <w:sz w:val="28"/>
          <w:szCs w:val="28"/>
        </w:rPr>
        <w:t xml:space="preserve"> файл получившийся поле сборки 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использоваться как 3-rd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2975">
        <w:rPr>
          <w:rFonts w:ascii="Times New Roman" w:hAnsi="Times New Roman" w:cs="Times New Roman"/>
          <w:b/>
          <w:i/>
          <w:sz w:val="28"/>
          <w:szCs w:val="28"/>
        </w:rPr>
        <w:t>в обоих</w:t>
      </w:r>
      <w:r>
        <w:rPr>
          <w:rFonts w:ascii="Times New Roman" w:hAnsi="Times New Roman" w:cs="Times New Roman"/>
          <w:sz w:val="28"/>
          <w:szCs w:val="28"/>
        </w:rPr>
        <w:t xml:space="preserve"> WAR файлах - т. е. </w:t>
      </w:r>
      <w:r w:rsidRPr="0092297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еобходимо будет уложить этот JAR файл в CLASS PATH обоих WAR файлов.</w:t>
      </w:r>
    </w:p>
    <w:p w:rsidR="0008086D" w:rsidRDefault="00922975" w:rsidP="00080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Оба WAR файла должны отображать версию анкеты на своих страницах - этим Вы докажете то, что действительно используете разработанный Вами API, а не просто кладете его мертвым грузом в CLASS PATH</w:t>
      </w:r>
      <w:r w:rsidRPr="00922975">
        <w:rPr>
          <w:rFonts w:ascii="Times New Roman" w:hAnsi="Times New Roman" w:cs="Times New Roman"/>
          <w:sz w:val="28"/>
          <w:szCs w:val="28"/>
        </w:rPr>
        <w:t>.</w:t>
      </w:r>
    </w:p>
    <w:p w:rsidR="00922975" w:rsidRDefault="00922975" w:rsidP="00080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Выше мы уже сказали, что каждый модуль должен обладать своим собственный сборочным файлом, однако обратите особое внимание на то, что </w:t>
      </w:r>
    </w:p>
    <w:p w:rsidR="00922975" w:rsidRPr="00922975" w:rsidRDefault="00922975" w:rsidP="00922975">
      <w:pPr>
        <w:pStyle w:val="a7"/>
      </w:pPr>
      <w:r>
        <w:t xml:space="preserve">Запускаться сборка должна из главного сборочного файла приложения </w:t>
      </w:r>
      <w:r w:rsidRPr="00C03343">
        <w:rPr>
          <w:lang w:val="en-US"/>
        </w:rPr>
        <w:t>Q</w:t>
      </w:r>
      <w:proofErr w:type="spellStart"/>
      <w:r w:rsidRPr="00C03343">
        <w:t>uestionnaire</w:t>
      </w:r>
      <w:proofErr w:type="spellEnd"/>
      <w:r>
        <w:t>, и все три модуля должны быть собраны в правильной последовательности.</w:t>
      </w:r>
    </w:p>
    <w:p w:rsidR="00922975" w:rsidRDefault="00922975" w:rsidP="00080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Уверен, Вы уже догадались, что вопрос с «правильной последовательностью» строится в основном вокруг приложения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Utils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которое требуется для корректной сборки двух оставшихся модулей. </w:t>
      </w:r>
    </w:p>
    <w:p w:rsidR="00922975" w:rsidRDefault="00922975" w:rsidP="00080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 присланном Вами архиве не должно быть упоминаний о какой-либо IDE, то есть, хотя бы раз, но мы все-таки поработаем с блокнотом. Тем более что весь исходный код уже был разработан и протестирован Вами ранее.</w:t>
      </w:r>
    </w:p>
    <w:p w:rsidR="00922975" w:rsidRDefault="00922975" w:rsidP="00080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Ну вот, вроде, и все дополнительные требования. Друзья, описанная задача, несомненно</w:t>
      </w:r>
      <w:r w:rsidR="00BA5FB9">
        <w:rPr>
          <w:rFonts w:ascii="Times New Roman" w:hAnsi="Times New Roman" w:cs="Times New Roman"/>
          <w:sz w:val="28"/>
          <w:szCs w:val="28"/>
        </w:rPr>
        <w:t xml:space="preserve">, является учебной. Однако обратите внимание на то, что  в реальной работе, Вы, скорее всего, будете действовать именно в такой стратегии – весь Ваш проект будет разбит на отдельные модули, а задача основного проекта (его иногда еще называют «родительским </w:t>
      </w:r>
      <w:proofErr w:type="spellStart"/>
      <w:r w:rsidR="00BA5FB9">
        <w:rPr>
          <w:rFonts w:ascii="Times New Roman" w:hAnsi="Times New Roman" w:cs="Times New Roman"/>
          <w:sz w:val="28"/>
          <w:szCs w:val="28"/>
        </w:rPr>
        <w:t>объетом</w:t>
      </w:r>
      <w:proofErr w:type="spellEnd"/>
      <w:r w:rsidR="00BA5FB9">
        <w:rPr>
          <w:rFonts w:ascii="Times New Roman" w:hAnsi="Times New Roman" w:cs="Times New Roman"/>
          <w:sz w:val="28"/>
          <w:szCs w:val="28"/>
        </w:rPr>
        <w:t>») будет заключаться в том, чтобы следить за корректной последовательностью сборки этих модулей.</w:t>
      </w:r>
    </w:p>
    <w:p w:rsidR="00BA5FB9" w:rsidRPr="00BA5FB9" w:rsidRDefault="00BA5FB9" w:rsidP="00080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Ну что же 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BA5FB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приятных Вам сборок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побольше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>
        <w:rPr>
          <w:rFonts w:ascii="Times New Roman" w:hAnsi="Times New Roman" w:cs="Times New Roman"/>
          <w:sz w:val="28"/>
          <w:szCs w:val="28"/>
        </w:rPr>
        <w:t>SUCCESS-ов</w:t>
      </w:r>
      <w:proofErr w:type="spellEnd"/>
      <w:r w:rsidRPr="00BA5FB9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5FB9">
        <w:rPr>
          <w:rFonts w:ascii="Times New Roman" w:hAnsi="Times New Roman" w:cs="Times New Roman"/>
          <w:sz w:val="28"/>
          <w:szCs w:val="28"/>
        </w:rPr>
        <w:sym w:font="Wingdings" w:char="F04A"/>
      </w:r>
    </w:p>
    <w:sectPr w:rsidR="00BA5FB9" w:rsidRPr="00BA5FB9" w:rsidSect="00EC0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97EE"/>
      </v:shape>
    </w:pict>
  </w:numPicBullet>
  <w:abstractNum w:abstractNumId="0">
    <w:nsid w:val="07725F8D"/>
    <w:multiLevelType w:val="hybridMultilevel"/>
    <w:tmpl w:val="C100C608"/>
    <w:lvl w:ilvl="0" w:tplc="041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F53095A"/>
    <w:multiLevelType w:val="hybridMultilevel"/>
    <w:tmpl w:val="DC683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6152C"/>
    <w:multiLevelType w:val="hybridMultilevel"/>
    <w:tmpl w:val="BAF85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43910"/>
    <w:multiLevelType w:val="hybridMultilevel"/>
    <w:tmpl w:val="D10C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6361C"/>
    <w:multiLevelType w:val="hybridMultilevel"/>
    <w:tmpl w:val="2FA09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66283"/>
    <w:multiLevelType w:val="hybridMultilevel"/>
    <w:tmpl w:val="2AE28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F212C"/>
    <w:multiLevelType w:val="hybridMultilevel"/>
    <w:tmpl w:val="744C2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991337"/>
    <w:multiLevelType w:val="hybridMultilevel"/>
    <w:tmpl w:val="ACC20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7878E0"/>
    <w:multiLevelType w:val="hybridMultilevel"/>
    <w:tmpl w:val="DB669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6B6D69"/>
    <w:multiLevelType w:val="hybridMultilevel"/>
    <w:tmpl w:val="4942C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5B6AF3"/>
    <w:multiLevelType w:val="hybridMultilevel"/>
    <w:tmpl w:val="538EE14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6C8327A1"/>
    <w:multiLevelType w:val="hybridMultilevel"/>
    <w:tmpl w:val="F2540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8F016E"/>
    <w:multiLevelType w:val="hybridMultilevel"/>
    <w:tmpl w:val="0EA65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10"/>
  </w:num>
  <w:num w:numId="7">
    <w:abstractNumId w:val="0"/>
  </w:num>
  <w:num w:numId="8">
    <w:abstractNumId w:val="5"/>
  </w:num>
  <w:num w:numId="9">
    <w:abstractNumId w:val="9"/>
  </w:num>
  <w:num w:numId="10">
    <w:abstractNumId w:val="11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037D7"/>
    <w:rsid w:val="00032FBE"/>
    <w:rsid w:val="0008086D"/>
    <w:rsid w:val="000B4C22"/>
    <w:rsid w:val="000D5587"/>
    <w:rsid w:val="000E6774"/>
    <w:rsid w:val="000F6DBF"/>
    <w:rsid w:val="00114921"/>
    <w:rsid w:val="00120601"/>
    <w:rsid w:val="00160C1C"/>
    <w:rsid w:val="00164E1E"/>
    <w:rsid w:val="0016574E"/>
    <w:rsid w:val="00167701"/>
    <w:rsid w:val="001B0EAE"/>
    <w:rsid w:val="001B679C"/>
    <w:rsid w:val="001C2397"/>
    <w:rsid w:val="00213B89"/>
    <w:rsid w:val="00224FD0"/>
    <w:rsid w:val="00234F0C"/>
    <w:rsid w:val="00240F4B"/>
    <w:rsid w:val="00246ACA"/>
    <w:rsid w:val="002724B7"/>
    <w:rsid w:val="002E5EB6"/>
    <w:rsid w:val="00304AA1"/>
    <w:rsid w:val="00306369"/>
    <w:rsid w:val="00310FED"/>
    <w:rsid w:val="0031477D"/>
    <w:rsid w:val="00333497"/>
    <w:rsid w:val="00356268"/>
    <w:rsid w:val="004026F8"/>
    <w:rsid w:val="0040671C"/>
    <w:rsid w:val="0043646E"/>
    <w:rsid w:val="00465249"/>
    <w:rsid w:val="00475644"/>
    <w:rsid w:val="00492FE3"/>
    <w:rsid w:val="004B2F52"/>
    <w:rsid w:val="004B3D5C"/>
    <w:rsid w:val="004D46A2"/>
    <w:rsid w:val="004E0E48"/>
    <w:rsid w:val="004F2D3B"/>
    <w:rsid w:val="00500B08"/>
    <w:rsid w:val="0050795F"/>
    <w:rsid w:val="00533FB6"/>
    <w:rsid w:val="00534F03"/>
    <w:rsid w:val="00547DF3"/>
    <w:rsid w:val="00584A61"/>
    <w:rsid w:val="005A382C"/>
    <w:rsid w:val="005C193C"/>
    <w:rsid w:val="005C3AF8"/>
    <w:rsid w:val="005D0005"/>
    <w:rsid w:val="005D0479"/>
    <w:rsid w:val="00663778"/>
    <w:rsid w:val="00697D29"/>
    <w:rsid w:val="006D2F68"/>
    <w:rsid w:val="006E50F1"/>
    <w:rsid w:val="006F7158"/>
    <w:rsid w:val="00713AA2"/>
    <w:rsid w:val="0071457C"/>
    <w:rsid w:val="00744347"/>
    <w:rsid w:val="00755405"/>
    <w:rsid w:val="007C448A"/>
    <w:rsid w:val="00873D4B"/>
    <w:rsid w:val="00876A4F"/>
    <w:rsid w:val="008A0394"/>
    <w:rsid w:val="008B0A40"/>
    <w:rsid w:val="00922975"/>
    <w:rsid w:val="0093155B"/>
    <w:rsid w:val="009727C5"/>
    <w:rsid w:val="00995396"/>
    <w:rsid w:val="009A15D0"/>
    <w:rsid w:val="009F2E0F"/>
    <w:rsid w:val="00A51134"/>
    <w:rsid w:val="00AE3D10"/>
    <w:rsid w:val="00AE4315"/>
    <w:rsid w:val="00AE7AA1"/>
    <w:rsid w:val="00B0641C"/>
    <w:rsid w:val="00B63424"/>
    <w:rsid w:val="00B95F4C"/>
    <w:rsid w:val="00BA5FB9"/>
    <w:rsid w:val="00C03343"/>
    <w:rsid w:val="00C20FC2"/>
    <w:rsid w:val="00C83B19"/>
    <w:rsid w:val="00CC44D5"/>
    <w:rsid w:val="00CE1400"/>
    <w:rsid w:val="00CF14D2"/>
    <w:rsid w:val="00CF5049"/>
    <w:rsid w:val="00D02D0A"/>
    <w:rsid w:val="00D44B65"/>
    <w:rsid w:val="00D506ED"/>
    <w:rsid w:val="00DB6501"/>
    <w:rsid w:val="00DE1E0E"/>
    <w:rsid w:val="00DE413E"/>
    <w:rsid w:val="00DF7607"/>
    <w:rsid w:val="00E037D7"/>
    <w:rsid w:val="00E109C2"/>
    <w:rsid w:val="00E15BD2"/>
    <w:rsid w:val="00E461A5"/>
    <w:rsid w:val="00E849D3"/>
    <w:rsid w:val="00EC07CD"/>
    <w:rsid w:val="00EE043C"/>
    <w:rsid w:val="00EF2EC9"/>
    <w:rsid w:val="00EF342B"/>
    <w:rsid w:val="00F23605"/>
    <w:rsid w:val="00F8592E"/>
    <w:rsid w:val="00FC2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7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D7"/>
    <w:pPr>
      <w:ind w:left="720"/>
      <w:contextualSpacing/>
    </w:pPr>
  </w:style>
  <w:style w:type="table" w:styleId="a4">
    <w:name w:val="Table Grid"/>
    <w:basedOn w:val="a1"/>
    <w:uiPriority w:val="59"/>
    <w:rsid w:val="00713A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Исходный код"/>
    <w:basedOn w:val="a"/>
    <w:link w:val="a6"/>
    <w:qFormat/>
    <w:rsid w:val="00EF2EC9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solid" w:color="D9D9D9" w:themeColor="background1" w:themeShade="D9" w:fill="auto"/>
      <w:spacing w:line="240" w:lineRule="auto"/>
      <w:jc w:val="both"/>
    </w:pPr>
    <w:rPr>
      <w:rFonts w:ascii="Courier New" w:hAnsi="Courier New" w:cs="Courier New"/>
      <w:b/>
      <w:color w:val="0000FF"/>
      <w:sz w:val="28"/>
      <w:szCs w:val="28"/>
      <w:lang w:val="en-US"/>
    </w:rPr>
  </w:style>
  <w:style w:type="character" w:customStyle="1" w:styleId="a6">
    <w:name w:val="Исходный код Знак"/>
    <w:basedOn w:val="a0"/>
    <w:link w:val="a5"/>
    <w:rsid w:val="00EF2EC9"/>
    <w:rPr>
      <w:rFonts w:ascii="Courier New" w:hAnsi="Courier New" w:cs="Courier New"/>
      <w:b/>
      <w:color w:val="0000FF"/>
      <w:sz w:val="28"/>
      <w:szCs w:val="28"/>
      <w:shd w:val="solid" w:color="D9D9D9" w:themeColor="background1" w:themeShade="D9" w:fill="auto"/>
      <w:lang w:val="en-US"/>
    </w:rPr>
  </w:style>
  <w:style w:type="paragraph" w:customStyle="1" w:styleId="a7">
    <w:name w:val="ВажныеТипаЦитаты"/>
    <w:basedOn w:val="a"/>
    <w:link w:val="a8"/>
    <w:qFormat/>
    <w:rsid w:val="00DE1E0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solid" w:color="00B0F0" w:fill="00B0F0"/>
      <w:jc w:val="both"/>
    </w:pPr>
    <w:rPr>
      <w:rFonts w:ascii="Times New Roman" w:hAnsi="Times New Roman" w:cs="Times New Roman"/>
      <w:b/>
      <w:color w:val="FFFF00"/>
      <w:sz w:val="28"/>
      <w:szCs w:val="28"/>
    </w:rPr>
  </w:style>
  <w:style w:type="character" w:customStyle="1" w:styleId="a8">
    <w:name w:val="ВажныеТипаЦитаты Знак"/>
    <w:basedOn w:val="a0"/>
    <w:link w:val="a7"/>
    <w:rsid w:val="00DE1E0E"/>
    <w:rPr>
      <w:rFonts w:ascii="Times New Roman" w:hAnsi="Times New Roman" w:cs="Times New Roman"/>
      <w:b/>
      <w:color w:val="FFFF00"/>
      <w:sz w:val="28"/>
      <w:szCs w:val="28"/>
      <w:shd w:val="solid" w:color="00B0F0" w:fill="00B0F0"/>
    </w:rPr>
  </w:style>
  <w:style w:type="character" w:styleId="a9">
    <w:name w:val="Hyperlink"/>
    <w:basedOn w:val="a0"/>
    <w:uiPriority w:val="99"/>
    <w:unhideWhenUsed/>
    <w:rsid w:val="001B679C"/>
    <w:rPr>
      <w:color w:val="0000FF" w:themeColor="hyperlink"/>
      <w:u w:val="single"/>
    </w:rPr>
  </w:style>
  <w:style w:type="paragraph" w:customStyle="1" w:styleId="aa">
    <w:name w:val="типа вставка из другого источника"/>
    <w:basedOn w:val="a"/>
    <w:link w:val="ab"/>
    <w:qFormat/>
    <w:rsid w:val="00F23605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solid" w:color="FABF8F" w:themeColor="accent6" w:themeTint="99" w:fill="auto"/>
      <w:jc w:val="both"/>
    </w:pPr>
    <w:rPr>
      <w:rFonts w:ascii="Times New Roman" w:hAnsi="Times New Roman" w:cs="Times New Roman"/>
      <w:i/>
      <w:sz w:val="28"/>
      <w:szCs w:val="28"/>
    </w:rPr>
  </w:style>
  <w:style w:type="character" w:customStyle="1" w:styleId="ab">
    <w:name w:val="типа вставка из другого источника Знак"/>
    <w:basedOn w:val="a0"/>
    <w:link w:val="aa"/>
    <w:rsid w:val="00F23605"/>
    <w:rPr>
      <w:rFonts w:ascii="Times New Roman" w:hAnsi="Times New Roman" w:cs="Times New Roman"/>
      <w:i/>
      <w:sz w:val="28"/>
      <w:szCs w:val="28"/>
      <w:shd w:val="solid" w:color="FABF8F" w:themeColor="accent6" w:themeTint="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3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2014-09-16T23:46:00Z</dcterms:created>
  <dcterms:modified xsi:type="dcterms:W3CDTF">2014-09-18T00:06:00Z</dcterms:modified>
</cp:coreProperties>
</file>