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Skillspire Marketing Analytics Challenge</w:t>
      </w:r>
    </w:p>
    <w:p>
      <w:pPr>
        <w:pStyle w:val="IntenseQuote"/>
      </w:pPr>
      <w:r>
        <w:t>**Decode Customer Behavior with Data**</w:t>
      </w:r>
    </w:p>
    <w:p>
      <w:pPr>
        <w:pStyle w:val="Heading2"/>
      </w:pPr>
      <w:r>
        <w:t>Overview</w:t>
      </w:r>
    </w:p>
    <w:p>
      <w:r>
        <w:t>You’ve just been hired as a Marketing Data Analyst at RetailNova, a rapidly growing e-commerce company. The leadership team wants to understand customer behavior, evaluate marketing campaign performance, and identify the factors driving sales and churn. Your task: Use Python-based analytics to uncover insights, visualize trends, and build models that could help RetailNova optimize its marketing strategy.</w:t>
      </w:r>
    </w:p>
    <w:p>
      <w:pPr>
        <w:pStyle w:val="Heading2"/>
      </w:pPr>
      <w:r>
        <w:t>Dataset Description</w:t>
      </w:r>
    </w:p>
    <w:p>
      <w:r>
        <w:t>The dataset (retailnova_marketing.csv) contains 10,000 simulated customer records including demographic, behavioral, and campaign data. Each row represents a unique customer.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Variable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customer_id</w:t>
            </w:r>
          </w:p>
        </w:tc>
        <w:tc>
          <w:tcPr>
            <w:tcW w:type="dxa" w:w="4320"/>
          </w:tcPr>
          <w:p>
            <w:r>
              <w:t>Unique customer identifier</w:t>
            </w:r>
          </w:p>
        </w:tc>
      </w:tr>
      <w:tr>
        <w:tc>
          <w:tcPr>
            <w:tcW w:type="dxa" w:w="4320"/>
          </w:tcPr>
          <w:p>
            <w:r>
              <w:t>age</w:t>
            </w:r>
          </w:p>
        </w:tc>
        <w:tc>
          <w:tcPr>
            <w:tcW w:type="dxa" w:w="4320"/>
          </w:tcPr>
          <w:p>
            <w:r>
              <w:t>Customer age (18–70)</w:t>
            </w:r>
          </w:p>
        </w:tc>
      </w:tr>
      <w:tr>
        <w:tc>
          <w:tcPr>
            <w:tcW w:type="dxa" w:w="4320"/>
          </w:tcPr>
          <w:p>
            <w:r>
              <w:t>gender</w:t>
            </w:r>
          </w:p>
        </w:tc>
        <w:tc>
          <w:tcPr>
            <w:tcW w:type="dxa" w:w="4320"/>
          </w:tcPr>
          <w:p>
            <w:r>
              <w:t>Male / Female / Other</w:t>
            </w:r>
          </w:p>
        </w:tc>
      </w:tr>
      <w:tr>
        <w:tc>
          <w:tcPr>
            <w:tcW w:type="dxa" w:w="4320"/>
          </w:tcPr>
          <w:p>
            <w:r>
              <w:t>region</w:t>
            </w:r>
          </w:p>
        </w:tc>
        <w:tc>
          <w:tcPr>
            <w:tcW w:type="dxa" w:w="4320"/>
          </w:tcPr>
          <w:p>
            <w:r>
              <w:t>North, South, East, West</w:t>
            </w:r>
          </w:p>
        </w:tc>
      </w:tr>
      <w:tr>
        <w:tc>
          <w:tcPr>
            <w:tcW w:type="dxa" w:w="4320"/>
          </w:tcPr>
          <w:p>
            <w:r>
              <w:t>acquisition_channel</w:t>
            </w:r>
          </w:p>
        </w:tc>
        <w:tc>
          <w:tcPr>
            <w:tcW w:type="dxa" w:w="4320"/>
          </w:tcPr>
          <w:p>
            <w:r>
              <w:t>Customer acquisition source (Social Media, Search Ads, Referral, Email, Organic)</w:t>
            </w:r>
          </w:p>
        </w:tc>
      </w:tr>
      <w:tr>
        <w:tc>
          <w:tcPr>
            <w:tcW w:type="dxa" w:w="4320"/>
          </w:tcPr>
          <w:p>
            <w:r>
              <w:t>signup_date</w:t>
            </w:r>
          </w:p>
        </w:tc>
        <w:tc>
          <w:tcPr>
            <w:tcW w:type="dxa" w:w="4320"/>
          </w:tcPr>
          <w:p>
            <w:r>
              <w:t>Date of account creation</w:t>
            </w:r>
          </w:p>
        </w:tc>
      </w:tr>
      <w:tr>
        <w:tc>
          <w:tcPr>
            <w:tcW w:type="dxa" w:w="4320"/>
          </w:tcPr>
          <w:p>
            <w:r>
              <w:t>last_purchase_date</w:t>
            </w:r>
          </w:p>
        </w:tc>
        <w:tc>
          <w:tcPr>
            <w:tcW w:type="dxa" w:w="4320"/>
          </w:tcPr>
          <w:p>
            <w:r>
              <w:t>Date of most recent purchase</w:t>
            </w:r>
          </w:p>
        </w:tc>
      </w:tr>
      <w:tr>
        <w:tc>
          <w:tcPr>
            <w:tcW w:type="dxa" w:w="4320"/>
          </w:tcPr>
          <w:p>
            <w:r>
              <w:t>total_purchases</w:t>
            </w:r>
          </w:p>
        </w:tc>
        <w:tc>
          <w:tcPr>
            <w:tcW w:type="dxa" w:w="4320"/>
          </w:tcPr>
          <w:p>
            <w:r>
              <w:t>Number of purchases in the past 12 months</w:t>
            </w:r>
          </w:p>
        </w:tc>
      </w:tr>
      <w:tr>
        <w:tc>
          <w:tcPr>
            <w:tcW w:type="dxa" w:w="4320"/>
          </w:tcPr>
          <w:p>
            <w:r>
              <w:t>avg_order_value</w:t>
            </w:r>
          </w:p>
        </w:tc>
        <w:tc>
          <w:tcPr>
            <w:tcW w:type="dxa" w:w="4320"/>
          </w:tcPr>
          <w:p>
            <w:r>
              <w:t>Average order value in USD</w:t>
            </w:r>
          </w:p>
        </w:tc>
      </w:tr>
      <w:tr>
        <w:tc>
          <w:tcPr>
            <w:tcW w:type="dxa" w:w="4320"/>
          </w:tcPr>
          <w:p>
            <w:r>
              <w:t>campaign_exposure</w:t>
            </w:r>
          </w:p>
        </w:tc>
        <w:tc>
          <w:tcPr>
            <w:tcW w:type="dxa" w:w="4320"/>
          </w:tcPr>
          <w:p>
            <w:r>
              <w:t>Whether the customer saw the recent ad campaign (Yes/No)</w:t>
            </w:r>
          </w:p>
        </w:tc>
      </w:tr>
      <w:tr>
        <w:tc>
          <w:tcPr>
            <w:tcW w:type="dxa" w:w="4320"/>
          </w:tcPr>
          <w:p>
            <w:r>
              <w:t>campaign_clicks</w:t>
            </w:r>
          </w:p>
        </w:tc>
        <w:tc>
          <w:tcPr>
            <w:tcW w:type="dxa" w:w="4320"/>
          </w:tcPr>
          <w:p>
            <w:r>
              <w:t>Number of ad clicks</w:t>
            </w:r>
          </w:p>
        </w:tc>
      </w:tr>
      <w:tr>
        <w:tc>
          <w:tcPr>
            <w:tcW w:type="dxa" w:w="4320"/>
          </w:tcPr>
          <w:p>
            <w:r>
              <w:t>time_on_site</w:t>
            </w:r>
          </w:p>
        </w:tc>
        <w:tc>
          <w:tcPr>
            <w:tcW w:type="dxa" w:w="4320"/>
          </w:tcPr>
          <w:p>
            <w:r>
              <w:t>Average time spent on website (minutes per session)</w:t>
            </w:r>
          </w:p>
        </w:tc>
      </w:tr>
      <w:tr>
        <w:tc>
          <w:tcPr>
            <w:tcW w:type="dxa" w:w="4320"/>
          </w:tcPr>
          <w:p>
            <w:r>
              <w:t>churned</w:t>
            </w:r>
          </w:p>
        </w:tc>
        <w:tc>
          <w:tcPr>
            <w:tcW w:type="dxa" w:w="4320"/>
          </w:tcPr>
          <w:p>
            <w:r>
              <w:t>1 if customer hasn’t purchased in 6 months, else 0</w:t>
            </w:r>
          </w:p>
        </w:tc>
      </w:tr>
      <w:tr>
        <w:tc>
          <w:tcPr>
            <w:tcW w:type="dxa" w:w="4320"/>
          </w:tcPr>
          <w:p>
            <w:r>
              <w:t>revenue_last_12m</w:t>
            </w:r>
          </w:p>
        </w:tc>
        <w:tc>
          <w:tcPr>
            <w:tcW w:type="dxa" w:w="4320"/>
          </w:tcPr>
          <w:p>
            <w:r>
              <w:t>Total revenue from the customer in the last 12 months</w:t>
            </w:r>
          </w:p>
        </w:tc>
      </w:tr>
    </w:tbl>
    <w:p>
      <w:pPr>
        <w:pStyle w:val="Heading2"/>
      </w:pPr>
      <w:r>
        <w:t>Challenge Tasks</w:t>
      </w:r>
    </w:p>
    <w:p>
      <w:pPr>
        <w:pStyle w:val="Heading3"/>
      </w:pPr>
      <w:r>
        <w:t>Part 1 — Descriptive Statistics (30 points)</w:t>
      </w:r>
    </w:p>
    <w:p>
      <w:r>
        <w:t>• Summarize customer demographics (age, gender, region)</w:t>
        <w:br/>
        <w:t>• Calculate overall purchase frequency and average order value</w:t>
        <w:br/>
        <w:t>• Identify the top-performing acquisition channels</w:t>
        <w:br/>
        <w:t>• Compare engagement metrics (time on site, clicks) between churned vs active users</w:t>
        <w:br/>
        <w:t>• Provide short written insights for each finding</w:t>
      </w:r>
    </w:p>
    <w:p>
      <w:pPr>
        <w:pStyle w:val="Heading3"/>
      </w:pPr>
      <w:r>
        <w:t>Part 2 — Data Visualization (30 points)</w:t>
      </w:r>
    </w:p>
    <w:p>
      <w:r>
        <w:t>Create Python-based visuals using matplotlib, seaborn, or plotly:</w:t>
        <w:br/>
        <w:t>• Distribution of customer ages and purchase frequency</w:t>
        <w:br/>
        <w:t>• Monthly sales trend or campaign performance over time</w:t>
        <w:br/>
        <w:t>• Relationship between campaign clicks and total purchases</w:t>
        <w:br/>
        <w:t>• Churn rate by region or acquisition channel</w:t>
        <w:br/>
        <w:br/>
        <w:t>Bonus: Create an interactive dashboard with Plotly or Streamlit.</w:t>
      </w:r>
    </w:p>
    <w:p>
      <w:pPr>
        <w:pStyle w:val="Heading3"/>
      </w:pPr>
      <w:r>
        <w:t>Part 3 — Statistical Modelling (40 points)</w:t>
      </w:r>
    </w:p>
    <w:p>
      <w:r>
        <w:t>• Hypothesis Testing: Assess if campaign exposure significantly increases total purchases</w:t>
        <w:br/>
        <w:t>• Test if average order value differs across acquisition channels</w:t>
        <w:br/>
        <w:t>• Build a classification model (logistic regression or random forest) to predict churn probability</w:t>
        <w:br/>
        <w:t>• Identify top predictors and evaluate model accuracy</w:t>
      </w:r>
    </w:p>
    <w:p>
      <w:pPr>
        <w:pStyle w:val="Heading2"/>
      </w:pPr>
      <w:r>
        <w:t>Scoring Rubric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Category</w:t>
            </w:r>
          </w:p>
        </w:tc>
        <w:tc>
          <w:tcPr>
            <w:tcW w:type="dxa" w:w="2880"/>
          </w:tcPr>
          <w:p>
            <w:r>
              <w:t>Criteria</w:t>
            </w:r>
          </w:p>
        </w:tc>
        <w:tc>
          <w:tcPr>
            <w:tcW w:type="dxa" w:w="2880"/>
          </w:tcPr>
          <w:p>
            <w:r>
              <w:t>Points</w:t>
            </w:r>
          </w:p>
        </w:tc>
      </w:tr>
      <w:tr>
        <w:tc>
          <w:tcPr>
            <w:tcW w:type="dxa" w:w="2880"/>
          </w:tcPr>
          <w:p>
            <w:r>
              <w:t>Data Exploration</w:t>
            </w:r>
          </w:p>
        </w:tc>
        <w:tc>
          <w:tcPr>
            <w:tcW w:type="dxa" w:w="2880"/>
          </w:tcPr>
          <w:p>
            <w:r>
              <w:t>Cleaning, completeness, descriptive analysis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Visualization &amp; Storytelling</w:t>
            </w:r>
          </w:p>
        </w:tc>
        <w:tc>
          <w:tcPr>
            <w:tcW w:type="dxa" w:w="2880"/>
          </w:tcPr>
          <w:p>
            <w:r>
              <w:t>Quality, clarity, interpretability of visuals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Modeling &amp; Analysis</w:t>
            </w:r>
          </w:p>
        </w:tc>
        <w:tc>
          <w:tcPr>
            <w:tcW w:type="dxa" w:w="2880"/>
          </w:tcPr>
          <w:p>
            <w:r>
              <w:t>Model accuracy, justification, interpretability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Insight &amp; Business Impact</w:t>
            </w:r>
          </w:p>
        </w:tc>
        <w:tc>
          <w:tcPr>
            <w:tcW w:type="dxa" w:w="2880"/>
          </w:tcPr>
          <w:p>
            <w:r>
              <w:t>Depth of insights and marketing implications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Creativity / Bonus</w:t>
            </w:r>
          </w:p>
        </w:tc>
        <w:tc>
          <w:tcPr>
            <w:tcW w:type="dxa" w:w="2880"/>
          </w:tcPr>
          <w:p>
            <w:r>
              <w:t>Innovative analysis or presentation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</w:tbl>
    <w:p>
      <w:pPr>
        <w:pStyle w:val="Heading2"/>
      </w:pPr>
      <w:r>
        <w:t>Deliverables</w:t>
      </w:r>
    </w:p>
    <w:p>
      <w:r>
        <w:t>Participants must submit a Jupyter Notebook (.ipynb) containing:</w:t>
        <w:br/>
        <w:t>• Clean, well-commented Python code</w:t>
        <w:br/>
        <w:t>• At least three visualizations</w:t>
        <w:br/>
        <w:t>• Statistical results and written interpretations</w:t>
        <w:br/>
        <w:t>• Final insights and recommendations</w:t>
        <w:br/>
        <w:br/>
        <w:t>Optional: HTML or PDF export of the notebook for presentation.</w:t>
      </w:r>
    </w:p>
    <w:p>
      <w:pPr>
        <w:pStyle w:val="Heading2"/>
      </w:pPr>
      <w:r>
        <w:t>Submission Tips</w:t>
      </w:r>
    </w:p>
    <w:p>
      <w:r>
        <w:t>• Document your thought process and assumptions clearly.</w:t>
        <w:br/>
        <w:t>• Focus on actionable marketing insights, not just technical correctness.</w:t>
        <w:br/>
        <w:t>• Use data storytelling to communicate findings to non-technical audiences.</w:t>
        <w:br/>
        <w:t>• Creativity counts — think like a data-driven strategist, not just a coder.</w:t>
      </w:r>
    </w:p>
    <w:p>
      <w:pPr>
        <w:pStyle w:val="Heading2"/>
      </w:pPr>
      <w:r>
        <w:t>Example Insights</w:t>
      </w:r>
    </w:p>
    <w:p>
      <w:r>
        <w:t>• Customers acquired via Social Media have higher engagement but lower retention.</w:t>
        <w:br/>
        <w:t>• Campaign exposure increased total purchases by 12%, with statistical significance (p &lt; 0.05).</w:t>
        <w:br/>
        <w:t>• Logistic model shows time_on_site and total_purchases are strong predictors of churn.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