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ADEJOH OJONUGWA</w:t>
      </w:r>
    </w:p>
    <w:p>
      <w:pPr>
        <w:jc w:val="center"/>
      </w:pPr>
      <w:r>
        <w:rPr>
          <w:i/>
          <w:sz w:val="20"/>
        </w:rPr>
        <w:t>Industrial Chemistry Graduate | Technology &amp; Data Enthusiast</w:t>
      </w:r>
    </w:p>
    <w:p>
      <w:pPr>
        <w:jc w:val="center"/>
      </w:pPr>
      <w:r>
        <w:rPr>
          <w:sz w:val="18"/>
        </w:rPr>
        <w:t>Kano, Nigeria  •  Phone: +234 813 099 9610  •  Email: adejohojonugwa2017@gmail.com</w:t>
      </w:r>
      <w:r>
        <w:rPr>
          <w:sz w:val="18"/>
        </w:rPr>
        <w:br/>
        <w:t>LinkedIn: [Your LinkedIn URL]  •  Portfolio: [Your Portfolio URL]</w:t>
      </w:r>
    </w:p>
    <w:p>
      <w:pPr>
        <w:spacing w:before="140" w:after="40"/>
      </w:pPr>
      <w:r>
        <w:rPr>
          <w:b/>
          <w:sz w:val="21"/>
        </w:rPr>
        <w:t>PROFESSIONAL SUMMARY</w:t>
      </w:r>
    </w:p>
    <w:p>
      <w:r>
        <w:t>Motivated and detail-oriented Industrial Chemistry graduate with interests in technology, data, laboratory analysis, quality control, research and problem-solving. Brings a strong scientific foundation, analytical mindset and willingness to learn, with a growing focus on digital skills and practical technology applications. Seeking graduate, internship, trainee or entry-level opportunities where analytical and problem-solving abilities can contribute to organizational growth while developing professionally.</w:t>
      </w:r>
    </w:p>
    <w:p>
      <w:pPr>
        <w:spacing w:before="140" w:after="40"/>
      </w:pPr>
      <w:r>
        <w:rPr>
          <w:b/>
          <w:sz w:val="21"/>
        </w:rPr>
        <w:t>EDUCATION</w:t>
      </w:r>
    </w:p>
    <w:p>
      <w:r>
        <w:rPr>
          <w:b/>
        </w:rPr>
        <w:t>Abubakar Tafawa Balewa University, Bauchi, Nigeria</w:t>
      </w:r>
      <w:r>
        <w:br/>
        <w:t>B.Sc. Industrial Chemistry | 2024</w:t>
      </w:r>
    </w:p>
    <w:p>
      <w:pPr>
        <w:spacing w:before="140" w:after="40"/>
      </w:pPr>
      <w:r>
        <w:rPr>
          <w:b/>
          <w:sz w:val="21"/>
        </w:rPr>
        <w:t>CORE SKILLS</w:t>
      </w:r>
    </w:p>
    <w:p>
      <w:pPr>
        <w:pStyle w:val="ListBullet"/>
      </w:pPr>
      <w:r>
        <w:t>Laboratory analysis and scientific research</w:t>
      </w:r>
    </w:p>
    <w:p>
      <w:pPr>
        <w:pStyle w:val="ListBullet"/>
      </w:pPr>
      <w:r>
        <w:t>Quality control and quality assurance principles</w:t>
      </w:r>
    </w:p>
    <w:p>
      <w:pPr>
        <w:pStyle w:val="ListBullet"/>
      </w:pPr>
      <w:r>
        <w:t>Chemical analysis and problem-solving</w:t>
      </w:r>
    </w:p>
    <w:p>
      <w:pPr>
        <w:pStyle w:val="ListBullet"/>
      </w:pPr>
      <w:r>
        <w:t>Data handling and analytical thinking</w:t>
      </w:r>
    </w:p>
    <w:p>
      <w:pPr>
        <w:pStyle w:val="ListBullet"/>
      </w:pPr>
      <w:r>
        <w:t>Technical report writing and documentation</w:t>
      </w:r>
    </w:p>
    <w:p>
      <w:pPr>
        <w:pStyle w:val="ListBullet"/>
      </w:pPr>
      <w:r>
        <w:t>Microsoft Office / productivity tools</w:t>
      </w:r>
    </w:p>
    <w:p>
      <w:pPr>
        <w:pStyle w:val="ListBullet"/>
      </w:pPr>
      <w:r>
        <w:t>Digital and technology skills</w:t>
      </w:r>
    </w:p>
    <w:p>
      <w:pPr>
        <w:pStyle w:val="ListBullet"/>
      </w:pPr>
      <w:r>
        <w:t>Communication, teamwork and adaptability</w:t>
      </w:r>
    </w:p>
    <w:p>
      <w:pPr>
        <w:spacing w:before="140" w:after="40"/>
      </w:pPr>
      <w:r>
        <w:rPr>
          <w:b/>
          <w:sz w:val="21"/>
        </w:rPr>
        <w:t>RELEVANT EXPERIENCE</w:t>
      </w:r>
    </w:p>
    <w:p>
      <w:r>
        <w:rPr>
          <w:b/>
        </w:rPr>
        <w:t>Laboratory / Quality Control Intern</w:t>
      </w:r>
      <w:r>
        <w:t xml:space="preserve"> — Sample Manufacturing &amp; Quality Services Ltd.</w:t>
        <w:br/>
      </w:r>
      <w:r>
        <w:t>Nigeria | June 2023 – September 2023</w:t>
      </w:r>
    </w:p>
    <w:p>
      <w:pPr>
        <w:pStyle w:val="ListBullet"/>
      </w:pPr>
      <w:r>
        <w:t>Supported routine laboratory testing, sample preparation and basic chemical analysis under supervision.</w:t>
      </w:r>
    </w:p>
    <w:p>
      <w:pPr>
        <w:pStyle w:val="ListBullet"/>
      </w:pPr>
      <w:r>
        <w:t>Recorded test results, maintained laboratory documentation and assisted with quality-control checks.</w:t>
      </w:r>
    </w:p>
    <w:p>
      <w:pPr>
        <w:pStyle w:val="ListBullet"/>
      </w:pPr>
      <w:r>
        <w:t>Followed laboratory safety procedures and collaborated with team members to complete assigned tasks.</w:t>
      </w:r>
    </w:p>
    <w:p>
      <w:pPr>
        <w:spacing w:before="140" w:after="40"/>
      </w:pPr>
      <w:r>
        <w:rPr>
          <w:b/>
          <w:sz w:val="21"/>
        </w:rPr>
        <w:t>ACADEMIC / RESEARCH PROJECTS</w:t>
      </w:r>
    </w:p>
    <w:p>
      <w:r>
        <w:rPr>
          <w:b/>
        </w:rPr>
        <w:t>Undergraduate Scientific Research Project</w:t>
      </w:r>
      <w:r>
        <w:br/>
        <w:t>Industrial Chemistry / Scientific Research</w:t>
      </w:r>
    </w:p>
    <w:p>
      <w:pPr>
        <w:pStyle w:val="ListBullet"/>
      </w:pPr>
      <w:r>
        <w:t>Conducted research, literature review, data collection and analysis related to the project.</w:t>
      </w:r>
    </w:p>
    <w:p>
      <w:pPr>
        <w:pStyle w:val="ListBullet"/>
      </w:pPr>
      <w:r>
        <w:t>Applied scientific reasoning to interpret findings and communicate conclusions.</w:t>
      </w:r>
    </w:p>
    <w:p>
      <w:pPr>
        <w:spacing w:before="140" w:after="40"/>
      </w:pPr>
      <w:r>
        <w:rPr>
          <w:b/>
          <w:sz w:val="21"/>
        </w:rPr>
        <w:t>CERTIFICATIONS &amp; PROFESSIONAL DEVELOPMENT</w:t>
      </w:r>
    </w:p>
    <w:p>
      <w:pPr>
        <w:pStyle w:val="ListBullet"/>
      </w:pPr>
      <w:r>
        <w:t>[Certification / Course] — [Provider], [Year]</w:t>
      </w:r>
    </w:p>
    <w:p>
      <w:pPr>
        <w:pStyle w:val="ListBullet"/>
      </w:pPr>
      <w:r>
        <w:t>[Certification / Course] — [Provider], [Year]</w:t>
      </w:r>
    </w:p>
    <w:p>
      <w:pPr>
        <w:spacing w:before="140" w:after="40"/>
      </w:pPr>
      <w:r>
        <w:rPr>
          <w:b/>
          <w:sz w:val="21"/>
        </w:rPr>
        <w:t>LEADERSHIP, VOLUNTEERING &amp; ACTIVITIES</w:t>
      </w:r>
    </w:p>
    <w:p>
      <w:pPr>
        <w:pStyle w:val="ListBullet"/>
      </w:pPr>
      <w:r>
        <w:t>[Leadership / Volunteer Role] — [Organization]</w:t>
      </w:r>
    </w:p>
    <w:p>
      <w:pPr>
        <w:pStyle w:val="ListBullet"/>
      </w:pPr>
      <w:r>
        <w:t>[Professional, community or student activity]</w:t>
      </w:r>
    </w:p>
    <w:p>
      <w:pPr>
        <w:spacing w:before="140" w:after="40"/>
      </w:pPr>
      <w:r>
        <w:rPr>
          <w:b/>
          <w:sz w:val="21"/>
        </w:rPr>
        <w:t>CAREER INTERESTS</w:t>
      </w:r>
    </w:p>
    <w:p>
      <w:r>
        <w:t>Graduate Trainee Programmes • Laboratory &amp; Quality Control • Scientific Research • Data &amp; Analytics • Technology • Operations • Production</w:t>
      </w:r>
    </w:p>
    <w:p>
      <w:pPr>
        <w:spacing w:before="140" w:after="40"/>
      </w:pPr>
      <w:r>
        <w:rPr>
          <w:b/>
          <w:sz w:val="21"/>
        </w:rPr>
        <w:t>REFERENCES</w:t>
      </w:r>
    </w:p>
    <w:p>
      <w:r>
        <w:t>Available upon request.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