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6CC38A1B" w:rsidR="002B5611" w:rsidRPr="00166DD2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BB2834">
        <w:rPr>
          <w:b/>
          <w:color w:val="000000"/>
          <w:sz w:val="28"/>
          <w:szCs w:val="27"/>
          <w:lang w:val="ru-RU"/>
        </w:rPr>
        <w:t xml:space="preserve">Исследование </w:t>
      </w:r>
      <w:r w:rsidR="004D59CB">
        <w:rPr>
          <w:b/>
          <w:color w:val="000000"/>
          <w:sz w:val="28"/>
          <w:szCs w:val="27"/>
          <w:lang w:val="ru-RU"/>
        </w:rPr>
        <w:t>методов текстовой стеганографии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4D2EA9E3" w14:textId="7345FE93" w:rsidR="004D59CB" w:rsidRDefault="00B13CEE" w:rsidP="004D59CB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3B128480" w:rsidR="00351B33" w:rsidRPr="009110FF" w:rsidRDefault="004D59CB" w:rsidP="004D59CB">
      <w:pPr>
        <w:pStyle w:val="a3"/>
        <w:numPr>
          <w:ilvl w:val="0"/>
          <w:numId w:val="28"/>
        </w:numPr>
        <w:spacing w:before="1200" w:beforeAutospacing="0" w:after="320" w:afterAutospacing="0"/>
        <w:ind w:left="714" w:hanging="35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Текстовая стеганография методом изменения длины строки</w:t>
      </w:r>
    </w:p>
    <w:p w14:paraId="5A3F0C32" w14:textId="6546079A" w:rsidR="00F931A9" w:rsidRPr="007C36B7" w:rsidRDefault="004D59CB" w:rsidP="00F931A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 из вариантов текстовой стеганографии является метод изменения длины строки. </w:t>
      </w:r>
      <w:r w:rsidR="007C36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Изначально мы переводим сообщения в двоичную систему. Если бит равен единице, то в строку мы добавляем пробел, иначе оставляем как есть. За встраивание и излечение сообщения в текст в программе определены два метода: </w:t>
      </w:r>
      <w:proofErr w:type="spellStart"/>
      <w:r w:rsidR="007C36B7" w:rsidRPr="007C36B7">
        <w:rPr>
          <w:rFonts w:ascii="Times New Roman" w:eastAsia="Times New Roman" w:hAnsi="Times New Roman" w:cs="Times New Roman"/>
          <w:color w:val="000000"/>
          <w:sz w:val="28"/>
          <w:szCs w:val="28"/>
        </w:rPr>
        <w:t>SizeEncryption</w:t>
      </w:r>
      <w:proofErr w:type="spellEnd"/>
      <w:r w:rsidR="007C36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7C36B7" w:rsidRPr="007C36B7">
        <w:rPr>
          <w:rFonts w:ascii="Times New Roman" w:eastAsia="Times New Roman" w:hAnsi="Times New Roman" w:cs="Times New Roman"/>
          <w:color w:val="000000"/>
          <w:sz w:val="28"/>
          <w:szCs w:val="28"/>
        </w:rPr>
        <w:t>SizeDecryption</w:t>
      </w:r>
      <w:proofErr w:type="spellEnd"/>
      <w:r w:rsidR="007C36B7">
        <w:rPr>
          <w:rFonts w:ascii="Times New Roman" w:eastAsia="Times New Roman" w:hAnsi="Times New Roman" w:cs="Times New Roman"/>
          <w:color w:val="000000"/>
          <w:sz w:val="28"/>
          <w:szCs w:val="28"/>
        </w:rPr>
        <w:t>. Код данных методов определен на рисунках 1.1 и 1.2.</w:t>
      </w:r>
    </w:p>
    <w:p w14:paraId="69595059" w14:textId="1DEE8963" w:rsidR="00351B33" w:rsidRDefault="007C36B7" w:rsidP="00C13125">
      <w:pPr>
        <w:spacing w:before="160"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6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FA1617" wp14:editId="0CCA05E1">
            <wp:extent cx="5940425" cy="4552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FF" w:rsidRPr="009110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226C5B72" w14:textId="54EA62CE" w:rsidR="00351B33" w:rsidRPr="007C36B7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384D3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Код </w:t>
      </w:r>
      <w:r w:rsidR="007C36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метода </w:t>
      </w:r>
      <w:r w:rsidR="007C36B7" w:rsidRPr="007C36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SizeEncryption</w:t>
      </w:r>
    </w:p>
    <w:p w14:paraId="2AF5B1A8" w14:textId="4C7FC5BC" w:rsidR="00F01994" w:rsidRPr="00F01994" w:rsidRDefault="007C36B7" w:rsidP="00BE5C3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Для извлечения «вшитого» сообщения из текста разработан метод </w:t>
      </w:r>
      <w:r w:rsidRPr="007C36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SizeDecryption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 Он проходит по каждой строке текста, и если находит пробел в конце, то записывает еденицу в массив, иначе записывает ноль.</w:t>
      </w:r>
    </w:p>
    <w:p w14:paraId="5C99C68D" w14:textId="51835506" w:rsidR="006F21AB" w:rsidRDefault="007C36B7" w:rsidP="007C36B7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7C36B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EA3828C" wp14:editId="41D4178A">
            <wp:extent cx="5877745" cy="53156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3028" w14:textId="5C190D92" w:rsidR="006F21AB" w:rsidRPr="007C36B7" w:rsidRDefault="006F21AB" w:rsidP="006F21AB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0199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Код м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етод</w:t>
      </w:r>
      <w:r w:rsidR="00F0199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7C36B7" w:rsidRPr="007C36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SizeDecryption</w:t>
      </w:r>
    </w:p>
    <w:p w14:paraId="015518C2" w14:textId="5FBD6445" w:rsidR="006F21AB" w:rsidRPr="007C36B7" w:rsidRDefault="006F21AB" w:rsidP="00F019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0B1040AC" w14:textId="0D330241" w:rsidR="007C36B7" w:rsidRPr="009110FF" w:rsidRDefault="007C36B7" w:rsidP="005659BD">
      <w:pPr>
        <w:pStyle w:val="a3"/>
        <w:numPr>
          <w:ilvl w:val="0"/>
          <w:numId w:val="28"/>
        </w:numPr>
        <w:spacing w:before="1200" w:beforeAutospacing="0" w:after="320" w:afterAutospacing="0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Текстовая стеганография методом изменения модификации апроша</w:t>
      </w:r>
    </w:p>
    <w:p w14:paraId="3260ACA1" w14:textId="639741BB" w:rsidR="00A64897" w:rsidRPr="007C36B7" w:rsidRDefault="007C36B7" w:rsidP="00A6489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Изменение текста модификацией апроша управляет расстоянием между буквами. В нашем случае если бит равен единице, то мы увеличиваем расстояние на 5, иначе уменьшаем на 5. </w:t>
      </w:r>
      <w:r w:rsidR="00A648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встраивание и излечение сообщения в текст в программе определены два метода: </w:t>
      </w:r>
      <w:proofErr w:type="spellStart"/>
      <w:r w:rsidR="00A64897" w:rsidRPr="00A64897">
        <w:rPr>
          <w:rFonts w:ascii="Times New Roman" w:eastAsia="Times New Roman" w:hAnsi="Times New Roman" w:cs="Times New Roman"/>
          <w:color w:val="000000"/>
          <w:sz w:val="28"/>
          <w:szCs w:val="28"/>
        </w:rPr>
        <w:t>HideMessageByParagraphs</w:t>
      </w:r>
      <w:proofErr w:type="spellEnd"/>
      <w:r w:rsidR="00A648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A64897" w:rsidRPr="00A64897">
        <w:rPr>
          <w:rFonts w:ascii="Times New Roman" w:eastAsia="Times New Roman" w:hAnsi="Times New Roman" w:cs="Times New Roman"/>
          <w:color w:val="000000"/>
          <w:sz w:val="28"/>
          <w:szCs w:val="28"/>
        </w:rPr>
        <w:t>DecodeMessageFromParagraphs</w:t>
      </w:r>
      <w:proofErr w:type="spellEnd"/>
      <w:r w:rsidR="00A64897">
        <w:rPr>
          <w:rFonts w:ascii="Times New Roman" w:eastAsia="Times New Roman" w:hAnsi="Times New Roman" w:cs="Times New Roman"/>
          <w:color w:val="000000"/>
          <w:sz w:val="28"/>
          <w:szCs w:val="28"/>
        </w:rPr>
        <w:t>. Код данных методов определен на рисунках 2.1 и 2.2.</w:t>
      </w:r>
    </w:p>
    <w:p w14:paraId="35DA1642" w14:textId="68C347FC" w:rsidR="00C42FAD" w:rsidRPr="001F42DE" w:rsidRDefault="00A64897" w:rsidP="00A64897">
      <w:pPr>
        <w:spacing w:after="4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89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946A3D8" wp14:editId="2ADC7C66">
            <wp:extent cx="5544185" cy="473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7" cy="47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1A49" w14:textId="2A64B563" w:rsidR="001F42DE" w:rsidRDefault="001F42DE" w:rsidP="00A64897">
      <w:pPr>
        <w:spacing w:after="24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D376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A648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Код метода  </w:t>
      </w:r>
      <w:r w:rsidR="00A64897" w:rsidRPr="00A648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HideMessageByParagraphs</w:t>
      </w:r>
    </w:p>
    <w:p w14:paraId="32323781" w14:textId="7EF991CC" w:rsidR="00C42FAD" w:rsidRDefault="00A64897" w:rsidP="007E2B45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A648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A961A1" wp14:editId="232C7A60">
            <wp:extent cx="5372100" cy="3609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5" cy="36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AEC3" w14:textId="39A69467" w:rsidR="00C42FAD" w:rsidRDefault="00C42FAD" w:rsidP="00C42FA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A648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Код метода </w:t>
      </w:r>
      <w:r w:rsidR="00A64897" w:rsidRPr="00A648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DecodeMessageFromParagraphs</w:t>
      </w:r>
    </w:p>
    <w:p w14:paraId="1B35FCA0" w14:textId="4DE1867D" w:rsidR="007E2B45" w:rsidRDefault="00A64897" w:rsidP="007E2B45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 xml:space="preserve">Метод </w:t>
      </w:r>
      <w:r w:rsidRPr="00A648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DecodeMessageFromParagraphs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проверяет растояние между символами и если оно больше обычного, то в результрующий массив записывается еденица, иначе ноль.</w:t>
      </w:r>
    </w:p>
    <w:p w14:paraId="47E40672" w14:textId="003F8BC6" w:rsidR="005659BD" w:rsidRPr="005659BD" w:rsidRDefault="005659BD" w:rsidP="005659BD">
      <w:pPr>
        <w:pStyle w:val="a3"/>
        <w:numPr>
          <w:ilvl w:val="0"/>
          <w:numId w:val="28"/>
        </w:numPr>
        <w:spacing w:before="200" w:beforeAutospacing="0" w:after="320" w:afterAutospacing="0"/>
        <w:ind w:left="714" w:hanging="35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Использование программы </w:t>
      </w:r>
      <w:r>
        <w:rPr>
          <w:b/>
          <w:sz w:val="28"/>
          <w:szCs w:val="28"/>
        </w:rPr>
        <w:t>Sword</w:t>
      </w:r>
    </w:p>
    <w:p w14:paraId="20E1C921" w14:textId="4E517FC3" w:rsidR="005659BD" w:rsidRPr="005659BD" w:rsidRDefault="005659BD" w:rsidP="005659BD">
      <w:pPr>
        <w:pStyle w:val="a3"/>
        <w:spacing w:before="200" w:beforeAutospacing="0" w:after="320" w:afterAutospacing="0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Для встраивания сообщения в текст мы можем использовать программу </w:t>
      </w:r>
      <w:r>
        <w:rPr>
          <w:bCs/>
          <w:sz w:val="28"/>
          <w:szCs w:val="28"/>
        </w:rPr>
        <w:t>Sword</w:t>
      </w:r>
      <w:r w:rsidRPr="005659BD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Для начала требуется указать настройки, с которыми мы будем встраивать сообщение. Используемые настройки отображены на рисунке 3.1.</w:t>
      </w:r>
    </w:p>
    <w:p w14:paraId="582E36B1" w14:textId="37F086A3" w:rsidR="005659BD" w:rsidRDefault="005659BD" w:rsidP="005659B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5659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208907" wp14:editId="504D1376">
            <wp:extent cx="5940425" cy="4345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1A76" w14:textId="3309266F" w:rsidR="005659BD" w:rsidRDefault="005659BD" w:rsidP="005659B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Настройки программы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Sword</w:t>
      </w:r>
    </w:p>
    <w:p w14:paraId="01143D48" w14:textId="0195018B" w:rsidR="005659BD" w:rsidRDefault="005659BD" w:rsidP="005659B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Далее мы выбираем файл в которое будет «вшиваться» сообщения, и после чего мы нажимаем на кнопку «внедрить», после чего сохраняем файл.</w:t>
      </w:r>
    </w:p>
    <w:p w14:paraId="4C68D8C2" w14:textId="46AD4B63" w:rsidR="005659BD" w:rsidRDefault="005659BD" w:rsidP="005659B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Исходный текст при первичном осмотре не различается, но если проверить его тщательнее, то можно заметить появление лишних пробелов.</w:t>
      </w:r>
    </w:p>
    <w:p w14:paraId="0132013E" w14:textId="1F6B1428" w:rsidR="005659BD" w:rsidRPr="005659BD" w:rsidRDefault="005659BD" w:rsidP="005659B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5659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9F101EB" wp14:editId="202DB814">
            <wp:extent cx="5940425" cy="7270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B08B" w14:textId="3769F4FA" w:rsidR="005659BD" w:rsidRDefault="005659BD" w:rsidP="005659B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Исходный текст</w:t>
      </w:r>
    </w:p>
    <w:p w14:paraId="76E7E4EC" w14:textId="100A9C51" w:rsidR="005659BD" w:rsidRDefault="005659BD" w:rsidP="005659B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5659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21B8C6C" wp14:editId="75E6B92A">
            <wp:extent cx="5696745" cy="4229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5202" w14:textId="6699F08F" w:rsidR="005659BD" w:rsidRPr="00A64897" w:rsidRDefault="005659BD" w:rsidP="005659B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Текст со строенным сообщением</w:t>
      </w: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7C6AF551" w:rsidR="00351B33" w:rsidRPr="00AF4399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>был</w:t>
      </w:r>
      <w:bookmarkEnd w:id="0"/>
      <w:r w:rsidR="00C13125">
        <w:rPr>
          <w:rFonts w:ascii="Times New Roman" w:hAnsi="Times New Roman" w:cs="Times New Roman"/>
          <w:sz w:val="28"/>
          <w:szCs w:val="28"/>
        </w:rPr>
        <w:t xml:space="preserve"> изучен стенографический метод встраивания и извлечения тайной информации с использованием электронного </w:t>
      </w:r>
      <w:r w:rsidR="004D59CB">
        <w:rPr>
          <w:rFonts w:ascii="Times New Roman" w:hAnsi="Times New Roman" w:cs="Times New Roman"/>
          <w:sz w:val="28"/>
          <w:szCs w:val="28"/>
        </w:rPr>
        <w:t>электронного-файла</w:t>
      </w:r>
      <w:r w:rsidR="00C13125">
        <w:rPr>
          <w:rFonts w:ascii="Times New Roman" w:hAnsi="Times New Roman" w:cs="Times New Roman"/>
          <w:sz w:val="28"/>
          <w:szCs w:val="28"/>
        </w:rPr>
        <w:t>-контейнера</w:t>
      </w:r>
      <w:r w:rsidR="004D59CB">
        <w:rPr>
          <w:rFonts w:ascii="Times New Roman" w:hAnsi="Times New Roman" w:cs="Times New Roman"/>
          <w:sz w:val="28"/>
          <w:szCs w:val="28"/>
        </w:rPr>
        <w:t xml:space="preserve"> текстового формата.</w:t>
      </w:r>
    </w:p>
    <w:sectPr w:rsidR="00351B33" w:rsidRPr="00AF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849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7052DE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7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24"/>
  </w:num>
  <w:num w:numId="5">
    <w:abstractNumId w:val="18"/>
  </w:num>
  <w:num w:numId="6">
    <w:abstractNumId w:val="3"/>
  </w:num>
  <w:num w:numId="7">
    <w:abstractNumId w:val="1"/>
  </w:num>
  <w:num w:numId="8">
    <w:abstractNumId w:val="25"/>
  </w:num>
  <w:num w:numId="9">
    <w:abstractNumId w:val="19"/>
  </w:num>
  <w:num w:numId="10">
    <w:abstractNumId w:val="14"/>
  </w:num>
  <w:num w:numId="11">
    <w:abstractNumId w:val="2"/>
  </w:num>
  <w:num w:numId="12">
    <w:abstractNumId w:val="7"/>
  </w:num>
  <w:num w:numId="13">
    <w:abstractNumId w:val="23"/>
  </w:num>
  <w:num w:numId="14">
    <w:abstractNumId w:val="4"/>
  </w:num>
  <w:num w:numId="15">
    <w:abstractNumId w:val="22"/>
  </w:num>
  <w:num w:numId="16">
    <w:abstractNumId w:val="16"/>
  </w:num>
  <w:num w:numId="17">
    <w:abstractNumId w:val="11"/>
  </w:num>
  <w:num w:numId="18">
    <w:abstractNumId w:val="0"/>
  </w:num>
  <w:num w:numId="19">
    <w:abstractNumId w:val="27"/>
  </w:num>
  <w:num w:numId="20">
    <w:abstractNumId w:val="10"/>
  </w:num>
  <w:num w:numId="21">
    <w:abstractNumId w:val="20"/>
  </w:num>
  <w:num w:numId="22">
    <w:abstractNumId w:val="12"/>
  </w:num>
  <w:num w:numId="23">
    <w:abstractNumId w:val="17"/>
  </w:num>
  <w:num w:numId="24">
    <w:abstractNumId w:val="9"/>
  </w:num>
  <w:num w:numId="25">
    <w:abstractNumId w:val="28"/>
  </w:num>
  <w:num w:numId="26">
    <w:abstractNumId w:val="6"/>
  </w:num>
  <w:num w:numId="27">
    <w:abstractNumId w:val="26"/>
  </w:num>
  <w:num w:numId="28">
    <w:abstractNumId w:val="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647AF"/>
    <w:rsid w:val="00091F05"/>
    <w:rsid w:val="00091FCB"/>
    <w:rsid w:val="00093945"/>
    <w:rsid w:val="000B424B"/>
    <w:rsid w:val="000C63D2"/>
    <w:rsid w:val="0012404C"/>
    <w:rsid w:val="00166DD2"/>
    <w:rsid w:val="00180393"/>
    <w:rsid w:val="001D726E"/>
    <w:rsid w:val="001E2B07"/>
    <w:rsid w:val="001F25B7"/>
    <w:rsid w:val="001F42DE"/>
    <w:rsid w:val="00201244"/>
    <w:rsid w:val="00203762"/>
    <w:rsid w:val="00242824"/>
    <w:rsid w:val="002531C9"/>
    <w:rsid w:val="002742E2"/>
    <w:rsid w:val="002B5611"/>
    <w:rsid w:val="002E4CF1"/>
    <w:rsid w:val="00334852"/>
    <w:rsid w:val="00335DD9"/>
    <w:rsid w:val="00351B33"/>
    <w:rsid w:val="00384D37"/>
    <w:rsid w:val="003B6CBF"/>
    <w:rsid w:val="003D5E9B"/>
    <w:rsid w:val="00414CF3"/>
    <w:rsid w:val="00430099"/>
    <w:rsid w:val="00456C85"/>
    <w:rsid w:val="004711EF"/>
    <w:rsid w:val="00473937"/>
    <w:rsid w:val="004A4888"/>
    <w:rsid w:val="004B17F5"/>
    <w:rsid w:val="004C00C0"/>
    <w:rsid w:val="004D19F7"/>
    <w:rsid w:val="004D59CB"/>
    <w:rsid w:val="00505DA1"/>
    <w:rsid w:val="00514CA8"/>
    <w:rsid w:val="0051730F"/>
    <w:rsid w:val="005251BA"/>
    <w:rsid w:val="005422E6"/>
    <w:rsid w:val="0054431E"/>
    <w:rsid w:val="00552F97"/>
    <w:rsid w:val="00557C09"/>
    <w:rsid w:val="005659BD"/>
    <w:rsid w:val="005A69CD"/>
    <w:rsid w:val="00616F69"/>
    <w:rsid w:val="00626186"/>
    <w:rsid w:val="0063087A"/>
    <w:rsid w:val="00633F60"/>
    <w:rsid w:val="00641A6A"/>
    <w:rsid w:val="006450D3"/>
    <w:rsid w:val="006539E8"/>
    <w:rsid w:val="006574B9"/>
    <w:rsid w:val="00657902"/>
    <w:rsid w:val="006926F8"/>
    <w:rsid w:val="006A73E2"/>
    <w:rsid w:val="006C0F9E"/>
    <w:rsid w:val="006F21AB"/>
    <w:rsid w:val="00737725"/>
    <w:rsid w:val="00743DE7"/>
    <w:rsid w:val="007540DA"/>
    <w:rsid w:val="00780B92"/>
    <w:rsid w:val="00782DC4"/>
    <w:rsid w:val="007C2DF8"/>
    <w:rsid w:val="007C36B7"/>
    <w:rsid w:val="007D3778"/>
    <w:rsid w:val="007E2B45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10FF"/>
    <w:rsid w:val="0091399E"/>
    <w:rsid w:val="009179B9"/>
    <w:rsid w:val="00976F2D"/>
    <w:rsid w:val="009A0063"/>
    <w:rsid w:val="009E2BC9"/>
    <w:rsid w:val="00A06B26"/>
    <w:rsid w:val="00A453E0"/>
    <w:rsid w:val="00A64897"/>
    <w:rsid w:val="00A70F60"/>
    <w:rsid w:val="00A849E3"/>
    <w:rsid w:val="00AA5415"/>
    <w:rsid w:val="00AB1BF4"/>
    <w:rsid w:val="00AB6044"/>
    <w:rsid w:val="00AD37ED"/>
    <w:rsid w:val="00AF4399"/>
    <w:rsid w:val="00B12E78"/>
    <w:rsid w:val="00B13CEE"/>
    <w:rsid w:val="00B14DED"/>
    <w:rsid w:val="00B526B9"/>
    <w:rsid w:val="00B66384"/>
    <w:rsid w:val="00B77F1D"/>
    <w:rsid w:val="00BA7AD9"/>
    <w:rsid w:val="00BB2834"/>
    <w:rsid w:val="00BD10AB"/>
    <w:rsid w:val="00BD7E1A"/>
    <w:rsid w:val="00BE2027"/>
    <w:rsid w:val="00BE5C39"/>
    <w:rsid w:val="00C110BD"/>
    <w:rsid w:val="00C13125"/>
    <w:rsid w:val="00C42FAD"/>
    <w:rsid w:val="00C44421"/>
    <w:rsid w:val="00C50579"/>
    <w:rsid w:val="00C5107A"/>
    <w:rsid w:val="00C75C9F"/>
    <w:rsid w:val="00C85286"/>
    <w:rsid w:val="00CD0C01"/>
    <w:rsid w:val="00D36779"/>
    <w:rsid w:val="00D474B3"/>
    <w:rsid w:val="00DA7809"/>
    <w:rsid w:val="00DB4274"/>
    <w:rsid w:val="00E03680"/>
    <w:rsid w:val="00E0597D"/>
    <w:rsid w:val="00E068CB"/>
    <w:rsid w:val="00E33040"/>
    <w:rsid w:val="00E41BB0"/>
    <w:rsid w:val="00E42371"/>
    <w:rsid w:val="00E726FD"/>
    <w:rsid w:val="00E81453"/>
    <w:rsid w:val="00EB09BA"/>
    <w:rsid w:val="00EB763E"/>
    <w:rsid w:val="00ED376C"/>
    <w:rsid w:val="00F01994"/>
    <w:rsid w:val="00F2076B"/>
    <w:rsid w:val="00F266D5"/>
    <w:rsid w:val="00F4009C"/>
    <w:rsid w:val="00F5247F"/>
    <w:rsid w:val="00F9070D"/>
    <w:rsid w:val="00F931A9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9BD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57</cp:revision>
  <dcterms:created xsi:type="dcterms:W3CDTF">2021-02-09T22:56:00Z</dcterms:created>
  <dcterms:modified xsi:type="dcterms:W3CDTF">2023-05-30T10:49:00Z</dcterms:modified>
</cp:coreProperties>
</file>