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0D27249A" w:rsidR="002B5611" w:rsidRPr="00166DD2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A453E0">
        <w:rPr>
          <w:b/>
          <w:color w:val="000000"/>
          <w:sz w:val="28"/>
          <w:szCs w:val="27"/>
          <w:lang w:val="ru-RU"/>
        </w:rPr>
        <w:t>Определение, назначение, основные функции и типы ЭЦП</w:t>
      </w:r>
      <w:r w:rsidR="00201244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70CB257B" w:rsidR="00351B33" w:rsidRPr="009110FF" w:rsidRDefault="00A453E0" w:rsidP="001F42DE">
      <w:pPr>
        <w:pStyle w:val="a3"/>
        <w:numPr>
          <w:ilvl w:val="0"/>
          <w:numId w:val="28"/>
        </w:numPr>
        <w:spacing w:before="320" w:beforeAutospacing="0" w:after="0" w:afterAutospacing="0"/>
        <w:ind w:left="714" w:hanging="357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Генерация и верификация ЭЦП на основе </w:t>
      </w:r>
      <w:r>
        <w:rPr>
          <w:b/>
          <w:sz w:val="28"/>
          <w:szCs w:val="28"/>
        </w:rPr>
        <w:t>RSA</w:t>
      </w:r>
    </w:p>
    <w:p w14:paraId="5A3F0C32" w14:textId="6A4BF264" w:rsidR="00F931A9" w:rsidRPr="00A453E0" w:rsidRDefault="00F931A9" w:rsidP="00F931A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</w:t>
      </w:r>
      <w:r w:rsidR="00A453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генерации и верификации ЭЦП на основе </w:t>
      </w:r>
      <w:r w:rsidR="00A453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RSA</w:t>
      </w:r>
      <w:r w:rsidR="00A453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 использован ранее разработанный модуль </w:t>
      </w:r>
      <w:r w:rsidR="00A453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RSA</w:t>
      </w:r>
      <w:r w:rsidR="00A453E0">
        <w:rPr>
          <w:rFonts w:ascii="Times New Roman" w:eastAsia="Times New Roman" w:hAnsi="Times New Roman" w:cs="Times New Roman"/>
          <w:color w:val="000000"/>
          <w:sz w:val="28"/>
          <w:szCs w:val="28"/>
        </w:rPr>
        <w:t>. Изначально мы генерируем закрытый и открытый ключ и хэш передаваемого сообщения. Далее мы передаем сообщение и саму подпись. Для верификации подписи, получатель вычисляет хэш сообщения и хэш подписи, а после чего сравнивает.</w:t>
      </w:r>
    </w:p>
    <w:p w14:paraId="1F1CBEF4" w14:textId="34BB7D45" w:rsidR="00B14DED" w:rsidRPr="00BE5C39" w:rsidRDefault="00A453E0" w:rsidP="00F931A9">
      <w:pPr>
        <w:spacing w:after="20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реализующий данный функционал показан ниже на рисунке 1.1</w:t>
      </w:r>
      <w:r w:rsidR="00F931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595059" w14:textId="220F849B" w:rsidR="00351B33" w:rsidRDefault="00A453E0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3E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1CE788E" wp14:editId="6796DFAB">
            <wp:extent cx="5940425" cy="3766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0FF" w:rsidRPr="009110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226C5B72" w14:textId="6CCFE312" w:rsidR="00351B33" w:rsidRPr="00ED376C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384D3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Код </w:t>
      </w:r>
      <w:r w:rsidR="00A453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генерации и валидации ЭЦП</w:t>
      </w:r>
      <w:r w:rsidR="00ED376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на основе </w:t>
      </w:r>
      <w:r w:rsidR="00ED376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RSA</w:t>
      </w:r>
    </w:p>
    <w:p w14:paraId="164149BC" w14:textId="4112FE63" w:rsidR="00384D37" w:rsidRDefault="00BE5C39" w:rsidP="00BE5C3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Так же помимо </w:t>
      </w:r>
      <w:r w:rsidR="00A453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генерации и проверки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данный метод засекает время, затраченное на </w:t>
      </w:r>
      <w:r w:rsidR="00A453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все процессы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</w:t>
      </w:r>
    </w:p>
    <w:p w14:paraId="2ECF1215" w14:textId="19A353F2" w:rsidR="001F42DE" w:rsidRPr="009110FF" w:rsidRDefault="001F42DE" w:rsidP="001F42DE">
      <w:pPr>
        <w:pStyle w:val="a3"/>
        <w:numPr>
          <w:ilvl w:val="0"/>
          <w:numId w:val="28"/>
        </w:numPr>
        <w:spacing w:before="1200" w:beforeAutospacing="0" w:after="320" w:afterAutospacing="0"/>
        <w:ind w:left="714" w:hanging="357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Генерация и верификация ЭЦП </w:t>
      </w:r>
      <w:r>
        <w:rPr>
          <w:b/>
          <w:sz w:val="28"/>
          <w:szCs w:val="28"/>
          <w:lang w:val="ru-RU"/>
        </w:rPr>
        <w:t>на основе алгоритма Эль - Гамаля</w:t>
      </w:r>
    </w:p>
    <w:p w14:paraId="5CEFC60D" w14:textId="00B9C934" w:rsidR="001F42DE" w:rsidRDefault="001F42DE" w:rsidP="001F42D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генерации и верификации ЭЦП на основе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алгоритма Эль – Гамаля мы должны сгенерировать ключевую информацию. Нам требуется вычислить следующие коэффициенты</w:t>
      </w:r>
      <w:r w:rsidRPr="001F42D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y</w:t>
      </w:r>
      <w:r w:rsidRPr="001F42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Pr="001F42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Pr="001F42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1F42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кроме коэффициента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открытым ключом. Затем над надо вычислить саму цифровую подпись по формуле, указанной ниже.</w:t>
      </w:r>
    </w:p>
    <w:p w14:paraId="64EC3F88" w14:textId="256E0332" w:rsidR="001F42DE" w:rsidRPr="001F42DE" w:rsidRDefault="001F42DE" w:rsidP="00ED376C">
      <w:pPr>
        <w:spacing w:line="240" w:lineRule="auto"/>
        <w:ind w:left="282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k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</m:t>
            </m:r>
          </m:e>
        </m:func>
      </m:oMath>
      <w:r w:rsidRPr="001F42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1F42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1F42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1F42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(</w:t>
      </w:r>
      <w:r w:rsidR="00ED37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Pr="001F42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.1)</w:t>
      </w:r>
    </w:p>
    <w:p w14:paraId="537C2E4C" w14:textId="147ABE1A" w:rsidR="001F42DE" w:rsidRDefault="001F42DE" w:rsidP="00ED376C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же требуется рассчитать коэффициент </w:t>
      </w:r>
      <w:r w:rsidR="00ED376C" w:rsidRPr="00ED37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ED376C" w:rsidRPr="00ED37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43DB951B" w14:textId="75E3AEC0" w:rsidR="00ED376C" w:rsidRDefault="00ED376C" w:rsidP="00ED376C">
      <w:pPr>
        <w:spacing w:after="0" w:line="240" w:lineRule="auto"/>
        <w:ind w:left="212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xa+kb</m:t>
            </m: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mod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p-1</m:t>
                </m:r>
              </m:e>
            </m:d>
          </m:e>
        </m:func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D376C">
        <w:rPr>
          <w:rFonts w:ascii="Times New Roman" w:eastAsia="Times New Roman" w:hAnsi="Times New Roman" w:cs="Times New Roman"/>
          <w:color w:val="000000"/>
          <w:sz w:val="28"/>
          <w:szCs w:val="28"/>
        </w:rPr>
        <w:t>(2.2)</w:t>
      </w:r>
    </w:p>
    <w:p w14:paraId="3AB400AC" w14:textId="0D894815" w:rsidR="00ED376C" w:rsidRDefault="00ED376C" w:rsidP="00ED376C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 для верификации подписи вычисляется хеш полученного сообщения. Далее нужно убедиться, что выполняется следующее равенство.</w:t>
      </w:r>
    </w:p>
    <w:p w14:paraId="669EF976" w14:textId="56785A17" w:rsidR="00ED376C" w:rsidRDefault="00ED376C" w:rsidP="00ED376C">
      <w:pPr>
        <w:spacing w:after="240" w:line="24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b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h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</m:t>
            </m:r>
          </m:e>
        </m:func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(2.3)</w:t>
      </w:r>
    </w:p>
    <w:p w14:paraId="6224F7E6" w14:textId="4E383E7C" w:rsidR="00ED376C" w:rsidRPr="00ED376C" w:rsidRDefault="00ED376C" w:rsidP="00ED376C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реализующий описанный выше алгоритм отображен на рисунке 2.1.</w:t>
      </w:r>
    </w:p>
    <w:p w14:paraId="758DCAD1" w14:textId="045407BF" w:rsidR="001F42DE" w:rsidRPr="001F42DE" w:rsidRDefault="00ED376C" w:rsidP="001F42D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76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6E80D6C" wp14:editId="3F57E657">
            <wp:extent cx="5940425" cy="3471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76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  <w:r w:rsidR="001F42DE" w:rsidRPr="001F42D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5BAABBEB" w14:textId="7E8329CE" w:rsidR="001F42DE" w:rsidRPr="001F42DE" w:rsidRDefault="001F42DE" w:rsidP="00ED376C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D376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Код генерации и валидации ЭЦП</w:t>
      </w:r>
      <w:r w:rsidR="00ED376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на основе алгоритма</w:t>
      </w:r>
      <w:r w:rsidR="00ED376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br/>
        <w:t xml:space="preserve"> Эль - Гамаля</w:t>
      </w:r>
    </w:p>
    <w:p w14:paraId="3FF81A49" w14:textId="0CEA0702" w:rsidR="001F42DE" w:rsidRPr="00384D37" w:rsidRDefault="00ED376C" w:rsidP="001F42DE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Если равенство 2.3 выполняется, то подпись верефицируется.</w:t>
      </w:r>
    </w:p>
    <w:p w14:paraId="12229E66" w14:textId="617407F2" w:rsidR="00ED376C" w:rsidRPr="009110FF" w:rsidRDefault="00ED376C" w:rsidP="00ED376C">
      <w:pPr>
        <w:pStyle w:val="a3"/>
        <w:numPr>
          <w:ilvl w:val="0"/>
          <w:numId w:val="28"/>
        </w:numPr>
        <w:spacing w:before="240" w:beforeAutospacing="0" w:after="320" w:afterAutospacing="0"/>
        <w:ind w:left="714" w:hanging="357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Генерация и верификация ЭЦП на основе алгоритма </w:t>
      </w:r>
      <w:r>
        <w:rPr>
          <w:b/>
          <w:sz w:val="28"/>
          <w:szCs w:val="28"/>
          <w:lang w:val="ru-RU"/>
        </w:rPr>
        <w:t>Шнора</w:t>
      </w:r>
    </w:p>
    <w:p w14:paraId="3DA2C61A" w14:textId="7CE0ABA1" w:rsidR="00ED376C" w:rsidRDefault="00ED376C" w:rsidP="00ED376C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генерации и верификации ЭЦП на основе алгоритма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Шнора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мы должны сгенерировать ключевую информацию. Нам требуется вычислить следующие коэффициенты</w:t>
      </w:r>
      <w:r w:rsidRPr="001F42D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Pr="00ED37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r w:rsidRPr="00ED37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g</w:t>
      </w:r>
      <w:r w:rsidRPr="001F42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Коэффициент </w:t>
      </w:r>
      <w:r w:rsidRPr="00ED37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Pr="00ED3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простое число в диапазоне от 512 до 1024 бит,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r w:rsidRPr="00ED3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ED3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160-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битное простое число,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должен соответствовать следующему равенству.</w:t>
      </w:r>
    </w:p>
    <w:p w14:paraId="52252983" w14:textId="75B96F62" w:rsidR="00F4009C" w:rsidRDefault="00F4009C" w:rsidP="00F4009C">
      <w:pPr>
        <w:spacing w:after="360" w:line="24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q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=1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</m:t>
            </m:r>
          </m:e>
        </m:func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(3.1)</w:t>
      </w:r>
    </w:p>
    <w:p w14:paraId="65F300C7" w14:textId="1BAA4C92" w:rsidR="00F4009C" w:rsidRDefault="00F4009C" w:rsidP="00F4009C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надо выбрать коэффициент </w:t>
      </w:r>
      <w:r w:rsidRPr="00F400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F400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&lt;q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который является тайным ключом, для последующего вычисления последнего элемента открытого ключа – </w:t>
      </w:r>
      <w:r w:rsidRPr="00F400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y</w:t>
      </w:r>
      <w:r w:rsidRPr="00F400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6F4849EA" w14:textId="5F33B4CF" w:rsidR="00F4009C" w:rsidRDefault="00F4009C" w:rsidP="00F4009C">
      <w:pPr>
        <w:spacing w:after="360" w:line="240" w:lineRule="auto"/>
        <w:ind w:left="283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-x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</m:t>
            </m:r>
          </m:e>
        </m:func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4009C">
        <w:rPr>
          <w:rFonts w:ascii="Times New Roman" w:eastAsia="Times New Roman" w:hAnsi="Times New Roman" w:cs="Times New Roman"/>
          <w:color w:val="000000"/>
          <w:sz w:val="28"/>
          <w:szCs w:val="28"/>
        </w:rPr>
        <w:t>(3.2)</w:t>
      </w:r>
    </w:p>
    <w:p w14:paraId="5DAC4236" w14:textId="5413AF14" w:rsidR="00F4009C" w:rsidRDefault="00F4009C" w:rsidP="00F4009C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Далее для подписи сообщения выбирается случайное число </w:t>
      </w:r>
      <w:r w:rsidRPr="00F400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F400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вычисляется число </w:t>
      </w:r>
      <w:r w:rsidRPr="00F400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F400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формуле (2.1). После вычисляется хэш конкатенации сообщения и числа </w:t>
      </w:r>
      <w:r w:rsidRPr="00F400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F400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число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308236" w14:textId="3EAB0DF9" w:rsidR="00F4009C" w:rsidRDefault="00F4009C" w:rsidP="00F4009C">
      <w:pPr>
        <w:spacing w:after="360" w:line="240" w:lineRule="auto"/>
        <w:ind w:left="283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b=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k+xh</m:t>
            </m: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q</m:t>
            </m:r>
          </m:e>
        </m:func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(3.3)</w:t>
      </w:r>
    </w:p>
    <w:p w14:paraId="4343CF11" w14:textId="2ADB0285" w:rsidR="00F4009C" w:rsidRDefault="00F4009C" w:rsidP="00F4009C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Получателю для проверки подлинности вычисляет </w:t>
      </w:r>
      <w:r w:rsidRPr="00F400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561DC71F" w14:textId="0251DE0F" w:rsidR="00F4009C" w:rsidRDefault="00F4009C" w:rsidP="00F4009C">
      <w:pPr>
        <w:spacing w:after="360" w:line="240" w:lineRule="auto"/>
        <w:ind w:left="2831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b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mod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p</m:t>
                </m:r>
              </m:e>
            </m:func>
          </m:e>
        </m:d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(3.4)</w:t>
      </w:r>
    </w:p>
    <w:p w14:paraId="0C7290E1" w14:textId="5465D6EB" w:rsidR="00F4009C" w:rsidRPr="00ED376C" w:rsidRDefault="00F4009C" w:rsidP="00F4009C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реализующий описанный выше алгоритм отображен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.1.</w:t>
      </w:r>
    </w:p>
    <w:p w14:paraId="222CC196" w14:textId="77777777" w:rsidR="00F4009C" w:rsidRPr="001F42DE" w:rsidRDefault="00F4009C" w:rsidP="00F4009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76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DFB7CE8" wp14:editId="63F3C9F7">
            <wp:extent cx="5940425" cy="3471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76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  <w:r w:rsidRPr="001F42D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2A0B53A9" w14:textId="6D5D1199" w:rsidR="00F4009C" w:rsidRDefault="00F4009C" w:rsidP="00F4009C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Код генерации и валидации ЭЦП на основе алгоритма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br/>
        <w:t xml:space="preserve"> </w:t>
      </w:r>
      <w:r w:rsidR="0062618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Шнорра</w:t>
      </w:r>
    </w:p>
    <w:p w14:paraId="26791E02" w14:textId="6E663E98" w:rsidR="00626186" w:rsidRPr="00626186" w:rsidRDefault="00626186" w:rsidP="00626186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Если хэш от конкатенации сообщения и коэфициента </w:t>
      </w:r>
      <w:r w:rsidRPr="00626186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совпадают с коэффициентом 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h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то подпись является валидной.</w:t>
      </w:r>
    </w:p>
    <w:p w14:paraId="05C9EF81" w14:textId="33BA6DAB" w:rsidR="006926F8" w:rsidRDefault="001F42DE" w:rsidP="006926F8">
      <w:pPr>
        <w:spacing w:after="3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926F8">
        <w:rPr>
          <w:rFonts w:ascii="Times New Roman" w:hAnsi="Times New Roman" w:cs="Times New Roman"/>
          <w:b/>
          <w:sz w:val="28"/>
          <w:szCs w:val="28"/>
        </w:rPr>
        <w:t>) Оценка времени выполнения</w:t>
      </w:r>
    </w:p>
    <w:p w14:paraId="778D60DD" w14:textId="034C9820" w:rsidR="006926F8" w:rsidRDefault="006926F8" w:rsidP="006926F8">
      <w:pPr>
        <w:spacing w:after="3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оценки времени выполнения шифрования и расшифрования были 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взяты исходные текста с количеством символов </w:t>
      </w:r>
      <w:r w:rsidR="00BE5C39">
        <w:rPr>
          <w:rFonts w:ascii="Times New Roman" w:hAnsi="Times New Roman" w:cs="Times New Roman"/>
          <w:bCs/>
          <w:sz w:val="28"/>
          <w:szCs w:val="28"/>
        </w:rPr>
        <w:t>36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E5C39">
        <w:rPr>
          <w:rFonts w:ascii="Times New Roman" w:hAnsi="Times New Roman" w:cs="Times New Roman"/>
          <w:bCs/>
          <w:sz w:val="28"/>
          <w:szCs w:val="28"/>
        </w:rPr>
        <w:t>72</w:t>
      </w:r>
      <w:r w:rsidR="00557C09">
        <w:rPr>
          <w:rFonts w:ascii="Times New Roman" w:hAnsi="Times New Roman" w:cs="Times New Roman"/>
          <w:bCs/>
          <w:sz w:val="28"/>
          <w:szCs w:val="28"/>
        </w:rPr>
        <w:t>, 1</w:t>
      </w:r>
      <w:r w:rsidR="00BE5C39">
        <w:rPr>
          <w:rFonts w:ascii="Times New Roman" w:hAnsi="Times New Roman" w:cs="Times New Roman"/>
          <w:bCs/>
          <w:sz w:val="28"/>
          <w:szCs w:val="28"/>
        </w:rPr>
        <w:t>44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3D4D251" w14:textId="2B220051" w:rsidR="00430099" w:rsidRDefault="00BE5C39" w:rsidP="00430099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80C401" wp14:editId="1C4D0B9E">
            <wp:extent cx="4572000" cy="28575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69CC9CC-1A35-4E31-A461-E0E7DF0710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238AD9" w14:textId="77222855" w:rsidR="006539E8" w:rsidRPr="00BE5C39" w:rsidRDefault="00430099" w:rsidP="00430099">
      <w:pPr>
        <w:spacing w:after="32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43009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300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График времени </w:t>
      </w:r>
      <w:r w:rsidR="00BE5C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выполненния хэширования текста алгоритмом </w:t>
      </w:r>
      <w:r w:rsidR="00BE5C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SHA</w:t>
      </w:r>
      <w:r w:rsidR="00BE5C39" w:rsidRPr="00BE5C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- 512</w:t>
      </w:r>
    </w:p>
    <w:p w14:paraId="6AB86D6A" w14:textId="6C330A05" w:rsidR="00AF4399" w:rsidRPr="00BE5C39" w:rsidRDefault="00BE5C39" w:rsidP="00AF4399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При увеличении количества символов в входном тексте время затраченное на хэширование уменьшается. Возможно это связано с накладными расходами на расширения изначального сообщения нулевыми битами.</w:t>
      </w: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1BD01F25" w:rsidR="00351B33" w:rsidRPr="00AF4399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bookmarkEnd w:id="0"/>
      <w:r w:rsidR="00BE5C39">
        <w:rPr>
          <w:rFonts w:ascii="Times New Roman" w:hAnsi="Times New Roman" w:cs="Times New Roman"/>
          <w:sz w:val="28"/>
          <w:szCs w:val="28"/>
        </w:rPr>
        <w:t xml:space="preserve">изучены алгоритмы </w:t>
      </w:r>
      <w:r w:rsidR="00A453E0">
        <w:rPr>
          <w:rFonts w:ascii="Times New Roman" w:hAnsi="Times New Roman" w:cs="Times New Roman"/>
          <w:sz w:val="28"/>
          <w:szCs w:val="28"/>
        </w:rPr>
        <w:t>генерации и верификации цифровой подписи и приобретены практические навыки по их реализации.</w:t>
      </w:r>
    </w:p>
    <w:sectPr w:rsidR="00351B33" w:rsidRPr="00AF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849"/>
    <w:multiLevelType w:val="hybridMultilevel"/>
    <w:tmpl w:val="F72E4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6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23"/>
  </w:num>
  <w:num w:numId="5">
    <w:abstractNumId w:val="18"/>
  </w:num>
  <w:num w:numId="6">
    <w:abstractNumId w:val="3"/>
  </w:num>
  <w:num w:numId="7">
    <w:abstractNumId w:val="1"/>
  </w:num>
  <w:num w:numId="8">
    <w:abstractNumId w:val="24"/>
  </w:num>
  <w:num w:numId="9">
    <w:abstractNumId w:val="19"/>
  </w:num>
  <w:num w:numId="10">
    <w:abstractNumId w:val="14"/>
  </w:num>
  <w:num w:numId="11">
    <w:abstractNumId w:val="2"/>
  </w:num>
  <w:num w:numId="12">
    <w:abstractNumId w:val="7"/>
  </w:num>
  <w:num w:numId="13">
    <w:abstractNumId w:val="22"/>
  </w:num>
  <w:num w:numId="14">
    <w:abstractNumId w:val="4"/>
  </w:num>
  <w:num w:numId="15">
    <w:abstractNumId w:val="21"/>
  </w:num>
  <w:num w:numId="16">
    <w:abstractNumId w:val="16"/>
  </w:num>
  <w:num w:numId="17">
    <w:abstractNumId w:val="11"/>
  </w:num>
  <w:num w:numId="18">
    <w:abstractNumId w:val="0"/>
  </w:num>
  <w:num w:numId="19">
    <w:abstractNumId w:val="26"/>
  </w:num>
  <w:num w:numId="20">
    <w:abstractNumId w:val="10"/>
  </w:num>
  <w:num w:numId="21">
    <w:abstractNumId w:val="20"/>
  </w:num>
  <w:num w:numId="22">
    <w:abstractNumId w:val="12"/>
  </w:num>
  <w:num w:numId="23">
    <w:abstractNumId w:val="17"/>
  </w:num>
  <w:num w:numId="24">
    <w:abstractNumId w:val="9"/>
  </w:num>
  <w:num w:numId="25">
    <w:abstractNumId w:val="27"/>
  </w:num>
  <w:num w:numId="26">
    <w:abstractNumId w:val="6"/>
  </w:num>
  <w:num w:numId="27">
    <w:abstractNumId w:val="2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30496"/>
    <w:rsid w:val="000447FB"/>
    <w:rsid w:val="000647AF"/>
    <w:rsid w:val="00091F05"/>
    <w:rsid w:val="00091FCB"/>
    <w:rsid w:val="00093945"/>
    <w:rsid w:val="000B424B"/>
    <w:rsid w:val="000C63D2"/>
    <w:rsid w:val="0012404C"/>
    <w:rsid w:val="00166DD2"/>
    <w:rsid w:val="00180393"/>
    <w:rsid w:val="001D726E"/>
    <w:rsid w:val="001E2B07"/>
    <w:rsid w:val="001F25B7"/>
    <w:rsid w:val="001F42DE"/>
    <w:rsid w:val="00201244"/>
    <w:rsid w:val="00203762"/>
    <w:rsid w:val="00242824"/>
    <w:rsid w:val="002531C9"/>
    <w:rsid w:val="002742E2"/>
    <w:rsid w:val="002B5611"/>
    <w:rsid w:val="002E4CF1"/>
    <w:rsid w:val="00334852"/>
    <w:rsid w:val="00335DD9"/>
    <w:rsid w:val="00351B33"/>
    <w:rsid w:val="00384D37"/>
    <w:rsid w:val="003B6CBF"/>
    <w:rsid w:val="003D5E9B"/>
    <w:rsid w:val="00414CF3"/>
    <w:rsid w:val="00430099"/>
    <w:rsid w:val="00456C85"/>
    <w:rsid w:val="004711EF"/>
    <w:rsid w:val="00473937"/>
    <w:rsid w:val="004A4888"/>
    <w:rsid w:val="004B17F5"/>
    <w:rsid w:val="004C00C0"/>
    <w:rsid w:val="004D19F7"/>
    <w:rsid w:val="00505DA1"/>
    <w:rsid w:val="00514CA8"/>
    <w:rsid w:val="0051730F"/>
    <w:rsid w:val="005251BA"/>
    <w:rsid w:val="005422E6"/>
    <w:rsid w:val="0054431E"/>
    <w:rsid w:val="00552F97"/>
    <w:rsid w:val="00557C09"/>
    <w:rsid w:val="00616F69"/>
    <w:rsid w:val="00626186"/>
    <w:rsid w:val="0063087A"/>
    <w:rsid w:val="00633F60"/>
    <w:rsid w:val="00641A6A"/>
    <w:rsid w:val="006450D3"/>
    <w:rsid w:val="006539E8"/>
    <w:rsid w:val="006574B9"/>
    <w:rsid w:val="00657902"/>
    <w:rsid w:val="006926F8"/>
    <w:rsid w:val="006A73E2"/>
    <w:rsid w:val="006C0F9E"/>
    <w:rsid w:val="00737725"/>
    <w:rsid w:val="00743DE7"/>
    <w:rsid w:val="007540DA"/>
    <w:rsid w:val="00780B92"/>
    <w:rsid w:val="00782DC4"/>
    <w:rsid w:val="007C2DF8"/>
    <w:rsid w:val="007D3778"/>
    <w:rsid w:val="007E2E91"/>
    <w:rsid w:val="007F70CF"/>
    <w:rsid w:val="00806DDB"/>
    <w:rsid w:val="00841FD4"/>
    <w:rsid w:val="00865748"/>
    <w:rsid w:val="00870DF9"/>
    <w:rsid w:val="00872AC4"/>
    <w:rsid w:val="00882B22"/>
    <w:rsid w:val="008A462A"/>
    <w:rsid w:val="008C1B7D"/>
    <w:rsid w:val="008C4A62"/>
    <w:rsid w:val="009110FF"/>
    <w:rsid w:val="0091399E"/>
    <w:rsid w:val="009179B9"/>
    <w:rsid w:val="00976F2D"/>
    <w:rsid w:val="009A0063"/>
    <w:rsid w:val="009E2BC9"/>
    <w:rsid w:val="00A06B26"/>
    <w:rsid w:val="00A453E0"/>
    <w:rsid w:val="00A70F60"/>
    <w:rsid w:val="00A849E3"/>
    <w:rsid w:val="00AA5415"/>
    <w:rsid w:val="00AB1BF4"/>
    <w:rsid w:val="00AB6044"/>
    <w:rsid w:val="00AD37ED"/>
    <w:rsid w:val="00AF4399"/>
    <w:rsid w:val="00B12E78"/>
    <w:rsid w:val="00B13CEE"/>
    <w:rsid w:val="00B14DED"/>
    <w:rsid w:val="00B526B9"/>
    <w:rsid w:val="00B66384"/>
    <w:rsid w:val="00B77F1D"/>
    <w:rsid w:val="00BA7AD9"/>
    <w:rsid w:val="00BD10AB"/>
    <w:rsid w:val="00BD7E1A"/>
    <w:rsid w:val="00BE2027"/>
    <w:rsid w:val="00BE5C39"/>
    <w:rsid w:val="00C110BD"/>
    <w:rsid w:val="00C44421"/>
    <w:rsid w:val="00C50579"/>
    <w:rsid w:val="00C5107A"/>
    <w:rsid w:val="00C75C9F"/>
    <w:rsid w:val="00C85286"/>
    <w:rsid w:val="00CD0C01"/>
    <w:rsid w:val="00D36779"/>
    <w:rsid w:val="00D474B3"/>
    <w:rsid w:val="00DA7809"/>
    <w:rsid w:val="00DB4274"/>
    <w:rsid w:val="00E03680"/>
    <w:rsid w:val="00E068CB"/>
    <w:rsid w:val="00E33040"/>
    <w:rsid w:val="00E41BB0"/>
    <w:rsid w:val="00E726FD"/>
    <w:rsid w:val="00E81453"/>
    <w:rsid w:val="00EB09BA"/>
    <w:rsid w:val="00EB763E"/>
    <w:rsid w:val="00ED376C"/>
    <w:rsid w:val="00F2076B"/>
    <w:rsid w:val="00F266D5"/>
    <w:rsid w:val="00F4009C"/>
    <w:rsid w:val="00F5247F"/>
    <w:rsid w:val="00F9070D"/>
    <w:rsid w:val="00F931A9"/>
    <w:rsid w:val="00FB70AD"/>
    <w:rsid w:val="00FC5D43"/>
    <w:rsid w:val="00FC797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09C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cripta\labs\Lab11Cripta\Graph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Sha-512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Лист1!$A$3:$A$5</c:f>
              <c:numCache>
                <c:formatCode>General</c:formatCode>
                <c:ptCount val="3"/>
                <c:pt idx="0">
                  <c:v>36</c:v>
                </c:pt>
                <c:pt idx="1">
                  <c:v>72</c:v>
                </c:pt>
                <c:pt idx="2">
                  <c:v>144</c:v>
                </c:pt>
              </c:numCache>
            </c:numRef>
          </c:cat>
          <c:val>
            <c:numRef>
              <c:f>Лист1!$B$3:$B$5</c:f>
              <c:numCache>
                <c:formatCode>General</c:formatCode>
                <c:ptCount val="3"/>
                <c:pt idx="0">
                  <c:v>3702</c:v>
                </c:pt>
                <c:pt idx="1">
                  <c:v>3155</c:v>
                </c:pt>
                <c:pt idx="2">
                  <c:v>3121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70-43F1-B070-AB533961F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8729840"/>
        <c:axId val="1743169184"/>
      </c:lineChart>
      <c:catAx>
        <c:axId val="173872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169184"/>
        <c:crosses val="autoZero"/>
        <c:auto val="1"/>
        <c:lblAlgn val="ctr"/>
        <c:lblOffset val="100"/>
        <c:noMultiLvlLbl val="0"/>
      </c:catAx>
      <c:valAx>
        <c:axId val="174316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872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53</cp:revision>
  <dcterms:created xsi:type="dcterms:W3CDTF">2021-02-09T22:56:00Z</dcterms:created>
  <dcterms:modified xsi:type="dcterms:W3CDTF">2023-05-21T15:30:00Z</dcterms:modified>
</cp:coreProperties>
</file>