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2" w:firstLineChars="100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北京工商管理专修学院web前端180</w:t>
      </w: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 xml:space="preserve">A班 </w:t>
      </w:r>
    </w:p>
    <w:p>
      <w:pPr>
        <w:ind w:left="1680" w:leftChars="0" w:firstLine="2610" w:firstLineChars="500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值 日 表</w:t>
      </w:r>
    </w:p>
    <w:tbl>
      <w:tblPr>
        <w:tblStyle w:val="4"/>
        <w:tblpPr w:leftFromText="180" w:rightFromText="180" w:vertAnchor="text" w:horzAnchor="page" w:tblpX="776" w:tblpY="1112"/>
        <w:tblOverlap w:val="never"/>
        <w:tblW w:w="104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771"/>
        <w:gridCol w:w="1673"/>
        <w:gridCol w:w="1808"/>
        <w:gridCol w:w="1795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4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  <w:t>星期一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0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  <w:t>星期三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  <w:t>星期四</w:t>
            </w:r>
          </w:p>
        </w:tc>
        <w:tc>
          <w:tcPr>
            <w:tcW w:w="179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4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组长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谢尚佑</w:t>
            </w:r>
          </w:p>
        </w:tc>
        <w:tc>
          <w:tcPr>
            <w:tcW w:w="1673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陈雪柳</w:t>
            </w:r>
          </w:p>
        </w:tc>
        <w:tc>
          <w:tcPr>
            <w:tcW w:w="180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白岩松</w:t>
            </w:r>
          </w:p>
        </w:tc>
        <w:tc>
          <w:tcPr>
            <w:tcW w:w="1795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  <w:t>史宇平</w:t>
            </w:r>
          </w:p>
        </w:tc>
        <w:tc>
          <w:tcPr>
            <w:tcW w:w="1795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张建家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164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舒浩奇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程东雪</w:t>
            </w:r>
          </w:p>
        </w:tc>
        <w:tc>
          <w:tcPr>
            <w:tcW w:w="180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段泊伊</w:t>
            </w:r>
          </w:p>
        </w:tc>
        <w:tc>
          <w:tcPr>
            <w:tcW w:w="1795" w:type="dxa"/>
            <w:vAlign w:val="top"/>
          </w:tcPr>
          <w:p>
            <w:pPr>
              <w:ind w:firstLine="40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  <w:t>冯凯</w:t>
            </w:r>
          </w:p>
        </w:tc>
        <w:tc>
          <w:tcPr>
            <w:tcW w:w="1795" w:type="dxa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周扬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曹文玉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李士合</w:t>
            </w:r>
          </w:p>
        </w:tc>
        <w:tc>
          <w:tcPr>
            <w:tcW w:w="180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李超辉</w:t>
            </w:r>
          </w:p>
        </w:tc>
        <w:tc>
          <w:tcPr>
            <w:tcW w:w="179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  <w:t>马翊天</w:t>
            </w:r>
          </w:p>
        </w:tc>
        <w:tc>
          <w:tcPr>
            <w:tcW w:w="179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朱姝玉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64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杨金宁</w:t>
            </w:r>
          </w:p>
        </w:tc>
        <w:tc>
          <w:tcPr>
            <w:tcW w:w="167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>范涛凡</w:t>
            </w:r>
          </w:p>
        </w:tc>
        <w:tc>
          <w:tcPr>
            <w:tcW w:w="1808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shd w:val="clear" w:color="auto" w:fill="auto"/>
                <w:vertAlign w:val="baseline"/>
                <w:lang w:val="en-US" w:eastAsia="zh-CN"/>
              </w:rPr>
              <w:t xml:space="preserve"> 梁琦</w:t>
            </w:r>
          </w:p>
        </w:tc>
        <w:tc>
          <w:tcPr>
            <w:tcW w:w="1795" w:type="dxa"/>
            <w:vAlign w:val="top"/>
          </w:tcPr>
          <w:p>
            <w:pPr>
              <w:ind w:firstLine="40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  <w:t>张旭</w:t>
            </w:r>
          </w:p>
        </w:tc>
        <w:tc>
          <w:tcPr>
            <w:tcW w:w="1795" w:type="dxa"/>
            <w:vAlign w:val="top"/>
          </w:tcPr>
          <w:p>
            <w:pPr>
              <w:ind w:firstLine="440" w:firstLineChars="100"/>
              <w:jc w:val="both"/>
              <w:rPr>
                <w:rFonts w:hint="eastAsia" w:ascii="宋体" w:hAnsi="宋体" w:eastAsia="宋体" w:cs="宋体"/>
                <w:b w:val="0"/>
                <w:bCs w:val="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  <w:t>赵杨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649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ind w:firstLine="440" w:firstLineChars="100"/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  <w:t>奚昕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  <w:t>高明月</w:t>
            </w:r>
          </w:p>
        </w:tc>
        <w:tc>
          <w:tcPr>
            <w:tcW w:w="180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9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649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67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649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673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95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44"/>
                <w:szCs w:val="4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值日要求：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Segoe Script" w:hAnsi="Segoe Script" w:eastAsia="宋体" w:cs="Segoe Script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、保持地面的整洁，要尤其注意角落的卫生，应做到先打扫，后拖地；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Segoe Script" w:hAnsi="Segoe Script" w:eastAsia="宋体" w:cs="Segoe Script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、保持桌面的干净、整洁，桌上的杂物、书本应摆放整齐，保证桌面没有灰尘；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Segoe Script" w:hAnsi="Segoe Script" w:eastAsia="宋体" w:cs="Segoe Script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、对窗户、栏杆进行擦拭，保证玻璃透明，栏杆光亮；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Segoe Script" w:hAnsi="Segoe Script" w:eastAsia="宋体" w:cs="Segoe Script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、保持书柜无灰尘、无污物，保证书籍、公共物品摆放整齐、有序；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Segoe Script" w:hAnsi="Segoe Script" w:eastAsia="宋体" w:cs="Segoe Script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、若最后离开工作室，要关闭所有电脑，切断所有电源，关好门窗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Segoe Script" w:hAnsi="Segoe Script" w:eastAsia="宋体" w:cs="Segoe Script"/>
          <w:b w:val="0"/>
          <w:bCs w:val="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、组长应及时安排组员打扫卫生，并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按要求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做好卫生检查工作。</w: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367D"/>
    <w:rsid w:val="03394F06"/>
    <w:rsid w:val="0B6D7AF8"/>
    <w:rsid w:val="12E86A44"/>
    <w:rsid w:val="16DE387F"/>
    <w:rsid w:val="1C2274C5"/>
    <w:rsid w:val="20857638"/>
    <w:rsid w:val="246A7425"/>
    <w:rsid w:val="2DC0787B"/>
    <w:rsid w:val="3BCD4094"/>
    <w:rsid w:val="3D323B86"/>
    <w:rsid w:val="3E42768F"/>
    <w:rsid w:val="44356FD5"/>
    <w:rsid w:val="44E83CC0"/>
    <w:rsid w:val="4A78226E"/>
    <w:rsid w:val="4B003B2D"/>
    <w:rsid w:val="4B8D631C"/>
    <w:rsid w:val="50CA1481"/>
    <w:rsid w:val="53E9106D"/>
    <w:rsid w:val="62A406C3"/>
    <w:rsid w:val="6358106F"/>
    <w:rsid w:val="657A6509"/>
    <w:rsid w:val="6B1F5254"/>
    <w:rsid w:val="726B75C3"/>
    <w:rsid w:val="73657AE3"/>
    <w:rsid w:val="7667434F"/>
    <w:rsid w:val="7D9014F2"/>
    <w:rsid w:val="7EA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\WPS%20Office\10.1.0.7224\office6\file:\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303</Words>
  <Characters>309</Characters>
  <Paragraphs>65</Paragraphs>
  <TotalTime>1</TotalTime>
  <ScaleCrop>false</ScaleCrop>
  <LinksUpToDate>false</LinksUpToDate>
  <CharactersWithSpaces>317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2018-07-04T02:52:00Z</dcterms:created>
  <dc:creator>爱情</dc:creator>
  <cp:lastModifiedBy>luck</cp:lastModifiedBy>
  <dcterms:modified xsi:type="dcterms:W3CDTF">2018-07-29T12:34:35Z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