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4989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37CD2F46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4B54610C" w14:textId="242EF080" w:rsidR="00F55579" w:rsidRDefault="0037228C" w:rsidP="0037228C">
      <w:pPr>
        <w:jc w:val="center"/>
        <w:rPr>
          <w:rFonts w:ascii="Arial" w:hAnsi="Arial" w:cs="Arial"/>
          <w:sz w:val="56"/>
          <w:szCs w:val="56"/>
        </w:rPr>
      </w:pPr>
      <w:r w:rsidRPr="0037228C">
        <w:rPr>
          <w:rFonts w:ascii="Arial" w:hAnsi="Arial" w:cs="Arial"/>
          <w:sz w:val="56"/>
          <w:szCs w:val="56"/>
        </w:rPr>
        <w:t>Sztuczna Inteligencja i Inżynieria Wiedzy</w:t>
      </w:r>
    </w:p>
    <w:p w14:paraId="1F8B155B" w14:textId="19D79730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Sprawozdanie numer </w:t>
      </w:r>
      <w:r w:rsidR="009502B5">
        <w:rPr>
          <w:rFonts w:ascii="Arial" w:hAnsi="Arial" w:cs="Arial"/>
          <w:sz w:val="56"/>
          <w:szCs w:val="56"/>
        </w:rPr>
        <w:t>3</w:t>
      </w:r>
    </w:p>
    <w:p w14:paraId="4C00D226" w14:textId="568AE48E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296EF2E1" w14:textId="602E5475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C6AE8E1" w14:textId="2635D91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AD57994" w14:textId="6AA60E2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F7939CA" w14:textId="68AAFBDB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028CFBF8" w14:textId="559B62ED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452EF76A" w14:textId="77777777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429B397" w14:textId="173ED8B8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Autor: </w:t>
      </w:r>
      <w:r w:rsidR="00ED7508">
        <w:rPr>
          <w:rFonts w:ascii="Arial" w:hAnsi="Arial" w:cs="Arial"/>
          <w:sz w:val="32"/>
          <w:szCs w:val="32"/>
        </w:rPr>
        <w:t>Patryk Konopka</w:t>
      </w:r>
      <w:r>
        <w:rPr>
          <w:rFonts w:ascii="Arial" w:hAnsi="Arial" w:cs="Arial"/>
          <w:sz w:val="32"/>
          <w:szCs w:val="32"/>
        </w:rPr>
        <w:t>, 23</w:t>
      </w:r>
      <w:r w:rsidR="00ED7508">
        <w:rPr>
          <w:rFonts w:ascii="Arial" w:hAnsi="Arial" w:cs="Arial"/>
          <w:sz w:val="32"/>
          <w:szCs w:val="32"/>
        </w:rPr>
        <w:t>7980</w:t>
      </w:r>
    </w:p>
    <w:p w14:paraId="0D0A8F11" w14:textId="72E87966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Data: </w:t>
      </w:r>
      <w:r w:rsidR="00BB544C">
        <w:rPr>
          <w:rFonts w:ascii="Arial" w:hAnsi="Arial" w:cs="Arial"/>
          <w:sz w:val="32"/>
          <w:szCs w:val="32"/>
        </w:rPr>
        <w:t>14</w:t>
      </w:r>
      <w:r>
        <w:rPr>
          <w:rFonts w:ascii="Arial" w:hAnsi="Arial" w:cs="Arial"/>
          <w:sz w:val="32"/>
          <w:szCs w:val="32"/>
        </w:rPr>
        <w:t>.0</w:t>
      </w:r>
      <w:r w:rsidR="00BB544C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.2019</w:t>
      </w:r>
    </w:p>
    <w:p w14:paraId="7CE48313" w14:textId="658561DE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49086621" w14:textId="6242C9B7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741677E" w14:textId="632C29D5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04DC126" w14:textId="31F79071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016D1D64" w14:textId="520D2CBD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5E7A3D54" w14:textId="5E785A21" w:rsidR="0037228C" w:rsidRPr="0037228C" w:rsidRDefault="0037228C" w:rsidP="004565C3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7228C">
        <w:rPr>
          <w:rFonts w:ascii="Arial" w:hAnsi="Arial" w:cs="Arial"/>
          <w:sz w:val="36"/>
          <w:szCs w:val="36"/>
        </w:rPr>
        <w:lastRenderedPageBreak/>
        <w:t>Cel ćwiczenia</w:t>
      </w:r>
    </w:p>
    <w:p w14:paraId="4A2687F1" w14:textId="05676B78" w:rsidR="0037228C" w:rsidRDefault="0037228C" w:rsidP="00B22B06">
      <w:pPr>
        <w:pStyle w:val="Akapitzli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Celem ćwiczenia było zapoznanie się z </w:t>
      </w:r>
      <w:r w:rsidR="00DF6397">
        <w:rPr>
          <w:rFonts w:ascii="Arial" w:hAnsi="Arial" w:cs="Arial"/>
          <w:sz w:val="24"/>
          <w:szCs w:val="24"/>
        </w:rPr>
        <w:t>podstawowymi algory</w:t>
      </w:r>
      <w:r w:rsidR="00703890">
        <w:rPr>
          <w:rFonts w:ascii="Arial" w:hAnsi="Arial" w:cs="Arial"/>
          <w:sz w:val="24"/>
          <w:szCs w:val="24"/>
        </w:rPr>
        <w:t>tmami stosowanymi w grach strategicznych (</w:t>
      </w:r>
      <w:proofErr w:type="spellStart"/>
      <w:r w:rsidR="00703890">
        <w:rPr>
          <w:rFonts w:ascii="Arial" w:hAnsi="Arial" w:cs="Arial"/>
          <w:sz w:val="24"/>
          <w:szCs w:val="24"/>
        </w:rPr>
        <w:t>minmax</w:t>
      </w:r>
      <w:proofErr w:type="spellEnd"/>
      <w:r w:rsidR="00703890">
        <w:rPr>
          <w:rFonts w:ascii="Arial" w:hAnsi="Arial" w:cs="Arial"/>
          <w:sz w:val="24"/>
          <w:szCs w:val="24"/>
        </w:rPr>
        <w:t xml:space="preserve"> oraz alfabeta).</w:t>
      </w:r>
      <w:bookmarkStart w:id="0" w:name="_GoBack"/>
      <w:bookmarkEnd w:id="0"/>
    </w:p>
    <w:p w14:paraId="18748E6A" w14:textId="2E35377D" w:rsidR="0037228C" w:rsidRDefault="0037228C" w:rsidP="0037228C">
      <w:pPr>
        <w:rPr>
          <w:rFonts w:ascii="Arial" w:hAnsi="Arial" w:cs="Arial"/>
          <w:sz w:val="24"/>
          <w:szCs w:val="24"/>
        </w:rPr>
      </w:pPr>
    </w:p>
    <w:p w14:paraId="4A9E938C" w14:textId="2D959C23" w:rsidR="0037228C" w:rsidRDefault="0067645F" w:rsidP="001B40E5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Gra </w:t>
      </w:r>
      <w:proofErr w:type="spellStart"/>
      <w:r>
        <w:rPr>
          <w:rFonts w:ascii="Arial" w:hAnsi="Arial" w:cs="Arial"/>
          <w:sz w:val="36"/>
          <w:szCs w:val="36"/>
        </w:rPr>
        <w:t>Stratego</w:t>
      </w:r>
      <w:proofErr w:type="spellEnd"/>
    </w:p>
    <w:p w14:paraId="0A8FAFD3" w14:textId="370B19CF" w:rsidR="0037228C" w:rsidRDefault="0037228C" w:rsidP="009344A2">
      <w:pPr>
        <w:pStyle w:val="Akapitzlist"/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Mój algorytm składa się z </w:t>
      </w:r>
      <w:r w:rsidR="001B40E5">
        <w:rPr>
          <w:rFonts w:ascii="Arial" w:hAnsi="Arial" w:cs="Arial"/>
          <w:sz w:val="24"/>
          <w:szCs w:val="24"/>
        </w:rPr>
        <w:t xml:space="preserve">następujących </w:t>
      </w:r>
      <w:r w:rsidR="0067645F">
        <w:rPr>
          <w:rFonts w:ascii="Arial" w:hAnsi="Arial" w:cs="Arial"/>
          <w:sz w:val="24"/>
          <w:szCs w:val="24"/>
        </w:rPr>
        <w:t>klas</w:t>
      </w:r>
      <w:r w:rsidR="001B40E5">
        <w:rPr>
          <w:rFonts w:ascii="Arial" w:hAnsi="Arial" w:cs="Arial"/>
          <w:sz w:val="24"/>
          <w:szCs w:val="24"/>
        </w:rPr>
        <w:t>:</w:t>
      </w:r>
    </w:p>
    <w:p w14:paraId="6B85321C" w14:textId="6C1224A6" w:rsidR="00BB544C" w:rsidRDefault="00F92BCC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– klasa ta składa się z dwóch pól</w:t>
      </w:r>
      <w:r w:rsidR="00506968">
        <w:rPr>
          <w:rFonts w:ascii="Arial" w:hAnsi="Arial" w:cs="Arial"/>
          <w:sz w:val="24"/>
          <w:szCs w:val="24"/>
        </w:rPr>
        <w:t>:</w:t>
      </w:r>
    </w:p>
    <w:p w14:paraId="0F14E3E0" w14:textId="302C509D" w:rsidR="00506968" w:rsidRDefault="00506968" w:rsidP="00506968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– numer gracza</w:t>
      </w:r>
    </w:p>
    <w:p w14:paraId="2F1D5501" w14:textId="2C9DC1D6" w:rsidR="00506968" w:rsidRDefault="00506968" w:rsidP="00506968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Points</w:t>
      </w:r>
      <w:proofErr w:type="spellEnd"/>
      <w:r>
        <w:rPr>
          <w:rFonts w:ascii="Arial" w:hAnsi="Arial" w:cs="Arial"/>
          <w:sz w:val="24"/>
          <w:szCs w:val="24"/>
        </w:rPr>
        <w:t xml:space="preserve"> – liczba punktów zdobyta przez gracza</w:t>
      </w:r>
    </w:p>
    <w:p w14:paraId="3B21FBFE" w14:textId="565E662E" w:rsidR="00506968" w:rsidRDefault="00506968" w:rsidP="0050696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Board</w:t>
      </w:r>
      <w:r>
        <w:rPr>
          <w:rFonts w:ascii="Arial" w:hAnsi="Arial" w:cs="Arial"/>
          <w:sz w:val="24"/>
          <w:szCs w:val="24"/>
        </w:rPr>
        <w:t xml:space="preserve"> – </w:t>
      </w:r>
      <w:r w:rsidR="00FB3A03">
        <w:rPr>
          <w:rFonts w:ascii="Arial" w:hAnsi="Arial" w:cs="Arial"/>
          <w:sz w:val="24"/>
          <w:szCs w:val="24"/>
        </w:rPr>
        <w:t>jest to główna klasa programu składa się z następujących pól i metod:</w:t>
      </w:r>
    </w:p>
    <w:p w14:paraId="7E82DB88" w14:textId="258BB62A" w:rsidR="00FB3A03" w:rsidRDefault="00FB3A03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 xml:space="preserve"> – rozmiar tablicy gry</w:t>
      </w:r>
    </w:p>
    <w:p w14:paraId="7BD81D2E" w14:textId="176E57F6" w:rsidR="00FB3A03" w:rsidRDefault="00FB3A03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</w:t>
      </w:r>
      <w:r w:rsidR="00546291">
        <w:rPr>
          <w:rFonts w:ascii="Arial" w:hAnsi="Arial" w:cs="Arial"/>
          <w:sz w:val="24"/>
          <w:szCs w:val="24"/>
        </w:rPr>
        <w:t xml:space="preserve"> - tablica</w:t>
      </w:r>
      <w:r>
        <w:rPr>
          <w:rFonts w:ascii="Arial" w:hAnsi="Arial" w:cs="Arial"/>
          <w:sz w:val="24"/>
          <w:szCs w:val="24"/>
        </w:rPr>
        <w:t xml:space="preserve"> w której przechowywane są wszystkie ruchy</w:t>
      </w:r>
    </w:p>
    <w:p w14:paraId="29E6904B" w14:textId="23D20DA8" w:rsidR="00FB3A03" w:rsidRDefault="00546291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– metoda, która umieszcza punkt na planszy i zlicza ewentualne punkty za taki ruch</w:t>
      </w:r>
    </w:p>
    <w:p w14:paraId="417290D7" w14:textId="221950FF" w:rsidR="00546291" w:rsidRDefault="00546291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6291">
        <w:rPr>
          <w:rFonts w:ascii="Arial" w:hAnsi="Arial" w:cs="Arial"/>
          <w:sz w:val="24"/>
          <w:szCs w:val="24"/>
        </w:rPr>
        <w:t>Can_be_placed</w:t>
      </w:r>
      <w:proofErr w:type="spellEnd"/>
      <w:r w:rsidRPr="00546291">
        <w:rPr>
          <w:rFonts w:ascii="Arial" w:hAnsi="Arial" w:cs="Arial"/>
          <w:sz w:val="24"/>
          <w:szCs w:val="24"/>
        </w:rPr>
        <w:t xml:space="preserve"> – metoda, która sprawdza cz</w:t>
      </w:r>
      <w:r>
        <w:rPr>
          <w:rFonts w:ascii="Arial" w:hAnsi="Arial" w:cs="Arial"/>
          <w:sz w:val="24"/>
          <w:szCs w:val="24"/>
        </w:rPr>
        <w:t>y możliwe jest umieszczenie takiego punktu na planszy</w:t>
      </w:r>
    </w:p>
    <w:p w14:paraId="40451C94" w14:textId="6AC57033" w:rsidR="00546291" w:rsidRDefault="00F34C68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Calculate_points</w:t>
      </w:r>
      <w:proofErr w:type="spellEnd"/>
      <w:r>
        <w:rPr>
          <w:rFonts w:ascii="Arial" w:hAnsi="Arial" w:cs="Arial"/>
          <w:sz w:val="24"/>
          <w:szCs w:val="24"/>
        </w:rPr>
        <w:t xml:space="preserve"> – metoda zliczająca punkty za dany ruch</w:t>
      </w:r>
    </w:p>
    <w:p w14:paraId="336E49A4" w14:textId="0EF672BA" w:rsidR="00F34C68" w:rsidRDefault="00F34C68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– metoda drukująca planszę z grą</w:t>
      </w:r>
    </w:p>
    <w:p w14:paraId="1F9BFD59" w14:textId="2B009E0E" w:rsidR="00F34C68" w:rsidRDefault="00F34C68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Random_game</w:t>
      </w:r>
      <w:proofErr w:type="spellEnd"/>
      <w:r>
        <w:rPr>
          <w:rFonts w:ascii="Arial" w:hAnsi="Arial" w:cs="Arial"/>
          <w:sz w:val="24"/>
          <w:szCs w:val="24"/>
        </w:rPr>
        <w:t xml:space="preserve"> – metoda startująca grę z wykorzystaniem losowej heurystyki przez obu graczy</w:t>
      </w:r>
    </w:p>
    <w:p w14:paraId="51BC570D" w14:textId="3B8CC08E" w:rsidR="00E307C8" w:rsidRDefault="00E307C8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307C8">
        <w:rPr>
          <w:rFonts w:ascii="Arial" w:hAnsi="Arial" w:cs="Arial"/>
          <w:sz w:val="24"/>
          <w:szCs w:val="24"/>
        </w:rPr>
        <w:t>Is_not_full</w:t>
      </w:r>
      <w:proofErr w:type="spellEnd"/>
      <w:r w:rsidRPr="00E307C8">
        <w:rPr>
          <w:rFonts w:ascii="Arial" w:hAnsi="Arial" w:cs="Arial"/>
          <w:sz w:val="24"/>
          <w:szCs w:val="24"/>
        </w:rPr>
        <w:t xml:space="preserve"> – metoda sprawdzająca czy</w:t>
      </w:r>
      <w:r>
        <w:rPr>
          <w:rFonts w:ascii="Arial" w:hAnsi="Arial" w:cs="Arial"/>
          <w:sz w:val="24"/>
          <w:szCs w:val="24"/>
        </w:rPr>
        <w:t xml:space="preserve"> tablicy gry jest zapełniona</w:t>
      </w:r>
    </w:p>
    <w:p w14:paraId="21C3E087" w14:textId="40D90EEF" w:rsidR="00E307C8" w:rsidRDefault="00E307C8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Minmax_game</w:t>
      </w:r>
      <w:proofErr w:type="spellEnd"/>
      <w:r>
        <w:rPr>
          <w:rFonts w:ascii="Arial" w:hAnsi="Arial" w:cs="Arial"/>
          <w:sz w:val="24"/>
          <w:szCs w:val="24"/>
        </w:rPr>
        <w:t xml:space="preserve"> – metoda startująca grę z wykorzystaniem heurystyki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</w:p>
    <w:p w14:paraId="621EB845" w14:textId="6CD64840" w:rsidR="00457EDD" w:rsidRDefault="00457EDD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Minmax_decision</w:t>
      </w:r>
      <w:proofErr w:type="spellEnd"/>
      <w:r>
        <w:rPr>
          <w:rFonts w:ascii="Arial" w:hAnsi="Arial" w:cs="Arial"/>
          <w:sz w:val="24"/>
          <w:szCs w:val="24"/>
        </w:rPr>
        <w:t xml:space="preserve"> – metoda zwracająca następny ruch wg. heurystyki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</w:p>
    <w:p w14:paraId="739EB51C" w14:textId="5D314615" w:rsidR="00457EDD" w:rsidRPr="00E307C8" w:rsidRDefault="009B4B54" w:rsidP="00FB3A03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>
        <w:rPr>
          <w:rFonts w:ascii="Arial" w:hAnsi="Arial" w:cs="Arial"/>
          <w:sz w:val="24"/>
          <w:szCs w:val="24"/>
        </w:rPr>
        <w:t xml:space="preserve"> – w tej metodzie toczy się gra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>
        <w:rPr>
          <w:rFonts w:ascii="Arial" w:hAnsi="Arial" w:cs="Arial"/>
          <w:sz w:val="24"/>
          <w:szCs w:val="24"/>
        </w:rPr>
        <w:t xml:space="preserve"> z wykorzystaniem funkcji </w:t>
      </w:r>
      <w:proofErr w:type="spellStart"/>
      <w:r>
        <w:rPr>
          <w:rFonts w:ascii="Arial" w:hAnsi="Arial" w:cs="Arial"/>
          <w:sz w:val="24"/>
          <w:szCs w:val="24"/>
        </w:rPr>
        <w:t>minmax_decision</w:t>
      </w:r>
      <w:proofErr w:type="spellEnd"/>
      <w:r>
        <w:rPr>
          <w:rFonts w:ascii="Arial" w:hAnsi="Arial" w:cs="Arial"/>
          <w:sz w:val="24"/>
          <w:szCs w:val="24"/>
        </w:rPr>
        <w:t xml:space="preserve"> to podjęcia decyzji o następnym ruchu</w:t>
      </w:r>
      <w:r w:rsidR="003E6813">
        <w:rPr>
          <w:rFonts w:ascii="Arial" w:hAnsi="Arial" w:cs="Arial"/>
          <w:sz w:val="24"/>
          <w:szCs w:val="24"/>
        </w:rPr>
        <w:t>.</w:t>
      </w:r>
    </w:p>
    <w:p w14:paraId="22338D9D" w14:textId="77777777" w:rsidR="00C00854" w:rsidRPr="00E307C8" w:rsidRDefault="00C00854">
      <w:pPr>
        <w:rPr>
          <w:rFonts w:ascii="Arial" w:hAnsi="Arial" w:cs="Arial"/>
          <w:sz w:val="36"/>
          <w:szCs w:val="36"/>
        </w:rPr>
      </w:pPr>
      <w:r w:rsidRPr="00E307C8">
        <w:rPr>
          <w:rFonts w:ascii="Arial" w:hAnsi="Arial" w:cs="Arial"/>
          <w:sz w:val="36"/>
          <w:szCs w:val="36"/>
        </w:rPr>
        <w:br w:type="page"/>
      </w:r>
    </w:p>
    <w:p w14:paraId="184335FD" w14:textId="02B98518" w:rsidR="005A727C" w:rsidRPr="005A727C" w:rsidRDefault="005A727C" w:rsidP="00433904">
      <w:pPr>
        <w:pStyle w:val="Akapitzlist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Działanie algorytmu</w:t>
      </w:r>
    </w:p>
    <w:p w14:paraId="46DB0F29" w14:textId="5620EEF9" w:rsidR="003254C2" w:rsidRDefault="00113C3A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moim programie zaimplementowałem tylko heurystykę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>
        <w:rPr>
          <w:rFonts w:ascii="Arial" w:hAnsi="Arial" w:cs="Arial"/>
          <w:sz w:val="24"/>
          <w:szCs w:val="24"/>
        </w:rPr>
        <w:t xml:space="preserve"> oraz grę losową. W poniższej tabeli przedstawię liczbę punktów zdobytych przez graczy w 10 losowych grach, oraz wg. strategii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 w:rsidR="000948D7">
        <w:rPr>
          <w:rFonts w:ascii="Arial" w:hAnsi="Arial" w:cs="Arial"/>
          <w:sz w:val="24"/>
          <w:szCs w:val="24"/>
        </w:rPr>
        <w:t xml:space="preserve"> przy tablicy 5x5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</w:tblGrid>
      <w:tr w:rsidR="00187E55" w:rsidRPr="000948D7" w14:paraId="555CB89E" w14:textId="77777777" w:rsidTr="00FA2DCE">
        <w:trPr>
          <w:trHeight w:val="300"/>
        </w:trPr>
        <w:tc>
          <w:tcPr>
            <w:tcW w:w="1190" w:type="dxa"/>
          </w:tcPr>
          <w:p w14:paraId="049179A0" w14:textId="314F2B70" w:rsidR="00187E55" w:rsidRDefault="00187E55" w:rsidP="000948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Runda</w:t>
            </w:r>
          </w:p>
        </w:tc>
        <w:tc>
          <w:tcPr>
            <w:tcW w:w="1190" w:type="dxa"/>
            <w:noWrap/>
          </w:tcPr>
          <w:p w14:paraId="03274A7E" w14:textId="65E334B8" w:rsidR="00187E55" w:rsidRPr="000948D7" w:rsidRDefault="00187E55" w:rsidP="000948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Gracz 1</w:t>
            </w:r>
          </w:p>
        </w:tc>
        <w:tc>
          <w:tcPr>
            <w:tcW w:w="1190" w:type="dxa"/>
            <w:noWrap/>
          </w:tcPr>
          <w:p w14:paraId="15616B43" w14:textId="0448C9D4" w:rsidR="00187E55" w:rsidRPr="000948D7" w:rsidRDefault="00187E55" w:rsidP="000948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Gracz 2</w:t>
            </w:r>
          </w:p>
        </w:tc>
      </w:tr>
      <w:tr w:rsidR="00187E55" w:rsidRPr="000948D7" w14:paraId="4F7EA332" w14:textId="77777777" w:rsidTr="00FA2DCE">
        <w:trPr>
          <w:trHeight w:val="300"/>
        </w:trPr>
        <w:tc>
          <w:tcPr>
            <w:tcW w:w="1190" w:type="dxa"/>
          </w:tcPr>
          <w:p w14:paraId="0FC1417F" w14:textId="45422F78" w:rsidR="00187E55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0" w:type="dxa"/>
            <w:noWrap/>
            <w:vAlign w:val="center"/>
            <w:hideMark/>
          </w:tcPr>
          <w:p w14:paraId="043CBAF8" w14:textId="26515282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</w:tc>
        <w:tc>
          <w:tcPr>
            <w:tcW w:w="1190" w:type="dxa"/>
            <w:noWrap/>
            <w:vAlign w:val="center"/>
            <w:hideMark/>
          </w:tcPr>
          <w:p w14:paraId="28DD5E7D" w14:textId="4FEBBB06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45</w:t>
            </w:r>
          </w:p>
        </w:tc>
      </w:tr>
      <w:tr w:rsidR="00187E55" w:rsidRPr="000948D7" w14:paraId="190052C4" w14:textId="77777777" w:rsidTr="00FA2DCE">
        <w:trPr>
          <w:trHeight w:val="300"/>
        </w:trPr>
        <w:tc>
          <w:tcPr>
            <w:tcW w:w="1190" w:type="dxa"/>
          </w:tcPr>
          <w:p w14:paraId="2A802023" w14:textId="1723E8E3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0" w:type="dxa"/>
            <w:noWrap/>
            <w:vAlign w:val="center"/>
            <w:hideMark/>
          </w:tcPr>
          <w:p w14:paraId="4847A16F" w14:textId="56F04DBB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  <w:tc>
          <w:tcPr>
            <w:tcW w:w="1190" w:type="dxa"/>
            <w:noWrap/>
            <w:vAlign w:val="center"/>
            <w:hideMark/>
          </w:tcPr>
          <w:p w14:paraId="7F090B38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51</w:t>
            </w:r>
          </w:p>
        </w:tc>
      </w:tr>
      <w:tr w:rsidR="00187E55" w:rsidRPr="000948D7" w14:paraId="48D8C9CE" w14:textId="77777777" w:rsidTr="00FA2DCE">
        <w:trPr>
          <w:trHeight w:val="300"/>
        </w:trPr>
        <w:tc>
          <w:tcPr>
            <w:tcW w:w="1190" w:type="dxa"/>
          </w:tcPr>
          <w:p w14:paraId="2B708D18" w14:textId="57A9FB38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0" w:type="dxa"/>
            <w:noWrap/>
            <w:vAlign w:val="center"/>
            <w:hideMark/>
          </w:tcPr>
          <w:p w14:paraId="3C73E093" w14:textId="41CA999A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1190" w:type="dxa"/>
            <w:noWrap/>
            <w:vAlign w:val="center"/>
            <w:hideMark/>
          </w:tcPr>
          <w:p w14:paraId="447B4A28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54</w:t>
            </w:r>
          </w:p>
        </w:tc>
      </w:tr>
      <w:tr w:rsidR="00187E55" w:rsidRPr="000948D7" w14:paraId="4BB8A13A" w14:textId="77777777" w:rsidTr="00FA2DCE">
        <w:trPr>
          <w:trHeight w:val="300"/>
        </w:trPr>
        <w:tc>
          <w:tcPr>
            <w:tcW w:w="1190" w:type="dxa"/>
          </w:tcPr>
          <w:p w14:paraId="403B74CA" w14:textId="2F177A5F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0" w:type="dxa"/>
            <w:noWrap/>
            <w:vAlign w:val="center"/>
            <w:hideMark/>
          </w:tcPr>
          <w:p w14:paraId="3FC2C58B" w14:textId="7EC12BA4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</w:tc>
        <w:tc>
          <w:tcPr>
            <w:tcW w:w="1190" w:type="dxa"/>
            <w:noWrap/>
            <w:vAlign w:val="center"/>
            <w:hideMark/>
          </w:tcPr>
          <w:p w14:paraId="2E2139F1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44</w:t>
            </w:r>
          </w:p>
        </w:tc>
      </w:tr>
      <w:tr w:rsidR="00187E55" w:rsidRPr="000948D7" w14:paraId="72780B57" w14:textId="77777777" w:rsidTr="00FA2DCE">
        <w:trPr>
          <w:trHeight w:val="300"/>
        </w:trPr>
        <w:tc>
          <w:tcPr>
            <w:tcW w:w="1190" w:type="dxa"/>
          </w:tcPr>
          <w:p w14:paraId="563E1715" w14:textId="32BE5EFC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0" w:type="dxa"/>
            <w:noWrap/>
            <w:vAlign w:val="center"/>
            <w:hideMark/>
          </w:tcPr>
          <w:p w14:paraId="050DFD46" w14:textId="742D125C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43</w:t>
            </w:r>
          </w:p>
        </w:tc>
        <w:tc>
          <w:tcPr>
            <w:tcW w:w="1190" w:type="dxa"/>
            <w:noWrap/>
            <w:vAlign w:val="center"/>
            <w:hideMark/>
          </w:tcPr>
          <w:p w14:paraId="04BA19AF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187E55" w:rsidRPr="000948D7" w14:paraId="39D306BE" w14:textId="77777777" w:rsidTr="00FA2DCE">
        <w:trPr>
          <w:trHeight w:val="300"/>
        </w:trPr>
        <w:tc>
          <w:tcPr>
            <w:tcW w:w="1190" w:type="dxa"/>
          </w:tcPr>
          <w:p w14:paraId="68937175" w14:textId="4C4EC688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0" w:type="dxa"/>
            <w:noWrap/>
            <w:vAlign w:val="center"/>
            <w:hideMark/>
          </w:tcPr>
          <w:p w14:paraId="0257EE5D" w14:textId="34CC9C61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59</w:t>
            </w:r>
          </w:p>
        </w:tc>
        <w:tc>
          <w:tcPr>
            <w:tcW w:w="1190" w:type="dxa"/>
            <w:noWrap/>
            <w:vAlign w:val="center"/>
            <w:hideMark/>
          </w:tcPr>
          <w:p w14:paraId="02600CAD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</w:tr>
      <w:tr w:rsidR="00187E55" w:rsidRPr="000948D7" w14:paraId="2AD19952" w14:textId="77777777" w:rsidTr="00FA2DCE">
        <w:trPr>
          <w:trHeight w:val="300"/>
        </w:trPr>
        <w:tc>
          <w:tcPr>
            <w:tcW w:w="1190" w:type="dxa"/>
          </w:tcPr>
          <w:p w14:paraId="37C88AD5" w14:textId="05233935" w:rsidR="00187E55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190" w:type="dxa"/>
            <w:noWrap/>
            <w:vAlign w:val="center"/>
            <w:hideMark/>
          </w:tcPr>
          <w:p w14:paraId="6FB672D8" w14:textId="21E18824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948D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0" w:type="dxa"/>
            <w:noWrap/>
            <w:vAlign w:val="center"/>
            <w:hideMark/>
          </w:tcPr>
          <w:p w14:paraId="4560BA23" w14:textId="76622D71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948D7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187E55" w:rsidRPr="000948D7" w14:paraId="3DFE71BD" w14:textId="77777777" w:rsidTr="00FA2DCE">
        <w:trPr>
          <w:trHeight w:val="300"/>
        </w:trPr>
        <w:tc>
          <w:tcPr>
            <w:tcW w:w="1190" w:type="dxa"/>
          </w:tcPr>
          <w:p w14:paraId="68E82D4D" w14:textId="33566C03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190" w:type="dxa"/>
            <w:noWrap/>
            <w:vAlign w:val="center"/>
            <w:hideMark/>
          </w:tcPr>
          <w:p w14:paraId="45F3B901" w14:textId="63F46A18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  <w:tc>
          <w:tcPr>
            <w:tcW w:w="1190" w:type="dxa"/>
            <w:noWrap/>
            <w:vAlign w:val="center"/>
            <w:hideMark/>
          </w:tcPr>
          <w:p w14:paraId="320D2984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51</w:t>
            </w:r>
          </w:p>
        </w:tc>
      </w:tr>
      <w:tr w:rsidR="00187E55" w:rsidRPr="000948D7" w14:paraId="64016C96" w14:textId="77777777" w:rsidTr="00FA2DCE">
        <w:trPr>
          <w:trHeight w:val="300"/>
        </w:trPr>
        <w:tc>
          <w:tcPr>
            <w:tcW w:w="1190" w:type="dxa"/>
          </w:tcPr>
          <w:p w14:paraId="339E3AF4" w14:textId="157A8D0E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190" w:type="dxa"/>
            <w:noWrap/>
            <w:vAlign w:val="center"/>
            <w:hideMark/>
          </w:tcPr>
          <w:p w14:paraId="655E2FC2" w14:textId="4B38D76C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1190" w:type="dxa"/>
            <w:noWrap/>
            <w:vAlign w:val="center"/>
            <w:hideMark/>
          </w:tcPr>
          <w:p w14:paraId="695B05FB" w14:textId="77777777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48D7">
              <w:rPr>
                <w:rFonts w:ascii="Arial" w:hAnsi="Arial" w:cs="Arial"/>
                <w:b/>
                <w:sz w:val="24"/>
                <w:szCs w:val="24"/>
              </w:rPr>
              <w:t>54</w:t>
            </w:r>
          </w:p>
        </w:tc>
      </w:tr>
      <w:tr w:rsidR="00187E55" w:rsidRPr="000948D7" w14:paraId="38E336AB" w14:textId="77777777" w:rsidTr="00FA2DCE">
        <w:trPr>
          <w:trHeight w:val="300"/>
        </w:trPr>
        <w:tc>
          <w:tcPr>
            <w:tcW w:w="1190" w:type="dxa"/>
          </w:tcPr>
          <w:p w14:paraId="7031E24B" w14:textId="2AD485BB" w:rsidR="00187E55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190" w:type="dxa"/>
            <w:noWrap/>
            <w:vAlign w:val="center"/>
            <w:hideMark/>
          </w:tcPr>
          <w:p w14:paraId="25AFA0BE" w14:textId="22A9F58B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  <w:tc>
          <w:tcPr>
            <w:tcW w:w="1190" w:type="dxa"/>
            <w:noWrap/>
            <w:vAlign w:val="center"/>
            <w:hideMark/>
          </w:tcPr>
          <w:p w14:paraId="5DB6623A" w14:textId="0ED19B86" w:rsidR="00187E55" w:rsidRPr="000948D7" w:rsidRDefault="00187E55" w:rsidP="000948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59</w:t>
            </w:r>
          </w:p>
        </w:tc>
      </w:tr>
    </w:tbl>
    <w:p w14:paraId="3870DE4C" w14:textId="0444180F" w:rsidR="005A727C" w:rsidRPr="00816EFE" w:rsidRDefault="005A727C" w:rsidP="00B22B06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900C5B9" w14:textId="118DAFED" w:rsidR="002450B8" w:rsidRDefault="000948D7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Dla planszy 5x5 algorytm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 w:rsidR="000614FE">
        <w:rPr>
          <w:rFonts w:ascii="Arial" w:hAnsi="Arial" w:cs="Arial"/>
          <w:sz w:val="24"/>
          <w:szCs w:val="24"/>
        </w:rPr>
        <w:t xml:space="preserve"> zakończył się wynikiem 58 do 43</w:t>
      </w:r>
      <w:r w:rsidR="00187E55">
        <w:rPr>
          <w:rFonts w:ascii="Arial" w:hAnsi="Arial" w:cs="Arial"/>
          <w:sz w:val="24"/>
          <w:szCs w:val="24"/>
        </w:rPr>
        <w:t>. Możemy tutaj zauważyć</w:t>
      </w:r>
      <w:r w:rsidR="005D6F1D">
        <w:rPr>
          <w:rFonts w:ascii="Arial" w:hAnsi="Arial" w:cs="Arial"/>
          <w:sz w:val="24"/>
          <w:szCs w:val="24"/>
        </w:rPr>
        <w:t xml:space="preserve">, że w rundzie 6-tej heurystyka losowa zwróciła lepsze wyniki od </w:t>
      </w:r>
      <w:proofErr w:type="spellStart"/>
      <w:r w:rsidR="005D6F1D">
        <w:rPr>
          <w:rFonts w:ascii="Arial" w:hAnsi="Arial" w:cs="Arial"/>
          <w:sz w:val="24"/>
          <w:szCs w:val="24"/>
        </w:rPr>
        <w:t>minmax</w:t>
      </w:r>
      <w:proofErr w:type="spellEnd"/>
      <w:r w:rsidR="005D6F1D">
        <w:rPr>
          <w:rFonts w:ascii="Arial" w:hAnsi="Arial" w:cs="Arial"/>
          <w:sz w:val="24"/>
          <w:szCs w:val="24"/>
        </w:rPr>
        <w:t xml:space="preserve">. Może to wynikać ze zbyt małej głębokości do której działa algorytm </w:t>
      </w:r>
      <w:proofErr w:type="spellStart"/>
      <w:r w:rsidR="005D6F1D">
        <w:rPr>
          <w:rFonts w:ascii="Arial" w:hAnsi="Arial" w:cs="Arial"/>
          <w:sz w:val="24"/>
          <w:szCs w:val="24"/>
        </w:rPr>
        <w:t>minmax</w:t>
      </w:r>
      <w:proofErr w:type="spellEnd"/>
      <w:r w:rsidR="005D6F1D">
        <w:rPr>
          <w:rFonts w:ascii="Arial" w:hAnsi="Arial" w:cs="Arial"/>
          <w:sz w:val="24"/>
          <w:szCs w:val="24"/>
        </w:rPr>
        <w:t>.</w:t>
      </w:r>
      <w:r w:rsidR="009357B5">
        <w:rPr>
          <w:rFonts w:ascii="Arial" w:hAnsi="Arial" w:cs="Arial"/>
          <w:sz w:val="24"/>
          <w:szCs w:val="24"/>
        </w:rPr>
        <w:t xml:space="preserve"> </w:t>
      </w:r>
    </w:p>
    <w:p w14:paraId="68675831" w14:textId="4687B8F5" w:rsidR="005D6F1D" w:rsidRDefault="005D6F1D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poniższej tabeli sprawdzam analogiczną sytuację lecz dla planszy </w:t>
      </w:r>
      <w:r w:rsidR="00D2215E">
        <w:rPr>
          <w:rFonts w:ascii="Arial" w:hAnsi="Arial" w:cs="Arial"/>
          <w:sz w:val="24"/>
          <w:szCs w:val="24"/>
        </w:rPr>
        <w:t>6x6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1190"/>
        <w:gridCol w:w="1190"/>
      </w:tblGrid>
      <w:tr w:rsidR="003C5010" w:rsidRPr="003C5010" w14:paraId="7326F9A2" w14:textId="77777777" w:rsidTr="003C5010">
        <w:trPr>
          <w:trHeight w:val="300"/>
        </w:trPr>
        <w:tc>
          <w:tcPr>
            <w:tcW w:w="960" w:type="dxa"/>
          </w:tcPr>
          <w:p w14:paraId="1621D74F" w14:textId="6BFAD15A" w:rsidR="003C5010" w:rsidRPr="003C5010" w:rsidRDefault="003C5010" w:rsidP="003C50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Runda</w:t>
            </w:r>
          </w:p>
        </w:tc>
        <w:tc>
          <w:tcPr>
            <w:tcW w:w="1190" w:type="dxa"/>
            <w:noWrap/>
          </w:tcPr>
          <w:p w14:paraId="2B4DB762" w14:textId="0CDA829E" w:rsidR="003C5010" w:rsidRPr="003C5010" w:rsidRDefault="003C5010" w:rsidP="003C50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Gracz 1</w:t>
            </w:r>
          </w:p>
        </w:tc>
        <w:tc>
          <w:tcPr>
            <w:tcW w:w="1190" w:type="dxa"/>
            <w:noWrap/>
          </w:tcPr>
          <w:p w14:paraId="5F810197" w14:textId="705374CC" w:rsidR="003C5010" w:rsidRPr="003C5010" w:rsidRDefault="003C5010" w:rsidP="003C50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Gracz 2</w:t>
            </w:r>
          </w:p>
        </w:tc>
      </w:tr>
      <w:tr w:rsidR="003C5010" w:rsidRPr="003C5010" w14:paraId="0A1ACAEA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2430F20B" w14:textId="2071E524" w:rsidR="003C5010" w:rsidRPr="00F03237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0" w:type="dxa"/>
            <w:noWrap/>
            <w:vAlign w:val="center"/>
            <w:hideMark/>
          </w:tcPr>
          <w:p w14:paraId="1A6905E8" w14:textId="35FC1EA8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76</w:t>
            </w:r>
          </w:p>
        </w:tc>
        <w:tc>
          <w:tcPr>
            <w:tcW w:w="1190" w:type="dxa"/>
            <w:noWrap/>
            <w:vAlign w:val="center"/>
            <w:hideMark/>
          </w:tcPr>
          <w:p w14:paraId="4A145C03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83</w:t>
            </w:r>
          </w:p>
        </w:tc>
      </w:tr>
      <w:tr w:rsidR="003C5010" w:rsidRPr="003C5010" w14:paraId="14E1F8EA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184D7638" w14:textId="37F00BF6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0" w:type="dxa"/>
            <w:noWrap/>
            <w:vAlign w:val="center"/>
            <w:hideMark/>
          </w:tcPr>
          <w:p w14:paraId="40E73518" w14:textId="578EB1F2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82</w:t>
            </w:r>
          </w:p>
        </w:tc>
        <w:tc>
          <w:tcPr>
            <w:tcW w:w="1190" w:type="dxa"/>
            <w:noWrap/>
            <w:vAlign w:val="center"/>
            <w:hideMark/>
          </w:tcPr>
          <w:p w14:paraId="00ECBB81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</w:tc>
      </w:tr>
      <w:tr w:rsidR="003C5010" w:rsidRPr="003C5010" w14:paraId="7F83D8AA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64429476" w14:textId="0F07A6D9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0" w:type="dxa"/>
            <w:noWrap/>
            <w:vAlign w:val="center"/>
            <w:hideMark/>
          </w:tcPr>
          <w:p w14:paraId="3C16F390" w14:textId="4CC6088B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90</w:t>
            </w:r>
          </w:p>
        </w:tc>
        <w:tc>
          <w:tcPr>
            <w:tcW w:w="1190" w:type="dxa"/>
            <w:noWrap/>
            <w:vAlign w:val="center"/>
            <w:hideMark/>
          </w:tcPr>
          <w:p w14:paraId="578AB663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69</w:t>
            </w:r>
          </w:p>
        </w:tc>
      </w:tr>
      <w:tr w:rsidR="003C5010" w:rsidRPr="003C5010" w14:paraId="738F7DE5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25389CB0" w14:textId="33989B70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0" w:type="dxa"/>
            <w:noWrap/>
            <w:vAlign w:val="center"/>
            <w:hideMark/>
          </w:tcPr>
          <w:p w14:paraId="001BF6C2" w14:textId="6F5B8635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66</w:t>
            </w:r>
          </w:p>
        </w:tc>
        <w:tc>
          <w:tcPr>
            <w:tcW w:w="1190" w:type="dxa"/>
            <w:noWrap/>
            <w:vAlign w:val="center"/>
            <w:hideMark/>
          </w:tcPr>
          <w:p w14:paraId="4BD633D6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93</w:t>
            </w:r>
          </w:p>
        </w:tc>
      </w:tr>
      <w:tr w:rsidR="003C5010" w:rsidRPr="003C5010" w14:paraId="3D237A02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7E300FF7" w14:textId="008FF1E8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0" w:type="dxa"/>
            <w:noWrap/>
            <w:vAlign w:val="center"/>
            <w:hideMark/>
          </w:tcPr>
          <w:p w14:paraId="62DDAAA8" w14:textId="18CFFD2B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82</w:t>
            </w:r>
          </w:p>
        </w:tc>
        <w:tc>
          <w:tcPr>
            <w:tcW w:w="1190" w:type="dxa"/>
            <w:noWrap/>
            <w:vAlign w:val="center"/>
            <w:hideMark/>
          </w:tcPr>
          <w:p w14:paraId="6CE8E198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</w:tc>
      </w:tr>
      <w:tr w:rsidR="003C5010" w:rsidRPr="003C5010" w14:paraId="31E7A587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36D75239" w14:textId="2D3FF912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0" w:type="dxa"/>
            <w:noWrap/>
            <w:vAlign w:val="center"/>
            <w:hideMark/>
          </w:tcPr>
          <w:p w14:paraId="150C66E3" w14:textId="7532BF06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69</w:t>
            </w:r>
          </w:p>
        </w:tc>
        <w:tc>
          <w:tcPr>
            <w:tcW w:w="1190" w:type="dxa"/>
            <w:noWrap/>
            <w:vAlign w:val="center"/>
            <w:hideMark/>
          </w:tcPr>
          <w:p w14:paraId="17D3C2DF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90</w:t>
            </w:r>
          </w:p>
        </w:tc>
      </w:tr>
      <w:tr w:rsidR="003C5010" w:rsidRPr="003C5010" w14:paraId="07BA6154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234D3B74" w14:textId="0A42EC54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190" w:type="dxa"/>
            <w:noWrap/>
            <w:vAlign w:val="center"/>
            <w:hideMark/>
          </w:tcPr>
          <w:p w14:paraId="1EC5EE95" w14:textId="20EF9C55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84</w:t>
            </w:r>
          </w:p>
        </w:tc>
        <w:tc>
          <w:tcPr>
            <w:tcW w:w="1190" w:type="dxa"/>
            <w:noWrap/>
            <w:vAlign w:val="center"/>
            <w:hideMark/>
          </w:tcPr>
          <w:p w14:paraId="2A5E88FF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</w:tc>
      </w:tr>
      <w:tr w:rsidR="003C5010" w:rsidRPr="003C5010" w14:paraId="34621754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784E341F" w14:textId="447107C1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190" w:type="dxa"/>
            <w:noWrap/>
            <w:vAlign w:val="center"/>
            <w:hideMark/>
          </w:tcPr>
          <w:p w14:paraId="143479F5" w14:textId="408CE58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79</w:t>
            </w:r>
          </w:p>
        </w:tc>
        <w:tc>
          <w:tcPr>
            <w:tcW w:w="1190" w:type="dxa"/>
            <w:noWrap/>
            <w:vAlign w:val="center"/>
            <w:hideMark/>
          </w:tcPr>
          <w:p w14:paraId="3C376673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80</w:t>
            </w:r>
          </w:p>
        </w:tc>
      </w:tr>
      <w:tr w:rsidR="003C5010" w:rsidRPr="003C5010" w14:paraId="2E41FC6F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7EFB3183" w14:textId="3F433FE8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190" w:type="dxa"/>
            <w:noWrap/>
            <w:vAlign w:val="center"/>
            <w:hideMark/>
          </w:tcPr>
          <w:p w14:paraId="3225CB48" w14:textId="79EFC8E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73</w:t>
            </w:r>
          </w:p>
        </w:tc>
        <w:tc>
          <w:tcPr>
            <w:tcW w:w="1190" w:type="dxa"/>
            <w:noWrap/>
            <w:vAlign w:val="center"/>
            <w:hideMark/>
          </w:tcPr>
          <w:p w14:paraId="6EF453DB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86</w:t>
            </w:r>
          </w:p>
        </w:tc>
      </w:tr>
      <w:tr w:rsidR="003C5010" w:rsidRPr="003C5010" w14:paraId="1623C959" w14:textId="77777777" w:rsidTr="00F03237">
        <w:trPr>
          <w:trHeight w:val="300"/>
        </w:trPr>
        <w:tc>
          <w:tcPr>
            <w:tcW w:w="960" w:type="dxa"/>
            <w:vAlign w:val="center"/>
          </w:tcPr>
          <w:p w14:paraId="6F8E166C" w14:textId="5EEAB664" w:rsidR="003C5010" w:rsidRPr="00F03237" w:rsidRDefault="00F03237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3237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190" w:type="dxa"/>
            <w:noWrap/>
            <w:vAlign w:val="center"/>
            <w:hideMark/>
          </w:tcPr>
          <w:p w14:paraId="347DFC2D" w14:textId="54738A51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1190" w:type="dxa"/>
            <w:noWrap/>
            <w:vAlign w:val="center"/>
            <w:hideMark/>
          </w:tcPr>
          <w:p w14:paraId="6040199F" w14:textId="77777777" w:rsidR="003C5010" w:rsidRPr="003C5010" w:rsidRDefault="003C5010" w:rsidP="00F032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010">
              <w:rPr>
                <w:rFonts w:ascii="Arial" w:hAnsi="Arial" w:cs="Arial"/>
                <w:b/>
                <w:sz w:val="24"/>
                <w:szCs w:val="24"/>
              </w:rPr>
              <w:t>87</w:t>
            </w:r>
          </w:p>
        </w:tc>
      </w:tr>
    </w:tbl>
    <w:p w14:paraId="5FCF56EF" w14:textId="77777777" w:rsidR="00AA0936" w:rsidRDefault="00AA0936" w:rsidP="00B22B06">
      <w:pPr>
        <w:jc w:val="both"/>
        <w:rPr>
          <w:rFonts w:ascii="Arial" w:hAnsi="Arial" w:cs="Arial"/>
          <w:sz w:val="24"/>
          <w:szCs w:val="24"/>
        </w:rPr>
      </w:pPr>
    </w:p>
    <w:p w14:paraId="2746145B" w14:textId="161F992B" w:rsidR="00AA0936" w:rsidRDefault="00F032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36"/>
        </w:rPr>
        <w:t xml:space="preserve">Dla planszy 6x6 algorytm </w:t>
      </w:r>
      <w:proofErr w:type="spellStart"/>
      <w:r>
        <w:rPr>
          <w:rFonts w:ascii="Arial" w:hAnsi="Arial" w:cs="Arial"/>
          <w:sz w:val="24"/>
          <w:szCs w:val="36"/>
        </w:rPr>
        <w:t>minmax</w:t>
      </w:r>
      <w:proofErr w:type="spellEnd"/>
      <w:r>
        <w:rPr>
          <w:rFonts w:ascii="Arial" w:hAnsi="Arial" w:cs="Arial"/>
          <w:sz w:val="24"/>
          <w:szCs w:val="36"/>
        </w:rPr>
        <w:t xml:space="preserve"> zakończył się wynikiem 91 do 68</w:t>
      </w:r>
      <w:r w:rsidR="006A4B6C">
        <w:rPr>
          <w:rFonts w:ascii="Arial" w:hAnsi="Arial" w:cs="Arial"/>
          <w:sz w:val="24"/>
          <w:szCs w:val="36"/>
        </w:rPr>
        <w:t>. W tych symulacja</w:t>
      </w:r>
      <w:r w:rsidR="005F1A27">
        <w:rPr>
          <w:rFonts w:ascii="Arial" w:hAnsi="Arial" w:cs="Arial"/>
          <w:sz w:val="24"/>
          <w:szCs w:val="36"/>
        </w:rPr>
        <w:t>ch</w:t>
      </w:r>
      <w:r w:rsidR="006A4B6C">
        <w:rPr>
          <w:rFonts w:ascii="Arial" w:hAnsi="Arial" w:cs="Arial"/>
          <w:sz w:val="24"/>
          <w:szCs w:val="36"/>
        </w:rPr>
        <w:t xml:space="preserve"> heurystyka losowa częściej</w:t>
      </w:r>
      <w:r w:rsidR="005F1A27">
        <w:rPr>
          <w:rFonts w:ascii="Arial" w:hAnsi="Arial" w:cs="Arial"/>
          <w:sz w:val="24"/>
          <w:szCs w:val="36"/>
        </w:rPr>
        <w:t xml:space="preserve"> znajduję się w okolicach wyniku algorytmu </w:t>
      </w:r>
      <w:proofErr w:type="spellStart"/>
      <w:r w:rsidR="005F1A27">
        <w:rPr>
          <w:rFonts w:ascii="Arial" w:hAnsi="Arial" w:cs="Arial"/>
          <w:sz w:val="24"/>
          <w:szCs w:val="36"/>
        </w:rPr>
        <w:t>minmax</w:t>
      </w:r>
      <w:proofErr w:type="spellEnd"/>
      <w:r w:rsidR="005F1A27">
        <w:rPr>
          <w:rFonts w:ascii="Arial" w:hAnsi="Arial" w:cs="Arial"/>
          <w:sz w:val="24"/>
          <w:szCs w:val="36"/>
        </w:rPr>
        <w:t xml:space="preserve">. </w:t>
      </w:r>
      <w:r w:rsidR="00DE5C16">
        <w:rPr>
          <w:rFonts w:ascii="Arial" w:hAnsi="Arial" w:cs="Arial"/>
          <w:sz w:val="24"/>
          <w:szCs w:val="36"/>
        </w:rPr>
        <w:t xml:space="preserve">Niestety ze względu na czas obliczeń nie udało mi się przeprowadzić </w:t>
      </w:r>
      <w:r w:rsidR="00163C62">
        <w:rPr>
          <w:rFonts w:ascii="Arial" w:hAnsi="Arial" w:cs="Arial"/>
          <w:sz w:val="24"/>
          <w:szCs w:val="36"/>
        </w:rPr>
        <w:t>symulacji na większych planszach.</w:t>
      </w:r>
      <w:r w:rsidR="006A4B6C">
        <w:rPr>
          <w:rFonts w:ascii="Arial" w:hAnsi="Arial" w:cs="Arial"/>
          <w:sz w:val="24"/>
          <w:szCs w:val="36"/>
        </w:rPr>
        <w:t xml:space="preserve"> </w:t>
      </w:r>
      <w:r w:rsidR="00AA0936">
        <w:rPr>
          <w:rFonts w:ascii="Arial" w:hAnsi="Arial" w:cs="Arial"/>
          <w:sz w:val="36"/>
          <w:szCs w:val="36"/>
        </w:rPr>
        <w:br w:type="page"/>
      </w:r>
    </w:p>
    <w:p w14:paraId="791ECC4B" w14:textId="3DCAC721" w:rsidR="00345702" w:rsidRDefault="00345702" w:rsidP="00FE75AC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45702">
        <w:rPr>
          <w:rFonts w:ascii="Arial" w:hAnsi="Arial" w:cs="Arial"/>
          <w:sz w:val="36"/>
          <w:szCs w:val="36"/>
        </w:rPr>
        <w:lastRenderedPageBreak/>
        <w:t>Wnioski</w:t>
      </w:r>
    </w:p>
    <w:p w14:paraId="30F2B43A" w14:textId="1C2D390E" w:rsidR="009C16A2" w:rsidRDefault="00FE75AC" w:rsidP="009C16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tego ćwiczenia znacznie poszerzyła moją wiedzę</w:t>
      </w:r>
      <w:r w:rsidR="009B4324">
        <w:rPr>
          <w:rFonts w:ascii="Arial" w:hAnsi="Arial" w:cs="Arial"/>
          <w:sz w:val="24"/>
          <w:szCs w:val="24"/>
        </w:rPr>
        <w:t xml:space="preserve">. </w:t>
      </w:r>
      <w:r w:rsidR="00FE6E95">
        <w:rPr>
          <w:rFonts w:ascii="Arial" w:hAnsi="Arial" w:cs="Arial"/>
          <w:sz w:val="24"/>
          <w:szCs w:val="24"/>
        </w:rPr>
        <w:t>Nauczyłem się nowej gry, w którą można grywać w deszczowe wieczory we dwóc</w:t>
      </w:r>
      <w:r w:rsidR="00246521">
        <w:rPr>
          <w:rFonts w:ascii="Arial" w:hAnsi="Arial" w:cs="Arial"/>
          <w:sz w:val="24"/>
          <w:szCs w:val="24"/>
        </w:rPr>
        <w:t xml:space="preserve">h. Z rzeczy związanych z przedmiotem nauczyłem się działania algorytmu </w:t>
      </w:r>
      <w:proofErr w:type="spellStart"/>
      <w:r w:rsidR="00246521">
        <w:rPr>
          <w:rFonts w:ascii="Arial" w:hAnsi="Arial" w:cs="Arial"/>
          <w:sz w:val="24"/>
          <w:szCs w:val="24"/>
        </w:rPr>
        <w:t>minmax</w:t>
      </w:r>
      <w:proofErr w:type="spellEnd"/>
      <w:r w:rsidR="00246521">
        <w:rPr>
          <w:rFonts w:ascii="Arial" w:hAnsi="Arial" w:cs="Arial"/>
          <w:sz w:val="24"/>
          <w:szCs w:val="24"/>
        </w:rPr>
        <w:t xml:space="preserve"> oraz alfabeta. Niestety ze względu na duże braki czasu związane z ciągłymi zjazdami przez cały maj</w:t>
      </w:r>
      <w:r w:rsidR="00736732">
        <w:rPr>
          <w:rFonts w:ascii="Arial" w:hAnsi="Arial" w:cs="Arial"/>
          <w:sz w:val="24"/>
          <w:szCs w:val="24"/>
        </w:rPr>
        <w:t xml:space="preserve"> nie udało mi się zaimplementować algorytmu alfa-beta. </w:t>
      </w:r>
    </w:p>
    <w:p w14:paraId="0DF28C21" w14:textId="51FE8CB0" w:rsidR="00736732" w:rsidRPr="00345702" w:rsidRDefault="00736732" w:rsidP="009C16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Złożoność mojego algorytmu nie pozwoliła mi również na przeprowadzenie symulacji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>
        <w:rPr>
          <w:rFonts w:ascii="Arial" w:hAnsi="Arial" w:cs="Arial"/>
          <w:sz w:val="24"/>
          <w:szCs w:val="24"/>
        </w:rPr>
        <w:t xml:space="preserve"> dla tablic większych niż 6x6 (duży czas) oczekiwania. Domyślną głębokością mojego algorytmu jest 2</w:t>
      </w:r>
      <w:r w:rsidR="006C55CE">
        <w:rPr>
          <w:rFonts w:ascii="Arial" w:hAnsi="Arial" w:cs="Arial"/>
          <w:sz w:val="24"/>
          <w:szCs w:val="24"/>
        </w:rPr>
        <w:t xml:space="preserve">. </w:t>
      </w:r>
      <w:r w:rsidR="00A33B62">
        <w:rPr>
          <w:rFonts w:ascii="Arial" w:hAnsi="Arial" w:cs="Arial"/>
          <w:sz w:val="24"/>
          <w:szCs w:val="24"/>
        </w:rPr>
        <w:t xml:space="preserve">Przy próbie wywołania </w:t>
      </w:r>
      <w:r w:rsidR="00190573">
        <w:rPr>
          <w:rFonts w:ascii="Arial" w:hAnsi="Arial" w:cs="Arial"/>
          <w:sz w:val="24"/>
          <w:szCs w:val="24"/>
        </w:rPr>
        <w:t>algorytmu dla głębokości większej niż 3</w:t>
      </w:r>
      <w:r w:rsidR="00C42875">
        <w:rPr>
          <w:rFonts w:ascii="Arial" w:hAnsi="Arial" w:cs="Arial"/>
          <w:sz w:val="24"/>
          <w:szCs w:val="24"/>
        </w:rPr>
        <w:t xml:space="preserve"> algorytm pomimo dłuższego czasu (ponad 5 minut) ciągle nie zwrócił wyniku</w:t>
      </w:r>
      <w:r w:rsidR="003A6E93">
        <w:rPr>
          <w:rFonts w:ascii="Arial" w:hAnsi="Arial" w:cs="Arial"/>
          <w:sz w:val="24"/>
          <w:szCs w:val="24"/>
        </w:rPr>
        <w:t>.</w:t>
      </w:r>
    </w:p>
    <w:p w14:paraId="189300EC" w14:textId="742A215E" w:rsidR="00345702" w:rsidRPr="00345702" w:rsidRDefault="00345702" w:rsidP="00AC47FF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345702" w:rsidRPr="0034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7104"/>
    <w:multiLevelType w:val="hybridMultilevel"/>
    <w:tmpl w:val="E36673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1511A"/>
    <w:multiLevelType w:val="hybridMultilevel"/>
    <w:tmpl w:val="30BC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7F24"/>
    <w:multiLevelType w:val="hybridMultilevel"/>
    <w:tmpl w:val="A2841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11D"/>
    <w:multiLevelType w:val="hybridMultilevel"/>
    <w:tmpl w:val="50EE0C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D5762"/>
    <w:multiLevelType w:val="hybridMultilevel"/>
    <w:tmpl w:val="48F450C6"/>
    <w:lvl w:ilvl="0" w:tplc="52FCF4F0">
      <w:start w:val="1"/>
      <w:numFmt w:val="decimal"/>
      <w:lvlText w:val="%1."/>
      <w:lvlJc w:val="left"/>
      <w:pPr>
        <w:ind w:left="1210" w:hanging="360"/>
      </w:pPr>
      <w:rPr>
        <w:rFonts w:hint="default"/>
        <w:sz w:val="36"/>
        <w:szCs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A"/>
    <w:rsid w:val="00011E90"/>
    <w:rsid w:val="00041064"/>
    <w:rsid w:val="00041B12"/>
    <w:rsid w:val="000614FE"/>
    <w:rsid w:val="000948D7"/>
    <w:rsid w:val="000B12C7"/>
    <w:rsid w:val="000F4F43"/>
    <w:rsid w:val="00107B4F"/>
    <w:rsid w:val="0011204E"/>
    <w:rsid w:val="00112E6E"/>
    <w:rsid w:val="00113C3A"/>
    <w:rsid w:val="00122869"/>
    <w:rsid w:val="00124E47"/>
    <w:rsid w:val="001256EF"/>
    <w:rsid w:val="00136C54"/>
    <w:rsid w:val="001440F7"/>
    <w:rsid w:val="00163C62"/>
    <w:rsid w:val="0017167B"/>
    <w:rsid w:val="0017561E"/>
    <w:rsid w:val="00175CE5"/>
    <w:rsid w:val="001777F3"/>
    <w:rsid w:val="00187E55"/>
    <w:rsid w:val="00190573"/>
    <w:rsid w:val="001934BA"/>
    <w:rsid w:val="0019635F"/>
    <w:rsid w:val="001A4F11"/>
    <w:rsid w:val="001A6CAA"/>
    <w:rsid w:val="001B40E5"/>
    <w:rsid w:val="001C1982"/>
    <w:rsid w:val="001C34B6"/>
    <w:rsid w:val="001C5117"/>
    <w:rsid w:val="001D0D29"/>
    <w:rsid w:val="001D3645"/>
    <w:rsid w:val="001D41F3"/>
    <w:rsid w:val="001F5317"/>
    <w:rsid w:val="00201C9D"/>
    <w:rsid w:val="00210BC0"/>
    <w:rsid w:val="00214F9F"/>
    <w:rsid w:val="00235261"/>
    <w:rsid w:val="00237D1A"/>
    <w:rsid w:val="002450B8"/>
    <w:rsid w:val="00246521"/>
    <w:rsid w:val="0029224A"/>
    <w:rsid w:val="002C06D6"/>
    <w:rsid w:val="002C16A3"/>
    <w:rsid w:val="002C4BD3"/>
    <w:rsid w:val="002D2778"/>
    <w:rsid w:val="002D4450"/>
    <w:rsid w:val="002D7E89"/>
    <w:rsid w:val="00306E7B"/>
    <w:rsid w:val="003254C2"/>
    <w:rsid w:val="003301FC"/>
    <w:rsid w:val="00345702"/>
    <w:rsid w:val="00364CC9"/>
    <w:rsid w:val="003677C5"/>
    <w:rsid w:val="0037228C"/>
    <w:rsid w:val="0038444D"/>
    <w:rsid w:val="00390796"/>
    <w:rsid w:val="003A0815"/>
    <w:rsid w:val="003A6E93"/>
    <w:rsid w:val="003B5884"/>
    <w:rsid w:val="003C5010"/>
    <w:rsid w:val="003C73D3"/>
    <w:rsid w:val="003D41BD"/>
    <w:rsid w:val="003E2431"/>
    <w:rsid w:val="003E6813"/>
    <w:rsid w:val="004003F1"/>
    <w:rsid w:val="00423A4D"/>
    <w:rsid w:val="00423EC1"/>
    <w:rsid w:val="00433904"/>
    <w:rsid w:val="00435AFC"/>
    <w:rsid w:val="00453D00"/>
    <w:rsid w:val="004565C3"/>
    <w:rsid w:val="004567CB"/>
    <w:rsid w:val="00457EDD"/>
    <w:rsid w:val="0047406F"/>
    <w:rsid w:val="00485F15"/>
    <w:rsid w:val="004C1372"/>
    <w:rsid w:val="004C2508"/>
    <w:rsid w:val="004E2971"/>
    <w:rsid w:val="004F496D"/>
    <w:rsid w:val="004F5E46"/>
    <w:rsid w:val="00506968"/>
    <w:rsid w:val="0053157E"/>
    <w:rsid w:val="00536C01"/>
    <w:rsid w:val="00541F87"/>
    <w:rsid w:val="0054440E"/>
    <w:rsid w:val="00546291"/>
    <w:rsid w:val="00562F4A"/>
    <w:rsid w:val="0056409A"/>
    <w:rsid w:val="005718DD"/>
    <w:rsid w:val="00583BA7"/>
    <w:rsid w:val="005A2AC9"/>
    <w:rsid w:val="005A727C"/>
    <w:rsid w:val="005B2E07"/>
    <w:rsid w:val="005C3F0A"/>
    <w:rsid w:val="005C74DE"/>
    <w:rsid w:val="005D6F1D"/>
    <w:rsid w:val="005F1A27"/>
    <w:rsid w:val="005F6FC2"/>
    <w:rsid w:val="006267E0"/>
    <w:rsid w:val="00641AF8"/>
    <w:rsid w:val="00645BDE"/>
    <w:rsid w:val="006537A0"/>
    <w:rsid w:val="0067645F"/>
    <w:rsid w:val="0068617C"/>
    <w:rsid w:val="006873B1"/>
    <w:rsid w:val="00693029"/>
    <w:rsid w:val="006A2A60"/>
    <w:rsid w:val="006A4B6C"/>
    <w:rsid w:val="006B3B18"/>
    <w:rsid w:val="006C2939"/>
    <w:rsid w:val="006C55CE"/>
    <w:rsid w:val="006D3CD9"/>
    <w:rsid w:val="006E1799"/>
    <w:rsid w:val="006E2890"/>
    <w:rsid w:val="006E49F0"/>
    <w:rsid w:val="00703890"/>
    <w:rsid w:val="00736732"/>
    <w:rsid w:val="00751B6F"/>
    <w:rsid w:val="00754A1F"/>
    <w:rsid w:val="007656D3"/>
    <w:rsid w:val="00777153"/>
    <w:rsid w:val="007775D7"/>
    <w:rsid w:val="007822D6"/>
    <w:rsid w:val="00787A3F"/>
    <w:rsid w:val="007A2994"/>
    <w:rsid w:val="007A5B82"/>
    <w:rsid w:val="007B0D3F"/>
    <w:rsid w:val="007B1D39"/>
    <w:rsid w:val="007B23A7"/>
    <w:rsid w:val="007C54BB"/>
    <w:rsid w:val="007E4837"/>
    <w:rsid w:val="007E61D3"/>
    <w:rsid w:val="00816EFE"/>
    <w:rsid w:val="00833481"/>
    <w:rsid w:val="00835C49"/>
    <w:rsid w:val="00865481"/>
    <w:rsid w:val="00883453"/>
    <w:rsid w:val="0088557A"/>
    <w:rsid w:val="00897641"/>
    <w:rsid w:val="008C01DE"/>
    <w:rsid w:val="008E5141"/>
    <w:rsid w:val="00915EE5"/>
    <w:rsid w:val="009344A2"/>
    <w:rsid w:val="009357B5"/>
    <w:rsid w:val="00943C6F"/>
    <w:rsid w:val="009502B5"/>
    <w:rsid w:val="00960255"/>
    <w:rsid w:val="009652D2"/>
    <w:rsid w:val="00973231"/>
    <w:rsid w:val="00977187"/>
    <w:rsid w:val="0098056A"/>
    <w:rsid w:val="009B4324"/>
    <w:rsid w:val="009B4B54"/>
    <w:rsid w:val="009B7E28"/>
    <w:rsid w:val="009C16A2"/>
    <w:rsid w:val="009C5B18"/>
    <w:rsid w:val="009F201B"/>
    <w:rsid w:val="009F64BF"/>
    <w:rsid w:val="00A01D3B"/>
    <w:rsid w:val="00A130BB"/>
    <w:rsid w:val="00A23FF2"/>
    <w:rsid w:val="00A256D5"/>
    <w:rsid w:val="00A305E5"/>
    <w:rsid w:val="00A33B62"/>
    <w:rsid w:val="00A408CB"/>
    <w:rsid w:val="00A53760"/>
    <w:rsid w:val="00A84685"/>
    <w:rsid w:val="00A902CF"/>
    <w:rsid w:val="00AA0936"/>
    <w:rsid w:val="00AC47FF"/>
    <w:rsid w:val="00AD03B4"/>
    <w:rsid w:val="00B05A0A"/>
    <w:rsid w:val="00B11DC4"/>
    <w:rsid w:val="00B22B06"/>
    <w:rsid w:val="00B40B0A"/>
    <w:rsid w:val="00B44484"/>
    <w:rsid w:val="00B4458F"/>
    <w:rsid w:val="00B538D6"/>
    <w:rsid w:val="00B63BCC"/>
    <w:rsid w:val="00B77BFF"/>
    <w:rsid w:val="00B840D3"/>
    <w:rsid w:val="00B907A1"/>
    <w:rsid w:val="00B9579A"/>
    <w:rsid w:val="00BA1620"/>
    <w:rsid w:val="00BB544C"/>
    <w:rsid w:val="00BC1278"/>
    <w:rsid w:val="00BC5514"/>
    <w:rsid w:val="00BC7135"/>
    <w:rsid w:val="00BE0689"/>
    <w:rsid w:val="00BF0220"/>
    <w:rsid w:val="00C00854"/>
    <w:rsid w:val="00C01461"/>
    <w:rsid w:val="00C22D29"/>
    <w:rsid w:val="00C23967"/>
    <w:rsid w:val="00C42875"/>
    <w:rsid w:val="00C66E35"/>
    <w:rsid w:val="00C71388"/>
    <w:rsid w:val="00C73CA9"/>
    <w:rsid w:val="00C86741"/>
    <w:rsid w:val="00C8777E"/>
    <w:rsid w:val="00C95D44"/>
    <w:rsid w:val="00D0376F"/>
    <w:rsid w:val="00D110BF"/>
    <w:rsid w:val="00D2215E"/>
    <w:rsid w:val="00D33591"/>
    <w:rsid w:val="00D457FF"/>
    <w:rsid w:val="00D502B0"/>
    <w:rsid w:val="00D568C2"/>
    <w:rsid w:val="00D72D2F"/>
    <w:rsid w:val="00D779BD"/>
    <w:rsid w:val="00D84768"/>
    <w:rsid w:val="00D90F59"/>
    <w:rsid w:val="00DA4448"/>
    <w:rsid w:val="00DA4B38"/>
    <w:rsid w:val="00DC099F"/>
    <w:rsid w:val="00DC20EF"/>
    <w:rsid w:val="00DD481E"/>
    <w:rsid w:val="00DE5C16"/>
    <w:rsid w:val="00DF6397"/>
    <w:rsid w:val="00E10675"/>
    <w:rsid w:val="00E10851"/>
    <w:rsid w:val="00E2090A"/>
    <w:rsid w:val="00E21CAA"/>
    <w:rsid w:val="00E307C8"/>
    <w:rsid w:val="00E3100E"/>
    <w:rsid w:val="00E61396"/>
    <w:rsid w:val="00E753D4"/>
    <w:rsid w:val="00E777C6"/>
    <w:rsid w:val="00EB291E"/>
    <w:rsid w:val="00ED01B2"/>
    <w:rsid w:val="00ED31CF"/>
    <w:rsid w:val="00ED66DD"/>
    <w:rsid w:val="00ED7508"/>
    <w:rsid w:val="00EF384C"/>
    <w:rsid w:val="00EF7FA2"/>
    <w:rsid w:val="00F03237"/>
    <w:rsid w:val="00F056F1"/>
    <w:rsid w:val="00F140E1"/>
    <w:rsid w:val="00F2728D"/>
    <w:rsid w:val="00F34C68"/>
    <w:rsid w:val="00F40750"/>
    <w:rsid w:val="00F50157"/>
    <w:rsid w:val="00F55579"/>
    <w:rsid w:val="00F73FB8"/>
    <w:rsid w:val="00F833D2"/>
    <w:rsid w:val="00F87532"/>
    <w:rsid w:val="00F912ED"/>
    <w:rsid w:val="00F92BCC"/>
    <w:rsid w:val="00FA16EC"/>
    <w:rsid w:val="00FA4A3D"/>
    <w:rsid w:val="00FB3865"/>
    <w:rsid w:val="00FB3A03"/>
    <w:rsid w:val="00FC3297"/>
    <w:rsid w:val="00FC33DA"/>
    <w:rsid w:val="00FD00AE"/>
    <w:rsid w:val="00FE0EB4"/>
    <w:rsid w:val="00FE3906"/>
    <w:rsid w:val="00FE3E8A"/>
    <w:rsid w:val="00FE6E95"/>
    <w:rsid w:val="00FE75AC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B1AC"/>
  <w15:chartTrackingRefBased/>
  <w15:docId w15:val="{6FD58531-57A0-47E5-BD19-33E1E90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228C"/>
    <w:pPr>
      <w:ind w:left="720"/>
      <w:contextualSpacing/>
    </w:pPr>
  </w:style>
  <w:style w:type="table" w:styleId="Tabela-Siatka">
    <w:name w:val="Table Grid"/>
    <w:basedOn w:val="Standardowy"/>
    <w:uiPriority w:val="39"/>
    <w:rsid w:val="006D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E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8455-B536-47CD-B3D2-A891E572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Wesołowski;Patryk Konopka</dc:creator>
  <cp:keywords/>
  <dc:description/>
  <cp:lastModifiedBy>Patryk Konopka</cp:lastModifiedBy>
  <cp:revision>43</cp:revision>
  <dcterms:created xsi:type="dcterms:W3CDTF">2019-05-18T15:07:00Z</dcterms:created>
  <dcterms:modified xsi:type="dcterms:W3CDTF">2019-05-26T09:46:00Z</dcterms:modified>
</cp:coreProperties>
</file>