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servicios_miguelito;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servicios_miguelito;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cliente(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dni int(11),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nombre varchar(50),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apellido varchar(50),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telefono varchar(30),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email varchar(80),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fecha_nacimiento date,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PRIMARY KEY (dni)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servicios_miguelito;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mecanico(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legajo int(8)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ingreso float(10.2),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nombre varchar(50),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apellido varchar(50),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PRIMARY KEY(legajo)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USE servicios_miguelito;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Reparar(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ID int(11) AUTO_INCREMENT,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Fecha date,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cliente int(11),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mecanico int(8),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PRIMARY KEY(ID),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FOREIGN KEY(cliente) REFERENCES cliente(dni),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FOREIGN KEY(mecanico) REFERENCES mecanico(legajo)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