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u6wntf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Omówienie, czyli świętowanie sukcesów i analizowanie porażek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prbqqn86l03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tqihba9kxg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Omówienie, czyli świętowanie sukcesów i analizowanie porażek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1 Przykłady Informacji zwrotnych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 nauczyciela do wypracowania z języka polskiego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1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Twoja wypowiedź w całości jest zgodna z tematem i formą zawartą w poleceniu. Pamiętałaś </w:t>
        <w:br w:type="textWrapping"/>
        <w:t xml:space="preserve">o tym, aby nie streszczać lektury. Sformułowałaś trafne argumenty i podałaś je </w:t>
        <w:br w:type="textWrapping"/>
        <w:t xml:space="preserve">w uporządkowanej kolejności. Funkcjonalnie wykorzystałaś znajomość lektury, wybierając </w:t>
        <w:br w:type="textWrapping"/>
        <w:t xml:space="preserve">z niej tylko te wątki, które wspierają twój tok rozumowania. Zachowałaś poprawność rzeczową. Kompozycja wypowiedzi jest zgodna z formą wskazaną w poleceniu, twoja rozprawka zawiera wstęp, rozwinięcie i zakończenie. Wypowiedź jest spójna i logiczna, łatwo się ją czyta dzięki jasnym powiązaniom wewnątrz zdań oraz między zdaniami i akapitami tekstu. Pamiętałaś o podziale na wyodrębnione graficznie akapity, z których każdy stanowi logicznie zorganizowaną, zwartą całość. Zastosowałaś jednolity styl, adekwatny do formy. Zastosowałaś zadowalający zakres środków językowych, popełniłaś 4 błędy językowe. Popełniłaś 3 błędy ortograficzne oraz 8 błędów interpunkcyjnych. Powtórz, proszę, zasady pisowni </w:t>
      </w:r>
      <w:r w:rsidDel="00000000" w:rsidR="00000000" w:rsidRPr="00000000">
        <w:rPr>
          <w:i w:val="1"/>
          <w:sz w:val="24"/>
          <w:szCs w:val="24"/>
          <w:rtl w:val="0"/>
        </w:rPr>
        <w:t xml:space="preserve">rz</w:t>
      </w:r>
      <w:r w:rsidDel="00000000" w:rsidR="00000000" w:rsidRPr="00000000">
        <w:rPr>
          <w:sz w:val="24"/>
          <w:szCs w:val="24"/>
          <w:rtl w:val="0"/>
        </w:rPr>
        <w:t xml:space="preserve"> po spółgłoskach i zasady interpunkcji w zdaniach z imiesłowami. 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2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Następnym razem pisz starannie i dbaj o ortografię. 3+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 nauczyciela do prezentacji projektu z historii na temat sztuki renesansowej.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1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Weroniko, Twoja prezentacja spełnia część kryteriów. Wskazałaś cechy architektury renesansowej, wymieniłaś istotne elementy dekoracyjnej budynków odrodzeniowych. Przedstawiłaś przykłady konkretnych budowli stawianych w Polsce. W pracy zabrakło przykładów spoza Polski. Nie podałaś adresów stron internetowych, z których zaczerpnęłaś zdjęcia. Podczas prezentacji pamiętałaś, żeby nie czytać z kartki. Pamiętaj następnym razem, aby utrzymywać kontakt wzrokowy ze słuchaczami. Staraj się również nie trzymać rąk </w:t>
        <w:br w:type="textWrapping"/>
        <w:t xml:space="preserve">w kieszeni - w naszym kręgu kulturowym jest to oznaka braku szacunku. 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2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Weroniko, podoba mi się Twoja prezentacja. Ładnie wygląda, zadbałaś o estetykę. Ciekawie opowiedziałaś o architekturze. Trochę brakowało informacji, dodaj następnym razem więcej faktów. No i na koniec zachowałaś się niekulturalnie z tym trzymaniem rąk w kieszeni.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 rodzica w sprawie ustalania terminu poprawiania sprawdzianu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1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Maćku, nic nie zrobiłeś z tym sprawdzianem. Jesteś leniwy i niezorganizowany. Nie mam do ciebie sił. Na niczym ci nie zależy. Masz się tego nauczyć.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2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Ustaliliśmy, że do końca zeszłego tygodnia umówisz się na poprawienie sprawdzianu, a nie zrobiłeś tego. Czuję się zawiedziony. W efekcie możesz stracić szansę na zaliczenie tego materiału i ryzykujesz obniżenie oceny na semestr. Istotne jest dla mnie, żebyś pilnował terminów i naszych ustaleń. Zależy mi na tym, abyś sprawdził, czy możesz jeszcze poprawić ten sprawdzian i niezależnie od tego, czy to możliwe, to i tak nauczył się tego materiału.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 rodzica w sprawie zbyt długiego korzystania z telefonu.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1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Rozmawialiśmy o tym, że nie powinnaś korzystać z telefonu i tabletu dłużej niż półtorej godziny dziennie. Z aplikacji mierzącej czas użycia tych urządzeń wynika, że od miesiąca są to ponad 2 godziny. Zdenerwowało mnie to. Liczyłam, że będziesz tego sama pilnowała. Ekspozycja na ekran negatywnie wpływa na Twoją koncentrację i zdrowie Twoich oczu. Proszę, żebyś ustawiła powiadomienia o przekroczeniu ustalonego czasu i reagowała na nie. 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Wersja 2</w:t>
      </w:r>
    </w:p>
    <w:p w:rsidR="00000000" w:rsidDel="00000000" w:rsidP="00000000" w:rsidRDefault="00000000" w:rsidRPr="00000000" w14:paraId="0000001B">
      <w:pPr>
        <w:spacing w:line="360" w:lineRule="auto"/>
        <w:rPr>
          <w:color w:val="262626"/>
          <w:sz w:val="144"/>
          <w:szCs w:val="144"/>
        </w:rPr>
      </w:pPr>
      <w:r w:rsidDel="00000000" w:rsidR="00000000" w:rsidRPr="00000000">
        <w:rPr>
          <w:sz w:val="24"/>
          <w:szCs w:val="24"/>
          <w:rtl w:val="0"/>
        </w:rPr>
        <w:t xml:space="preserve">Znowu marnujesz życie przed telefonem i tabletem!Tylko te tiktoki i instagramy! Ile mam Ci mówić, że to niezdrowe. Nie słuchasz mnie i nic sobie nie robisz z tego, co mówię. Tylko telefon się dla Ciebie liczy. Dość tego! Jeszcze raz przesadzisz i szlaban na elektronikę.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4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5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aZG54B1k7dasl4sdO+l0ghUnXA==">AMUW2mVUgIr/eb5fSl9Tlk7/Gh4mPYYVJ8ivC0OBWGwEXY8E6Hraj0QhgC3cOQZzO9XAtuK9/YRDFLk5mjrzeax6CMznkA47fl6+OmBqmEP1k6yeGkaXPYUDNEq5l3EKyctD/bh7+aipGbEI9NcijqB8SjtS1BFI30ovhV/gon7T2AS/BOlaZf0=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