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FE" w:rsidRDefault="00EF75CB">
      <w:pPr>
        <w:jc w:val="center"/>
        <w:rPr>
          <w:rFonts w:ascii="等线" w:eastAsia="等线" w:hAnsi="等线" w:cs="等线"/>
          <w:b/>
          <w:bCs/>
          <w:sz w:val="32"/>
          <w:szCs w:val="32"/>
        </w:rPr>
      </w:pPr>
      <w:r>
        <w:rPr>
          <w:rFonts w:ascii="等线" w:eastAsia="等线" w:hAnsi="等线" w:cs="等线" w:hint="eastAsia"/>
          <w:b/>
          <w:bCs/>
          <w:sz w:val="32"/>
          <w:szCs w:val="32"/>
        </w:rPr>
        <w:t>影擎猜你喜欢处理流程</w:t>
      </w:r>
    </w:p>
    <w:p w:rsidR="00832BFE" w:rsidRDefault="00EF75CB">
      <w:pPr>
        <w:jc w:val="center"/>
        <w:rPr>
          <w:rFonts w:ascii="等线" w:eastAsia="等线" w:hAnsi="等线" w:cs="等线"/>
          <w:b/>
          <w:bCs/>
          <w:sz w:val="28"/>
          <w:szCs w:val="28"/>
        </w:rPr>
      </w:pPr>
      <w:r>
        <w:rPr>
          <w:rFonts w:ascii="等线" w:eastAsia="等线" w:hAnsi="等线" w:cs="等线" w:hint="eastAsia"/>
          <w:b/>
          <w:bCs/>
          <w:sz w:val="28"/>
          <w:szCs w:val="28"/>
        </w:rPr>
        <w:t>V2.0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整体流程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>
            <wp:extent cx="5718175" cy="2313305"/>
            <wp:effectExtent l="0" t="0" r="12065" b="3175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标签库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numPr>
          <w:ilvl w:val="0"/>
          <w:numId w:val="2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媒资属性标签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节目id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节目名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是否付费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内容类型：电影、电视剧、少儿、综艺、……</w:t>
      </w:r>
    </w:p>
    <w:p w:rsidR="00832BFE" w:rsidRDefault="00EF75CB">
      <w:pPr>
        <w:numPr>
          <w:ilvl w:val="0"/>
          <w:numId w:val="3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内容类型需要进行数据清洗，找出异常值</w:t>
      </w:r>
      <w:r w:rsidR="004F2ED4">
        <w:rPr>
          <w:rFonts w:ascii="等线" w:eastAsia="等线" w:hAnsi="等线" w:cs="等线" w:hint="eastAsia"/>
        </w:rPr>
        <w:t xml:space="preserve"> </w:t>
      </w:r>
      <w:r w:rsidR="004F2ED4" w:rsidRPr="004F2ED4">
        <w:rPr>
          <w:rFonts w:ascii="等线" w:eastAsia="等线" w:hAnsi="等线" w:cs="等线" w:hint="eastAsia"/>
          <w:highlight w:val="yellow"/>
        </w:rPr>
        <w:t>Select</w:t>
      </w:r>
      <w:r w:rsidR="004F2ED4" w:rsidRPr="004F2ED4">
        <w:rPr>
          <w:rFonts w:ascii="等线" w:eastAsia="等线" w:hAnsi="等线" w:cs="等线"/>
          <w:highlight w:val="yellow"/>
        </w:rPr>
        <w:t xml:space="preserve"> </w:t>
      </w:r>
      <w:r w:rsidR="004F2ED4" w:rsidRPr="004F2ED4">
        <w:rPr>
          <w:rFonts w:ascii="等线" w:eastAsia="等线" w:hAnsi="等线" w:cs="等线" w:hint="eastAsia"/>
          <w:highlight w:val="yellow"/>
        </w:rPr>
        <w:t>distinct</w:t>
      </w:r>
      <w:r w:rsidR="004F2ED4" w:rsidRPr="004F2ED4">
        <w:rPr>
          <w:rFonts w:ascii="等线" w:eastAsia="等线" w:hAnsi="等线" w:cs="等线"/>
          <w:highlight w:val="yellow"/>
        </w:rPr>
        <w:t xml:space="preserve"> </w:t>
      </w:r>
      <w:r w:rsidR="004F2ED4" w:rsidRPr="004F2ED4">
        <w:rPr>
          <w:rFonts w:ascii="等线" w:eastAsia="等线" w:hAnsi="等线" w:cs="等线" w:hint="eastAsia"/>
          <w:highlight w:val="yellow"/>
        </w:rPr>
        <w:t>content</w:t>
      </w:r>
      <w:r w:rsidR="004F2ED4" w:rsidRPr="004F2ED4">
        <w:rPr>
          <w:rFonts w:ascii="等线" w:eastAsia="等线" w:hAnsi="等线" w:cs="等线"/>
          <w:highlight w:val="yellow"/>
        </w:rPr>
        <w:t>_type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导演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演员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情节</w:t>
      </w:r>
    </w:p>
    <w:p w:rsidR="00D4045E" w:rsidRDefault="00EF75CB">
      <w:pPr>
        <w:numPr>
          <w:ilvl w:val="0"/>
          <w:numId w:val="3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如果有多个值，使用统一的分隔符（暂定为|）进行分割，对异常值、缺失值统一处理。</w:t>
      </w:r>
      <w:r>
        <w:rPr>
          <w:rFonts w:ascii="等线" w:eastAsia="等线" w:hAnsi="等线" w:cs="等线" w:hint="eastAsia"/>
          <w:b/>
          <w:bCs/>
        </w:rPr>
        <w:t>过滤掉出现次数较少的值</w:t>
      </w:r>
      <w:r>
        <w:rPr>
          <w:rFonts w:ascii="等线" w:eastAsia="等线" w:hAnsi="等线" w:cs="等线" w:hint="eastAsia"/>
        </w:rPr>
        <w:t>，在整个媒资库里出现过5次以下的导演、演员，出现过10次以下的情节，将其值排除。（或者只保留热度在前50%的导演、演员，具体视数据情况而定）</w:t>
      </w:r>
      <w:r w:rsidR="00D4045E">
        <w:rPr>
          <w:rFonts w:ascii="等线" w:eastAsia="等线" w:hAnsi="等线" w:cs="等线" w:hint="eastAsia"/>
        </w:rPr>
        <w:t xml:space="preserve"> </w:t>
      </w:r>
    </w:p>
    <w:p w:rsidR="00832BFE" w:rsidRDefault="00D4045E" w:rsidP="00D4045E">
      <w:pPr>
        <w:ind w:left="42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统计排序先看结果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地区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语言</w:t>
      </w:r>
    </w:p>
    <w:p w:rsidR="00832BFE" w:rsidRDefault="00EF75CB">
      <w:pPr>
        <w:numPr>
          <w:ilvl w:val="0"/>
          <w:numId w:val="3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需要进行数据清洗，注意同一地区或语言的不同表达，应处理成统一值，例如EN、【英】、英文、英语都处理成英语。</w:t>
      </w:r>
    </w:p>
    <w:p w:rsidR="00832BFE" w:rsidRDefault="00832BFE">
      <w:pPr>
        <w:rPr>
          <w:rFonts w:ascii="等线" w:eastAsia="等线" w:hAnsi="等线" w:cs="等线"/>
        </w:rPr>
      </w:pPr>
    </w:p>
    <w:p w:rsidR="007E534D" w:rsidRDefault="007E534D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I</w:t>
      </w:r>
      <w:r w:rsidRPr="00601F2A">
        <w:rPr>
          <w:rFonts w:ascii="等线" w:eastAsia="等线" w:hAnsi="等线" w:cs="等线" w:hint="eastAsia"/>
          <w:highlight w:val="yellow"/>
        </w:rPr>
        <w:t>nput：具体省份的媒资信息表</w:t>
      </w:r>
    </w:p>
    <w:p w:rsidR="004F2ED4" w:rsidRPr="00276ACF" w:rsidRDefault="004F2ED4">
      <w:pPr>
        <w:rPr>
          <w:rFonts w:ascii="等线" w:eastAsia="等线" w:hAnsi="等线" w:cs="等线" w:hint="eastAsia"/>
          <w:highlight w:val="cyan"/>
        </w:rPr>
      </w:pPr>
      <w:r w:rsidRPr="00276ACF">
        <w:rPr>
          <w:rFonts w:ascii="等线" w:eastAsia="等线" w:hAnsi="等线" w:cs="等线" w:hint="eastAsia"/>
          <w:highlight w:val="cyan"/>
        </w:rPr>
        <w:lastRenderedPageBreak/>
        <w:t>从媒资信息表提取过滤格式化，对导演、演员、情节出现情况进行统计排序，取出50%的数据验证质量，根据数据质量决定保留内容。</w:t>
      </w:r>
    </w:p>
    <w:p w:rsidR="00832BFE" w:rsidRPr="00601F2A" w:rsidRDefault="007E534D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Ouput</w:t>
      </w:r>
      <w:r w:rsidR="004B1AD1" w:rsidRPr="00601F2A">
        <w:rPr>
          <w:rFonts w:ascii="等线" w:eastAsia="等线" w:hAnsi="等线" w:cs="等线"/>
          <w:highlight w:val="yellow"/>
        </w:rPr>
        <w:t>: ads_media_attribute</w:t>
      </w:r>
    </w:p>
    <w:p w:rsidR="00C8418C" w:rsidRPr="00601F2A" w:rsidRDefault="00C8418C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与小飞或晓伟沟通，获取各</w:t>
      </w:r>
      <w:r w:rsidR="008430E5" w:rsidRPr="00601F2A">
        <w:rPr>
          <w:rFonts w:ascii="等线" w:eastAsia="等线" w:hAnsi="等线" w:cs="等线" w:hint="eastAsia"/>
          <w:highlight w:val="yellow"/>
        </w:rPr>
        <w:t>媒资</w:t>
      </w:r>
      <w:r w:rsidRPr="00601F2A">
        <w:rPr>
          <w:rFonts w:ascii="等线" w:eastAsia="等线" w:hAnsi="等线" w:cs="等线" w:hint="eastAsia"/>
          <w:highlight w:val="yellow"/>
        </w:rPr>
        <w:t>省数据来源以及数据判定规则，每日定时获取昨日数据。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84"/>
        <w:gridCol w:w="2756"/>
        <w:gridCol w:w="2756"/>
      </w:tblGrid>
      <w:tr w:rsidR="004B1AD1" w:rsidRPr="00601F2A" w:rsidTr="00125514">
        <w:tc>
          <w:tcPr>
            <w:tcW w:w="2784" w:type="dxa"/>
          </w:tcPr>
          <w:p w:rsidR="004B1AD1" w:rsidRPr="00601F2A" w:rsidRDefault="004B1AD1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f</w:t>
            </w:r>
            <w:r w:rsidRPr="00601F2A">
              <w:rPr>
                <w:rFonts w:ascii="等线" w:eastAsia="等线" w:hAnsi="等线" w:cs="等线"/>
                <w:highlight w:val="yellow"/>
              </w:rPr>
              <w:t>ield</w:t>
            </w:r>
          </w:p>
        </w:tc>
        <w:tc>
          <w:tcPr>
            <w:tcW w:w="2756" w:type="dxa"/>
          </w:tcPr>
          <w:p w:rsidR="004B1AD1" w:rsidRPr="00601F2A" w:rsidRDefault="004B1AD1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d</w:t>
            </w:r>
            <w:r w:rsidRPr="00601F2A">
              <w:rPr>
                <w:rFonts w:ascii="等线" w:eastAsia="等线" w:hAnsi="等线" w:cs="等线"/>
                <w:highlight w:val="yellow"/>
              </w:rPr>
              <w:t>esc</w:t>
            </w:r>
          </w:p>
        </w:tc>
        <w:tc>
          <w:tcPr>
            <w:tcW w:w="2756" w:type="dxa"/>
          </w:tcPr>
          <w:p w:rsidR="004B1AD1" w:rsidRPr="00601F2A" w:rsidRDefault="004B1AD1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821CC8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video_id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节目编号</w:t>
            </w:r>
          </w:p>
        </w:tc>
        <w:tc>
          <w:tcPr>
            <w:tcW w:w="2756" w:type="dxa"/>
          </w:tcPr>
          <w:p w:rsidR="004B1AD1" w:rsidRPr="00601F2A" w:rsidRDefault="008430E5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唯一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821CC8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video_name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节目名</w:t>
            </w:r>
          </w:p>
        </w:tc>
        <w:tc>
          <w:tcPr>
            <w:tcW w:w="2756" w:type="dxa"/>
          </w:tcPr>
          <w:p w:rsidR="004B1AD1" w:rsidRPr="00601F2A" w:rsidRDefault="004B1AD1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821CC8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is_paid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是否付费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0/1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c</w:t>
            </w:r>
            <w:r w:rsidR="00821CC8" w:rsidRPr="00601F2A">
              <w:rPr>
                <w:rFonts w:ascii="等线" w:eastAsia="等线" w:hAnsi="等线" w:cs="等线"/>
                <w:highlight w:val="yellow"/>
              </w:rPr>
              <w:t>ontent_type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内容类型</w:t>
            </w:r>
          </w:p>
        </w:tc>
        <w:tc>
          <w:tcPr>
            <w:tcW w:w="2756" w:type="dxa"/>
          </w:tcPr>
          <w:p w:rsidR="004B1AD1" w:rsidRPr="00601F2A" w:rsidRDefault="00733422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格式化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d</w:t>
            </w:r>
            <w:r w:rsidR="00821CC8" w:rsidRPr="00601F2A">
              <w:rPr>
                <w:rFonts w:ascii="等线" w:eastAsia="等线" w:hAnsi="等线" w:cs="等线"/>
                <w:highlight w:val="yellow"/>
              </w:rPr>
              <w:t>irector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导演</w:t>
            </w:r>
          </w:p>
        </w:tc>
        <w:tc>
          <w:tcPr>
            <w:tcW w:w="2756" w:type="dxa"/>
          </w:tcPr>
          <w:p w:rsidR="004B1AD1" w:rsidRPr="00601F2A" w:rsidRDefault="00733422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格式化</w:t>
            </w:r>
            <w:r w:rsidR="00B15BC7">
              <w:rPr>
                <w:rFonts w:ascii="等线" w:eastAsia="等线" w:hAnsi="等线" w:cs="等线" w:hint="eastAsia"/>
                <w:highlight w:val="yellow"/>
              </w:rPr>
              <w:t>，统计导演出现次数，取热度top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821CC8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a</w:t>
            </w:r>
            <w:r w:rsidRPr="00601F2A">
              <w:rPr>
                <w:rFonts w:ascii="等线" w:eastAsia="等线" w:hAnsi="等线" w:cs="等线"/>
                <w:highlight w:val="yellow"/>
              </w:rPr>
              <w:t>ctor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演员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格式化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AB52A3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p</w:t>
            </w:r>
            <w:r w:rsidRPr="00601F2A">
              <w:rPr>
                <w:rFonts w:ascii="等线" w:eastAsia="等线" w:hAnsi="等线" w:cs="等线"/>
                <w:highlight w:val="yellow"/>
              </w:rPr>
              <w:t>lot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情节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格式化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AB52A3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r</w:t>
            </w:r>
            <w:r w:rsidRPr="00601F2A">
              <w:rPr>
                <w:rFonts w:ascii="等线" w:eastAsia="等线" w:hAnsi="等线" w:cs="等线"/>
                <w:highlight w:val="yellow"/>
              </w:rPr>
              <w:t>egion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地区</w:t>
            </w:r>
          </w:p>
        </w:tc>
        <w:tc>
          <w:tcPr>
            <w:tcW w:w="2756" w:type="dxa"/>
          </w:tcPr>
          <w:p w:rsidR="004B1AD1" w:rsidRPr="00601F2A" w:rsidRDefault="00D4045E">
            <w:pPr>
              <w:rPr>
                <w:rFonts w:ascii="等线" w:eastAsia="等线" w:hAnsi="等线" w:cs="等线"/>
                <w:highlight w:val="yellow"/>
              </w:rPr>
            </w:pPr>
            <w:r>
              <w:rPr>
                <w:rFonts w:ascii="等线" w:eastAsia="等线" w:hAnsi="等线" w:cs="等线" w:hint="eastAsia"/>
                <w:highlight w:val="yellow"/>
              </w:rPr>
              <w:t>归一化</w:t>
            </w:r>
          </w:p>
        </w:tc>
      </w:tr>
      <w:tr w:rsidR="004B1AD1" w:rsidRPr="00601F2A" w:rsidTr="00125514">
        <w:tc>
          <w:tcPr>
            <w:tcW w:w="2784" w:type="dxa"/>
          </w:tcPr>
          <w:p w:rsidR="004B1AD1" w:rsidRPr="00601F2A" w:rsidRDefault="00AB52A3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l</w:t>
            </w:r>
            <w:r w:rsidRPr="00601F2A">
              <w:rPr>
                <w:rFonts w:ascii="等线" w:eastAsia="等线" w:hAnsi="等线" w:cs="等线"/>
                <w:highlight w:val="yellow"/>
              </w:rPr>
              <w:t>anguage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语言</w:t>
            </w:r>
          </w:p>
        </w:tc>
        <w:tc>
          <w:tcPr>
            <w:tcW w:w="2756" w:type="dxa"/>
          </w:tcPr>
          <w:p w:rsidR="004B1AD1" w:rsidRPr="00601F2A" w:rsidRDefault="00C8418C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归一化</w:t>
            </w:r>
          </w:p>
        </w:tc>
      </w:tr>
      <w:tr w:rsidR="00125514" w:rsidRPr="00601F2A" w:rsidTr="00125514">
        <w:tc>
          <w:tcPr>
            <w:tcW w:w="2784" w:type="dxa"/>
          </w:tcPr>
          <w:p w:rsidR="00125514" w:rsidRPr="00601F2A" w:rsidRDefault="00125514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d</w:t>
            </w:r>
            <w:r w:rsidRPr="00601F2A">
              <w:rPr>
                <w:rFonts w:ascii="等线" w:eastAsia="等线" w:hAnsi="等线" w:cs="等线" w:hint="eastAsia"/>
                <w:highlight w:val="yellow"/>
              </w:rPr>
              <w:t>t</w:t>
            </w:r>
          </w:p>
        </w:tc>
        <w:tc>
          <w:tcPr>
            <w:tcW w:w="2756" w:type="dxa"/>
          </w:tcPr>
          <w:p w:rsidR="00125514" w:rsidRPr="00601F2A" w:rsidRDefault="00125514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时间</w:t>
            </w:r>
          </w:p>
        </w:tc>
        <w:tc>
          <w:tcPr>
            <w:tcW w:w="2756" w:type="dxa"/>
          </w:tcPr>
          <w:p w:rsidR="00125514" w:rsidRPr="00601F2A" w:rsidRDefault="00125514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分区</w:t>
            </w:r>
          </w:p>
        </w:tc>
      </w:tr>
    </w:tbl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CREATE TABLE IF NOT EXISTS DB.ads_media_attribute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(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video_id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video_name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is_paid 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content_type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director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actor   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plot    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region        STRING,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language      STRING</w:t>
      </w:r>
    </w:p>
    <w:p w:rsidR="00125514" w:rsidRPr="00601F2A" w:rsidRDefault="00125514" w:rsidP="0012551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) PARTITIONED BY (dt STRING)</w:t>
      </w:r>
    </w:p>
    <w:p w:rsidR="004B1AD1" w:rsidRDefault="00125514" w:rsidP="00125514">
      <w:pPr>
        <w:rPr>
          <w:rFonts w:ascii="等线" w:eastAsia="等线" w:hAnsi="等线" w:cs="等线"/>
        </w:rPr>
      </w:pPr>
      <w:r w:rsidRPr="00601F2A">
        <w:rPr>
          <w:rFonts w:ascii="等线" w:eastAsia="等线" w:hAnsi="等线" w:cs="等线"/>
          <w:highlight w:val="yellow"/>
        </w:rPr>
        <w:t>ROW FORMAT DELIMITED FIELDS TERMINATED BY '\t'</w:t>
      </w:r>
    </w:p>
    <w:p w:rsidR="00125514" w:rsidRDefault="00125514">
      <w:pPr>
        <w:rPr>
          <w:rFonts w:ascii="等线" w:eastAsia="等线" w:hAnsi="等线" w:cs="等线" w:hint="eastAsia"/>
        </w:rPr>
      </w:pPr>
    </w:p>
    <w:p w:rsidR="00832BFE" w:rsidRDefault="00EF75CB">
      <w:pPr>
        <w:numPr>
          <w:ilvl w:val="0"/>
          <w:numId w:val="2"/>
        </w:num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用户兴趣标签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结合媒资属性标签和用户收视行为，生成用户兴趣标签库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长期兴趣标签：统计近三个月的收视行为（如果数据不足三个月，取最长时间）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短期兴趣标签：统计近一周的收视行为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生成方法：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对用户短期/长期观看过的节目，累加其媒资数据标签，并统计其</w:t>
      </w:r>
      <w:r>
        <w:rPr>
          <w:rFonts w:ascii="等线" w:eastAsia="等线" w:hAnsi="等线" w:cs="等线" w:hint="eastAsia"/>
          <w:b/>
          <w:bCs/>
        </w:rPr>
        <w:t>枚举值的出现次数占比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举例说明：</w:t>
      </w:r>
    </w:p>
    <w:tbl>
      <w:tblPr>
        <w:tblW w:w="842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931"/>
        <w:gridCol w:w="912"/>
        <w:gridCol w:w="684"/>
        <w:gridCol w:w="696"/>
        <w:gridCol w:w="672"/>
        <w:gridCol w:w="1920"/>
        <w:gridCol w:w="876"/>
        <w:gridCol w:w="744"/>
        <w:gridCol w:w="991"/>
      </w:tblGrid>
      <w:tr w:rsidR="00832BFE">
        <w:trPr>
          <w:trHeight w:val="876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节目id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节目名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是否付费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导演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演员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地区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语言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情节</w:t>
            </w:r>
          </w:p>
        </w:tc>
      </w:tr>
      <w:tr w:rsidR="00832BFE">
        <w:trPr>
          <w:trHeight w:val="288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756454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绿野仙踪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免费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电影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美国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</w:tr>
      <w:tr w:rsidR="00832BFE">
        <w:trPr>
          <w:trHeight w:val="2880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75599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悬崖之上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免费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电影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张艺谋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倪大红|张译|于和伟|秦海璐|刘浩存|余皑磊|雷佳音|沙溢|李乃文|朱亚文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中国大陆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国语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剧情|动作|悬疑</w:t>
            </w:r>
          </w:p>
        </w:tc>
      </w:tr>
      <w:tr w:rsidR="00832BFE">
        <w:trPr>
          <w:trHeight w:val="2880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76199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少年派的奇幻漂流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免费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电影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李安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拉菲·斯波|伊尔凡·可汗|苏拉·沙玛|杰拉尔·德帕迪约|塔布|阿迪勒·侯赛因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美国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英语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奇幻|剧情|冒险</w:t>
            </w:r>
          </w:p>
        </w:tc>
      </w:tr>
      <w:tr w:rsidR="00832BFE">
        <w:trPr>
          <w:trHeight w:val="288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228114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安家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付费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电视剧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安建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孙俪|罗晋|张萌|海清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中国大陆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普通话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</w:tr>
    </w:tbl>
    <w:p w:rsidR="00832BFE" w:rsidRDefault="00832BFE">
      <w:pPr>
        <w:rPr>
          <w:rFonts w:ascii="等线" w:eastAsia="等线" w:hAnsi="等线" w:cs="等线"/>
        </w:rPr>
      </w:pPr>
    </w:p>
    <w:p w:rsidR="00832BFE" w:rsidRDefault="00832BFE">
      <w:pPr>
        <w:rPr>
          <w:rFonts w:ascii="等线" w:eastAsia="等线" w:hAnsi="等线" w:cs="等线"/>
        </w:rPr>
      </w:pPr>
    </w:p>
    <w:tbl>
      <w:tblPr>
        <w:tblW w:w="8431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2203"/>
        <w:gridCol w:w="2268"/>
        <w:gridCol w:w="2244"/>
        <w:gridCol w:w="1716"/>
      </w:tblGrid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播放开始时间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观看节目名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观看节目id</w:t>
            </w:r>
          </w:p>
        </w:tc>
      </w:tr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2022/3/1 17:00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绿野仙踪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756454</w:t>
            </w:r>
          </w:p>
        </w:tc>
      </w:tr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2022/3/2 18:00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悬崖之上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75599</w:t>
            </w:r>
          </w:p>
        </w:tc>
      </w:tr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2022/3/4 18:30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少年派的奇幻漂流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76199</w:t>
            </w:r>
          </w:p>
        </w:tc>
      </w:tr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2022/3/6 17:00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安家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228114</w:t>
            </w:r>
          </w:p>
        </w:tc>
      </w:tr>
      <w:tr w:rsidR="00832BFE">
        <w:trPr>
          <w:trHeight w:val="288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2022/3/7 17:00</w:t>
            </w:r>
          </w:p>
        </w:tc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安家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228114</w:t>
            </w:r>
          </w:p>
        </w:tc>
      </w:tr>
    </w:tbl>
    <w:p w:rsidR="00832BFE" w:rsidRDefault="00832BFE">
      <w:pPr>
        <w:rPr>
          <w:rFonts w:ascii="等线" w:eastAsia="等线" w:hAnsi="等线" w:cs="等线"/>
        </w:rPr>
      </w:pP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用户兴趣标签</w:t>
      </w:r>
    </w:p>
    <w:tbl>
      <w:tblPr>
        <w:tblW w:w="7116" w:type="dxa"/>
        <w:tblInd w:w="96" w:type="dxa"/>
        <w:tblLook w:val="04A0" w:firstRow="1" w:lastRow="0" w:firstColumn="1" w:lastColumn="0" w:noHBand="0" w:noVBand="1"/>
      </w:tblPr>
      <w:tblGrid>
        <w:gridCol w:w="1860"/>
        <w:gridCol w:w="5256"/>
      </w:tblGrid>
      <w:tr w:rsidR="00832BFE">
        <w:trPr>
          <w:trHeight w:val="40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短期付费偏好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{付费:0.6,免费:0.4}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短期类型偏好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{电影:0.6,电视剧:0.4}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短期导演偏好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{张艺谋:0.25,李安:0.25,安建:0.5}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短期演员偏好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{倪大红:0.04,拉菲·斯波:0.04,孙俪:0.08,……}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短期地区偏好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{美国:0.4,中国大陆:0.6}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短期语言偏好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{国语:0.25,英语:0.25,普通话:0.5}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短期情节偏好</w:t>
            </w: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{剧情:0.33，动作:0.17,悬疑:0.17,……}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长期付费偏好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长期类型偏好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长期导演偏好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长期演员偏好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长期地区偏好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长期语言偏好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  <w:tr w:rsidR="00832BFE">
        <w:trPr>
          <w:trHeight w:val="4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长期情节偏好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{……}</w:t>
            </w:r>
          </w:p>
        </w:tc>
      </w:tr>
    </w:tbl>
    <w:p w:rsidR="00832BFE" w:rsidRDefault="00B15BC7">
      <w:pPr>
        <w:rPr>
          <w:rFonts w:ascii="等线" w:eastAsia="等线" w:hAnsi="等线" w:cs="等线"/>
        </w:rPr>
      </w:pPr>
      <w:r w:rsidRPr="00276ACF">
        <w:rPr>
          <w:rFonts w:ascii="等线" w:eastAsia="等线" w:hAnsi="等线" w:cs="等线" w:hint="eastAsia"/>
          <w:highlight w:val="cyan"/>
        </w:rPr>
        <w:t>宽表</w:t>
      </w:r>
    </w:p>
    <w:p w:rsidR="007E534D" w:rsidRPr="00601F2A" w:rsidRDefault="007E534D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I</w:t>
      </w:r>
      <w:r w:rsidRPr="00601F2A">
        <w:rPr>
          <w:rFonts w:ascii="等线" w:eastAsia="等线" w:hAnsi="等线" w:cs="等线" w:hint="eastAsia"/>
          <w:highlight w:val="yellow"/>
        </w:rPr>
        <w:t>nput：用户收视行为表，</w:t>
      </w:r>
      <w:r w:rsidR="0040733D" w:rsidRPr="00601F2A">
        <w:rPr>
          <w:rFonts w:ascii="等线" w:eastAsia="等线" w:hAnsi="等线" w:cs="等线"/>
          <w:highlight w:val="yellow"/>
        </w:rPr>
        <w:t>ads_media_attribute</w:t>
      </w:r>
    </w:p>
    <w:p w:rsidR="0040733D" w:rsidRPr="00601F2A" w:rsidRDefault="0040733D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Output</w:t>
      </w:r>
      <w:r w:rsidRPr="00601F2A">
        <w:rPr>
          <w:rFonts w:ascii="等线" w:eastAsia="等线" w:hAnsi="等线" w:cs="等线" w:hint="eastAsia"/>
          <w:highlight w:val="yellow"/>
        </w:rPr>
        <w:t>：</w:t>
      </w:r>
      <w:r w:rsidRPr="00601F2A">
        <w:rPr>
          <w:rFonts w:ascii="等线" w:eastAsia="等线" w:hAnsi="等线" w:cs="等线"/>
          <w:highlight w:val="yellow"/>
        </w:rPr>
        <w:t>ads_user_interest_preference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8"/>
        <w:gridCol w:w="2642"/>
        <w:gridCol w:w="2606"/>
      </w:tblGrid>
      <w:tr w:rsidR="0040733D" w:rsidRPr="00601F2A" w:rsidTr="00F650EB">
        <w:tc>
          <w:tcPr>
            <w:tcW w:w="3048" w:type="dxa"/>
          </w:tcPr>
          <w:p w:rsidR="0040733D" w:rsidRPr="00601F2A" w:rsidRDefault="0040733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Field</w:t>
            </w:r>
          </w:p>
        </w:tc>
        <w:tc>
          <w:tcPr>
            <w:tcW w:w="2642" w:type="dxa"/>
          </w:tcPr>
          <w:p w:rsidR="0040733D" w:rsidRPr="00601F2A" w:rsidRDefault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d</w:t>
            </w:r>
            <w:r w:rsidRPr="00601F2A">
              <w:rPr>
                <w:rFonts w:ascii="等线" w:eastAsia="等线" w:hAnsi="等线" w:cs="等线"/>
                <w:highlight w:val="yellow"/>
              </w:rPr>
              <w:t>esc</w:t>
            </w:r>
          </w:p>
        </w:tc>
        <w:tc>
          <w:tcPr>
            <w:tcW w:w="2606" w:type="dxa"/>
          </w:tcPr>
          <w:p w:rsidR="0040733D" w:rsidRPr="00601F2A" w:rsidRDefault="0040733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40733D" w:rsidRPr="00601F2A" w:rsidTr="00F650EB">
        <w:tc>
          <w:tcPr>
            <w:tcW w:w="3048" w:type="dxa"/>
          </w:tcPr>
          <w:p w:rsidR="0040733D" w:rsidRPr="00601F2A" w:rsidRDefault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device_id</w:t>
            </w:r>
          </w:p>
        </w:tc>
        <w:tc>
          <w:tcPr>
            <w:tcW w:w="2642" w:type="dxa"/>
          </w:tcPr>
          <w:p w:rsidR="0040733D" w:rsidRPr="00601F2A" w:rsidRDefault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设备编号</w:t>
            </w:r>
          </w:p>
        </w:tc>
        <w:tc>
          <w:tcPr>
            <w:tcW w:w="2606" w:type="dxa"/>
          </w:tcPr>
          <w:p w:rsidR="0040733D" w:rsidRPr="00601F2A" w:rsidRDefault="0040733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249CD" w:rsidRPr="00601F2A" w:rsidTr="00F650EB">
        <w:tc>
          <w:tcPr>
            <w:tcW w:w="3048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hort_paid_pre</w:t>
            </w:r>
          </w:p>
        </w:tc>
        <w:tc>
          <w:tcPr>
            <w:tcW w:w="2642" w:type="dxa"/>
          </w:tcPr>
          <w:p w:rsidR="007249CD" w:rsidRPr="00601F2A" w:rsidRDefault="007249CD" w:rsidP="007F2152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短期付费偏好</w:t>
            </w:r>
            <w:r w:rsidR="007F2152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-收费</w:t>
            </w:r>
          </w:p>
        </w:tc>
        <w:tc>
          <w:tcPr>
            <w:tcW w:w="2606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F2152" w:rsidRPr="00601F2A" w:rsidTr="00F650EB">
        <w:tc>
          <w:tcPr>
            <w:tcW w:w="3048" w:type="dxa"/>
          </w:tcPr>
          <w:p w:rsidR="007F2152" w:rsidRPr="00601F2A" w:rsidRDefault="007F2152" w:rsidP="007249CD">
            <w:pPr>
              <w:rPr>
                <w:rFonts w:ascii="等线" w:eastAsia="等线" w:hAnsi="等线" w:cs="等线" w:hint="eastAsia"/>
                <w:highlight w:val="yellow"/>
              </w:rPr>
            </w:pPr>
            <w:r>
              <w:rPr>
                <w:rFonts w:ascii="等线" w:eastAsia="等线" w:hAnsi="等线" w:cs="等线" w:hint="eastAsia"/>
                <w:highlight w:val="yellow"/>
              </w:rPr>
              <w:t>short</w:t>
            </w:r>
            <w:r>
              <w:rPr>
                <w:rFonts w:ascii="等线" w:eastAsia="等线" w:hAnsi="等线" w:cs="等线"/>
                <w:highlight w:val="yellow"/>
              </w:rPr>
              <w:t>_free_pre</w:t>
            </w:r>
          </w:p>
        </w:tc>
        <w:tc>
          <w:tcPr>
            <w:tcW w:w="2642" w:type="dxa"/>
          </w:tcPr>
          <w:p w:rsidR="007F2152" w:rsidRPr="00601F2A" w:rsidRDefault="007F2152" w:rsidP="007F2152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短期付费偏好-免费</w:t>
            </w:r>
          </w:p>
        </w:tc>
        <w:tc>
          <w:tcPr>
            <w:tcW w:w="2606" w:type="dxa"/>
          </w:tcPr>
          <w:p w:rsidR="007F2152" w:rsidRPr="00601F2A" w:rsidRDefault="007F2152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249CD" w:rsidRPr="00601F2A" w:rsidTr="00F650EB">
        <w:tc>
          <w:tcPr>
            <w:tcW w:w="3048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hort_type</w:t>
            </w:r>
            <w:r w:rsidR="007D1B4D">
              <w:rPr>
                <w:rFonts w:ascii="等线" w:eastAsia="等线" w:hAnsi="等线" w:cs="等线" w:hint="eastAsia"/>
                <w:highlight w:val="yellow"/>
              </w:rPr>
              <w:t>_</w:t>
            </w:r>
            <w:r w:rsidR="007D1B4D">
              <w:rPr>
                <w:rFonts w:ascii="等线" w:eastAsia="等线" w:hAnsi="等线" w:cs="等线"/>
                <w:highlight w:val="yellow"/>
              </w:rPr>
              <w:t>film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7249CD" w:rsidRPr="00601F2A" w:rsidRDefault="007249CD" w:rsidP="007F2152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短期类型偏好</w:t>
            </w:r>
            <w:r w:rsidR="007D1B4D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88100C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电影</w:t>
            </w:r>
          </w:p>
        </w:tc>
        <w:tc>
          <w:tcPr>
            <w:tcW w:w="2606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D1B4D" w:rsidRPr="00601F2A" w:rsidTr="00F650EB">
        <w:tc>
          <w:tcPr>
            <w:tcW w:w="3048" w:type="dxa"/>
          </w:tcPr>
          <w:p w:rsidR="007D1B4D" w:rsidRPr="00601F2A" w:rsidRDefault="0088100C" w:rsidP="007249CD">
            <w:pPr>
              <w:rPr>
                <w:rFonts w:ascii="等线" w:eastAsia="等线" w:hAnsi="等线" w:cs="等线" w:hint="eastAsia"/>
                <w:highlight w:val="yellow"/>
              </w:rPr>
            </w:pPr>
            <w:r>
              <w:rPr>
                <w:rFonts w:ascii="等线" w:eastAsia="等线" w:hAnsi="等线" w:cs="等线" w:hint="eastAsia"/>
                <w:highlight w:val="yellow"/>
              </w:rPr>
              <w:t>short</w:t>
            </w:r>
            <w:r>
              <w:rPr>
                <w:rFonts w:ascii="等线" w:eastAsia="等线" w:hAnsi="等线" w:cs="等线"/>
                <w:highlight w:val="yellow"/>
              </w:rPr>
              <w:t>_type_</w:t>
            </w:r>
            <w:r w:rsidR="00F650EB">
              <w:rPr>
                <w:rFonts w:ascii="等线" w:eastAsia="等线" w:hAnsi="等线" w:cs="等线"/>
                <w:highlight w:val="yellow"/>
              </w:rPr>
              <w:t>teleplay</w:t>
            </w:r>
            <w:r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7D1B4D" w:rsidRPr="00601F2A" w:rsidRDefault="00F650EB" w:rsidP="007F2152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短期类型偏好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-电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视剧</w:t>
            </w:r>
          </w:p>
        </w:tc>
        <w:tc>
          <w:tcPr>
            <w:tcW w:w="2606" w:type="dxa"/>
          </w:tcPr>
          <w:p w:rsidR="007D1B4D" w:rsidRPr="00601F2A" w:rsidRDefault="007D1B4D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D1B4D" w:rsidRPr="00601F2A" w:rsidTr="00F650EB">
        <w:tc>
          <w:tcPr>
            <w:tcW w:w="3048" w:type="dxa"/>
          </w:tcPr>
          <w:p w:rsidR="007D1B4D" w:rsidRPr="00601F2A" w:rsidRDefault="00F650EB" w:rsidP="007249CD">
            <w:pPr>
              <w:rPr>
                <w:rFonts w:ascii="等线" w:eastAsia="等线" w:hAnsi="等线" w:cs="等线" w:hint="eastAsia"/>
                <w:highlight w:val="yellow"/>
              </w:rPr>
            </w:pPr>
            <w:r>
              <w:rPr>
                <w:rFonts w:ascii="等线" w:eastAsia="等线" w:hAnsi="等线" w:cs="等线" w:hint="eastAsia"/>
                <w:highlight w:val="yellow"/>
              </w:rPr>
              <w:t>short</w:t>
            </w:r>
            <w:r>
              <w:rPr>
                <w:rFonts w:ascii="等线" w:eastAsia="等线" w:hAnsi="等线" w:cs="等线"/>
                <w:highlight w:val="yellow"/>
              </w:rPr>
              <w:t>_type_</w:t>
            </w:r>
            <w:r>
              <w:rPr>
                <w:rFonts w:ascii="等线" w:eastAsia="等线" w:hAnsi="等线" w:cs="等线" w:hint="eastAsia"/>
                <w:highlight w:val="yellow"/>
              </w:rPr>
              <w:t>.</w:t>
            </w:r>
            <w:r>
              <w:rPr>
                <w:rFonts w:ascii="等线" w:eastAsia="等线" w:hAnsi="等线" w:cs="等线"/>
                <w:highlight w:val="yellow"/>
              </w:rPr>
              <w:t>..</w:t>
            </w:r>
            <w:r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7D1B4D" w:rsidRPr="00601F2A" w:rsidRDefault="00F650EB" w:rsidP="007F2152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短期类型偏好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查询到的所有类型</w:t>
            </w:r>
          </w:p>
        </w:tc>
        <w:tc>
          <w:tcPr>
            <w:tcW w:w="2606" w:type="dxa"/>
          </w:tcPr>
          <w:p w:rsidR="007D1B4D" w:rsidRPr="00601F2A" w:rsidRDefault="007D1B4D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7249CD" w:rsidRPr="00601F2A" w:rsidTr="00F650EB">
        <w:tc>
          <w:tcPr>
            <w:tcW w:w="3048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hort_director</w:t>
            </w:r>
            <w:r w:rsidR="00F650EB">
              <w:rPr>
                <w:rFonts w:ascii="等线" w:eastAsia="等线" w:hAnsi="等线" w:cs="等线" w:hint="eastAsia"/>
                <w:highlight w:val="yellow"/>
              </w:rPr>
              <w:t>_</w:t>
            </w:r>
            <w:r w:rsidR="00F650EB">
              <w:rPr>
                <w:rFonts w:ascii="等线" w:eastAsia="等线" w:hAnsi="等线" w:cs="等线"/>
                <w:highlight w:val="yellow"/>
              </w:rPr>
              <w:t>zhangyimou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7249CD" w:rsidRPr="00601F2A" w:rsidRDefault="007249CD" w:rsidP="007F2152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短期导演偏好</w:t>
            </w:r>
            <w:r w:rsidR="00F650EB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-张艺谋</w:t>
            </w:r>
          </w:p>
        </w:tc>
        <w:tc>
          <w:tcPr>
            <w:tcW w:w="2606" w:type="dxa"/>
          </w:tcPr>
          <w:p w:rsidR="007249CD" w:rsidRPr="00601F2A" w:rsidRDefault="007249CD" w:rsidP="007249CD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hort_director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zhouxingchi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短期导演偏好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周星驰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hort_director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...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短期导演偏好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热度筛选留下的导演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hort_actor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zhourenfa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短期演员偏好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-周润发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hort_actor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zhoujielun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短期演员偏好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周杰伦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hort_actor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...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短期演员偏好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热度筛选留下的演员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hort_region_</w:t>
            </w:r>
            <w:r>
              <w:rPr>
                <w:rFonts w:ascii="等线" w:eastAsia="等线" w:hAnsi="等线" w:cs="等线"/>
                <w:highlight w:val="yellow"/>
              </w:rPr>
              <w:t>cn_</w:t>
            </w:r>
            <w:r w:rsidRPr="00601F2A">
              <w:rPr>
                <w:rFonts w:ascii="等线" w:eastAsia="等线" w:hAnsi="等线" w:cs="等线"/>
                <w:highlight w:val="yellow"/>
              </w:rPr>
              <w:t>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短期地区偏好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-中国大陆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hort_region_</w:t>
            </w:r>
            <w:r>
              <w:rPr>
                <w:rFonts w:ascii="等线" w:eastAsia="等线" w:hAnsi="等线" w:cs="等线"/>
                <w:highlight w:val="yellow"/>
              </w:rPr>
              <w:t>e</w:t>
            </w:r>
            <w:r>
              <w:rPr>
                <w:rFonts w:ascii="等线" w:eastAsia="等线" w:hAnsi="等线" w:cs="等线"/>
                <w:highlight w:val="yellow"/>
              </w:rPr>
              <w:t>n_</w:t>
            </w:r>
            <w:r w:rsidRPr="00601F2A">
              <w:rPr>
                <w:rFonts w:ascii="等线" w:eastAsia="等线" w:hAnsi="等线" w:cs="等线"/>
                <w:highlight w:val="yellow"/>
              </w:rPr>
              <w:t>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短期地区偏好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英国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hort_region_</w:t>
            </w:r>
            <w:r>
              <w:rPr>
                <w:rFonts w:ascii="等线" w:eastAsia="等线" w:hAnsi="等线" w:cs="等线"/>
                <w:highlight w:val="yellow"/>
              </w:rPr>
              <w:t>...</w:t>
            </w:r>
            <w:r>
              <w:rPr>
                <w:rFonts w:ascii="等线" w:eastAsia="等线" w:hAnsi="等线" w:cs="等线"/>
                <w:highlight w:val="yellow"/>
              </w:rPr>
              <w:t>_</w:t>
            </w:r>
            <w:r w:rsidRPr="00601F2A">
              <w:rPr>
                <w:rFonts w:ascii="等线" w:eastAsia="等线" w:hAnsi="等线" w:cs="等线"/>
                <w:highlight w:val="yellow"/>
              </w:rPr>
              <w:t>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短期地区偏好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查询到的大部分地区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hort_language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hanyu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短期语言偏好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5E53C3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汉语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hort_language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minnanyu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短期语言偏好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5E53C3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闽南语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hort_language</w:t>
            </w:r>
            <w:r>
              <w:rPr>
                <w:rFonts w:ascii="等线" w:eastAsia="等线" w:hAnsi="等线" w:cs="等线" w:hint="eastAsia"/>
                <w:highlight w:val="yellow"/>
              </w:rPr>
              <w:t>_</w:t>
            </w:r>
            <w:r>
              <w:rPr>
                <w:rFonts w:ascii="等线" w:eastAsia="等线" w:hAnsi="等线" w:cs="等线"/>
                <w:highlight w:val="yellow"/>
              </w:rPr>
              <w:t>...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短期语言偏好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5E53C3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其他主流语言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hort_plot</w:t>
            </w:r>
            <w:r w:rsidR="002A1121" w:rsidRPr="00601F2A">
              <w:rPr>
                <w:rFonts w:ascii="等线" w:eastAsia="等线" w:hAnsi="等线" w:cs="等线"/>
                <w:highlight w:val="yellow"/>
              </w:rPr>
              <w:t>_</w:t>
            </w:r>
            <w:r w:rsidR="0013730C">
              <w:rPr>
                <w:rFonts w:ascii="等线" w:eastAsia="等线" w:hAnsi="等线" w:cs="等线" w:hint="eastAsia"/>
                <w:highlight w:val="yellow"/>
              </w:rPr>
              <w:t>story</w:t>
            </w:r>
            <w:r w:rsidR="002A1121" w:rsidRPr="00601F2A">
              <w:rPr>
                <w:rFonts w:ascii="等线" w:eastAsia="等线" w:hAnsi="等线" w:cs="等线"/>
                <w:highlight w:val="yellow"/>
              </w:rPr>
              <w:t>_</w:t>
            </w:r>
            <w:r w:rsidRPr="00601F2A">
              <w:rPr>
                <w:rFonts w:ascii="等线" w:eastAsia="等线" w:hAnsi="等线" w:cs="等线"/>
                <w:highlight w:val="yellow"/>
              </w:rPr>
              <w:t>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短期情节偏好</w:t>
            </w:r>
            <w:r w:rsidR="002A1121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13730C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剧情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2A1121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hort_plot_</w:t>
            </w:r>
            <w:r w:rsidR="0013730C">
              <w:rPr>
                <w:rFonts w:ascii="等线" w:eastAsia="等线" w:hAnsi="等线" w:cs="等线"/>
                <w:highlight w:val="yellow"/>
              </w:rPr>
              <w:t>action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2A1121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短期情节偏好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13730C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动作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2A1121" w:rsidP="00F650EB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s</w:t>
            </w:r>
            <w:r w:rsidRPr="00601F2A">
              <w:rPr>
                <w:rFonts w:ascii="等线" w:eastAsia="等线" w:hAnsi="等线" w:cs="等线"/>
                <w:highlight w:val="yellow"/>
              </w:rPr>
              <w:t>hort_plot_</w:t>
            </w:r>
            <w:r w:rsidR="0013730C">
              <w:rPr>
                <w:rFonts w:ascii="等线" w:eastAsia="等线" w:hAnsi="等线" w:cs="等线"/>
                <w:highlight w:val="yellow"/>
              </w:rPr>
              <w:t>...</w:t>
            </w:r>
            <w:r w:rsidRPr="00601F2A">
              <w:rPr>
                <w:rFonts w:ascii="等线" w:eastAsia="等线" w:hAnsi="等线" w:cs="等线"/>
                <w:highlight w:val="yellow"/>
              </w:rPr>
              <w:t>_pre</w:t>
            </w:r>
          </w:p>
        </w:tc>
        <w:tc>
          <w:tcPr>
            <w:tcW w:w="2642" w:type="dxa"/>
          </w:tcPr>
          <w:p w:rsidR="00F650EB" w:rsidRPr="00601F2A" w:rsidRDefault="002A1121" w:rsidP="00F650EB">
            <w:pPr>
              <w:widowControl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短期情节偏好</w:t>
            </w: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-</w:t>
            </w:r>
            <w:r w:rsidR="0013730C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其他类型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long_paid_pre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长期付费偏好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long_type_pre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长期类型偏好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long_director_pre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长期导演偏好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long_actor_pre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长期演员偏好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lastRenderedPageBreak/>
              <w:t>long_region_pre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长期地区偏好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long_language_pre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长期语言偏好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  <w:tr w:rsidR="00F650EB" w:rsidRPr="00601F2A" w:rsidTr="00F650EB">
        <w:tc>
          <w:tcPr>
            <w:tcW w:w="3048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long_plot_pre</w:t>
            </w:r>
          </w:p>
        </w:tc>
        <w:tc>
          <w:tcPr>
            <w:tcW w:w="2642" w:type="dxa"/>
          </w:tcPr>
          <w:p w:rsidR="00F650EB" w:rsidRPr="00601F2A" w:rsidRDefault="00F650EB" w:rsidP="00F650EB">
            <w:pPr>
              <w:widowControl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长期情节偏好</w:t>
            </w:r>
          </w:p>
        </w:tc>
        <w:tc>
          <w:tcPr>
            <w:tcW w:w="2606" w:type="dxa"/>
          </w:tcPr>
          <w:p w:rsidR="00F650EB" w:rsidRPr="00601F2A" w:rsidRDefault="00F650EB" w:rsidP="00F650EB">
            <w:pPr>
              <w:rPr>
                <w:rFonts w:ascii="等线" w:eastAsia="等线" w:hAnsi="等线" w:cs="等线"/>
                <w:highlight w:val="yellow"/>
              </w:rPr>
            </w:pPr>
          </w:p>
        </w:tc>
      </w:tr>
    </w:tbl>
    <w:p w:rsidR="00323012" w:rsidRPr="00601F2A" w:rsidRDefault="00323012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输入两表通过video</w:t>
      </w:r>
      <w:r w:rsidRPr="00601F2A">
        <w:rPr>
          <w:rFonts w:ascii="等线" w:eastAsia="等线" w:hAnsi="等线" w:cs="等线"/>
          <w:highlight w:val="yellow"/>
        </w:rPr>
        <w:t>_id</w:t>
      </w:r>
      <w:r w:rsidRPr="00601F2A">
        <w:rPr>
          <w:rFonts w:ascii="等线" w:eastAsia="等线" w:hAnsi="等线" w:cs="等线" w:hint="eastAsia"/>
          <w:highlight w:val="yellow"/>
        </w:rPr>
        <w:t>关联，分布统计用户收视各兴趣下每个类型观看数与该兴趣总数之比，按照短期/长期（1周/1月）统计后存入中间表中。</w:t>
      </w:r>
    </w:p>
    <w:p w:rsidR="00733422" w:rsidRPr="00601F2A" w:rsidRDefault="003654F2" w:rsidP="00014CE4">
      <w:pPr>
        <w:rPr>
          <w:rFonts w:ascii="等线" w:eastAsia="等线" w:hAnsi="等线" w:cs="等线" w:hint="eastAsia"/>
          <w:highlight w:val="yellow"/>
        </w:rPr>
      </w:pPr>
      <w:r>
        <w:rPr>
          <w:rFonts w:ascii="等线" w:eastAsia="等线" w:hAnsi="等线" w:cs="等线" w:hint="eastAsia"/>
          <w:highlight w:val="yellow"/>
        </w:rPr>
        <w:t>统计时是不</w:t>
      </w:r>
      <w:r w:rsidR="00733422" w:rsidRPr="00601F2A">
        <w:rPr>
          <w:rFonts w:ascii="等线" w:eastAsia="等线" w:hAnsi="等线" w:cs="等线" w:hint="eastAsia"/>
          <w:highlight w:val="yellow"/>
        </w:rPr>
        <w:t>去重</w:t>
      </w:r>
      <w:r w:rsidR="00132BC9" w:rsidRPr="00601F2A">
        <w:rPr>
          <w:rFonts w:ascii="等线" w:eastAsia="等线" w:hAnsi="等线" w:cs="等线" w:hint="eastAsia"/>
          <w:highlight w:val="yellow"/>
        </w:rPr>
        <w:t>用户收视</w:t>
      </w:r>
      <w:r w:rsidR="00733422" w:rsidRPr="00601F2A">
        <w:rPr>
          <w:rFonts w:ascii="等线" w:eastAsia="等线" w:hAnsi="等线" w:cs="等线" w:hint="eastAsia"/>
          <w:highlight w:val="yellow"/>
        </w:rPr>
        <w:t>数据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CREATE TABLE IF NOT EXISTS DB.ads_user_interest_preference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(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device_id     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short_paid_pre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short_type_pre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short_director_pre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short_actor_pre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short_region_pre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short_language_pre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short_plot_pre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long_paid_pre 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long_type_pre 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long_director_pre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long_actor_pre 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long_region_pre  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long_language_pre   STRING,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 xml:space="preserve">  long_plot_pre       STRING</w:t>
      </w:r>
    </w:p>
    <w:p w:rsidR="00014CE4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) PARTITIONED BY (dt STRING)</w:t>
      </w:r>
    </w:p>
    <w:p w:rsidR="0040733D" w:rsidRPr="00601F2A" w:rsidRDefault="00014CE4" w:rsidP="00014CE4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ROW FORMAT DELIMITED FIELDS TERMINATED BY '\t'</w:t>
      </w:r>
    </w:p>
    <w:p w:rsidR="001A39EF" w:rsidRPr="00601F2A" w:rsidRDefault="001A39EF">
      <w:pPr>
        <w:rPr>
          <w:rFonts w:ascii="等线" w:eastAsia="等线" w:hAnsi="等线" w:cs="等线"/>
          <w:highlight w:val="yellow"/>
        </w:rPr>
      </w:pPr>
    </w:p>
    <w:p w:rsidR="0040733D" w:rsidRPr="00601F2A" w:rsidRDefault="001A39EF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分母：该用户的最近一周/一月的收视总数</w:t>
      </w:r>
    </w:p>
    <w:p w:rsidR="001A39EF" w:rsidRDefault="001A39EF">
      <w:pPr>
        <w:rPr>
          <w:rFonts w:ascii="等线" w:eastAsia="等线" w:hAnsi="等线" w:cs="等线" w:hint="eastAsia"/>
        </w:rPr>
      </w:pPr>
      <w:r w:rsidRPr="00601F2A">
        <w:rPr>
          <w:rFonts w:ascii="等线" w:eastAsia="等线" w:hAnsi="等线" w:cs="等线" w:hint="eastAsia"/>
          <w:highlight w:val="yellow"/>
        </w:rPr>
        <w:t>分子：每个小项的总数</w:t>
      </w:r>
    </w:p>
    <w:p w:rsidR="00132BC9" w:rsidRDefault="00132BC9">
      <w:pPr>
        <w:rPr>
          <w:rFonts w:ascii="等线" w:eastAsia="等线" w:hAnsi="等线" w:cs="等线" w:hint="eastAsia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召回阶段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召回阶段的目的，是将每个用户的推荐节目数量从万级降低到百级，减少排序的计算量。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召回阶段使用多路召回策略，每一路使用不同的筛选逻辑，每路选出50~200个节目。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路线1：ALS协同过滤，使用一周~一个月的收视行为数据，每个用户输出50~200个候选节目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路线2：热门节目，统计一周~一个月的热门节目，取Top50~200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路线3：分类偏好热门，取每个用户排名前3的类型偏好，取分类热门节目共计50~200个</w:t>
      </w:r>
    </w:p>
    <w:p w:rsidR="00832BFE" w:rsidRDefault="00832BFE">
      <w:pPr>
        <w:rPr>
          <w:rFonts w:ascii="等线" w:eastAsia="等线" w:hAnsi="等线" w:cs="等线"/>
        </w:rPr>
      </w:pPr>
    </w:p>
    <w:tbl>
      <w:tblPr>
        <w:tblW w:w="6649" w:type="dxa"/>
        <w:tblInd w:w="96" w:type="dxa"/>
        <w:tblLook w:val="04A0" w:firstRow="1" w:lastRow="0" w:firstColumn="1" w:lastColumn="0" w:noHBand="0" w:noVBand="1"/>
      </w:tblPr>
      <w:tblGrid>
        <w:gridCol w:w="1536"/>
        <w:gridCol w:w="5113"/>
      </w:tblGrid>
      <w:tr w:rsidR="00832BFE">
        <w:trPr>
          <w:trHeight w:val="57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召回路线1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召回路线2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召回路线3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总召回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</w:tbl>
    <w:p w:rsidR="00832BFE" w:rsidRDefault="00832BFE">
      <w:pPr>
        <w:rPr>
          <w:rFonts w:ascii="等线" w:eastAsia="等线" w:hAnsi="等线" w:cs="等线"/>
        </w:rPr>
      </w:pPr>
    </w:p>
    <w:p w:rsidR="007B79F7" w:rsidRPr="00601F2A" w:rsidRDefault="007B79F7">
      <w:pPr>
        <w:rPr>
          <w:rFonts w:ascii="等线" w:eastAsia="等线" w:hAnsi="等线" w:cs="等线" w:hint="eastAsia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路线1：</w:t>
      </w:r>
    </w:p>
    <w:p w:rsidR="00966C96" w:rsidRPr="00601F2A" w:rsidRDefault="00966C96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输入</w:t>
      </w:r>
      <w:r w:rsidR="007B79F7" w:rsidRPr="00601F2A">
        <w:rPr>
          <w:rFonts w:ascii="等线" w:eastAsia="等线" w:hAnsi="等线" w:cs="等线" w:hint="eastAsia"/>
          <w:highlight w:val="yellow"/>
        </w:rPr>
        <w:t>：</w:t>
      </w:r>
      <w:r w:rsidR="00C33D62" w:rsidRPr="00601F2A">
        <w:rPr>
          <w:rFonts w:ascii="等线" w:eastAsia="等线" w:hAnsi="等线" w:cs="等线" w:hint="eastAsia"/>
          <w:highlight w:val="yellow"/>
        </w:rPr>
        <w:t>用户收视数据</w:t>
      </w:r>
    </w:p>
    <w:p w:rsidR="00C33D62" w:rsidRPr="00601F2A" w:rsidRDefault="00C33D62">
      <w:pPr>
        <w:rPr>
          <w:rFonts w:ascii="等线" w:eastAsia="等线" w:hAnsi="等线" w:cs="等线" w:hint="eastAsia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将用户和媒资符号化带入ALS模型进行训练，得到特征矩阵后，对每个用户进行推荐，取出top节目列表</w:t>
      </w:r>
      <w:r w:rsidR="0013730C">
        <w:rPr>
          <w:rFonts w:ascii="等线" w:eastAsia="等线" w:hAnsi="等线" w:cs="等线" w:hint="eastAsia"/>
          <w:highlight w:val="yellow"/>
        </w:rPr>
        <w:t>，要做总数据的模型以及各个类型的模型</w:t>
      </w:r>
    </w:p>
    <w:p w:rsidR="00966C96" w:rsidRPr="00601F2A" w:rsidRDefault="00966C96">
      <w:pPr>
        <w:rPr>
          <w:rFonts w:ascii="等线" w:eastAsia="等线" w:hAnsi="等线" w:cs="等线" w:hint="eastAsia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输出</w:t>
      </w:r>
      <w:r w:rsidR="00C33D62" w:rsidRPr="00601F2A">
        <w:rPr>
          <w:rFonts w:ascii="等线" w:eastAsia="等线" w:hAnsi="等线" w:cs="等线" w:hint="eastAsia"/>
          <w:highlight w:val="yellow"/>
        </w:rPr>
        <w:t>：</w:t>
      </w:r>
      <w:r w:rsidR="008962D0" w:rsidRPr="00601F2A">
        <w:rPr>
          <w:rFonts w:ascii="等线" w:eastAsia="等线" w:hAnsi="等线" w:cs="等线" w:hint="eastAsia"/>
          <w:highlight w:val="yellow"/>
        </w:rPr>
        <w:t>ads</w:t>
      </w:r>
      <w:r w:rsidR="008962D0" w:rsidRPr="00601F2A">
        <w:rPr>
          <w:rFonts w:ascii="等线" w:eastAsia="等线" w:hAnsi="等线" w:cs="等线"/>
          <w:highlight w:val="yellow"/>
        </w:rPr>
        <w:t>_als_recommend_videos</w:t>
      </w:r>
      <w:r w:rsidR="00C33D62" w:rsidRPr="00601F2A">
        <w:rPr>
          <w:rFonts w:ascii="等线" w:eastAsia="等线" w:hAnsi="等线" w:cs="等线" w:hint="eastAsia"/>
          <w:highlight w:val="yellow"/>
        </w:rPr>
        <w:t>【用户，推荐节目列表】</w:t>
      </w:r>
    </w:p>
    <w:p w:rsidR="00832BFE" w:rsidRPr="00601F2A" w:rsidRDefault="00832BFE">
      <w:pPr>
        <w:rPr>
          <w:rFonts w:ascii="等线" w:eastAsia="等线" w:hAnsi="等线" w:cs="等线"/>
          <w:highlight w:val="yellow"/>
        </w:rPr>
      </w:pPr>
    </w:p>
    <w:p w:rsidR="00C33D62" w:rsidRPr="00601F2A" w:rsidRDefault="00C33D62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路线2：</w:t>
      </w:r>
    </w:p>
    <w:p w:rsidR="00C33D62" w:rsidRPr="00601F2A" w:rsidRDefault="00C33D62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输入：</w:t>
      </w:r>
      <w:r w:rsidR="0012363C" w:rsidRPr="00601F2A">
        <w:rPr>
          <w:rFonts w:ascii="等线" w:eastAsia="等线" w:hAnsi="等线" w:cs="等线" w:hint="eastAsia"/>
          <w:highlight w:val="yellow"/>
        </w:rPr>
        <w:t>用户收视数据</w:t>
      </w:r>
    </w:p>
    <w:p w:rsidR="0012363C" w:rsidRPr="00601F2A" w:rsidRDefault="00747501">
      <w:pPr>
        <w:rPr>
          <w:rFonts w:ascii="等线" w:eastAsia="等线" w:hAnsi="等线" w:cs="等线"/>
          <w:highlight w:val="yellow"/>
        </w:rPr>
      </w:pPr>
      <w:r>
        <w:rPr>
          <w:rFonts w:ascii="等线" w:eastAsia="等线" w:hAnsi="等线" w:cs="等线" w:hint="eastAsia"/>
          <w:highlight w:val="yellow"/>
        </w:rPr>
        <w:t>一周分类热门，总热门，</w:t>
      </w:r>
      <w:r w:rsidR="0012363C" w:rsidRPr="00601F2A">
        <w:rPr>
          <w:rFonts w:ascii="等线" w:eastAsia="等线" w:hAnsi="等线" w:cs="等线" w:hint="eastAsia"/>
          <w:highlight w:val="yellow"/>
        </w:rPr>
        <w:t>统计每个节目的观看用户数，排序取出数量最多的top个</w:t>
      </w:r>
      <w:r w:rsidR="00A85000">
        <w:rPr>
          <w:rFonts w:ascii="等线" w:eastAsia="等线" w:hAnsi="等线" w:cs="等线" w:hint="eastAsia"/>
          <w:highlight w:val="yellow"/>
        </w:rPr>
        <w:t>，总的免费的付费的</w:t>
      </w:r>
    </w:p>
    <w:p w:rsidR="0012363C" w:rsidRPr="00601F2A" w:rsidRDefault="0012363C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输出：</w:t>
      </w:r>
      <w:r w:rsidR="008962D0" w:rsidRPr="00601F2A">
        <w:rPr>
          <w:rFonts w:ascii="等线" w:eastAsia="等线" w:hAnsi="等线" w:cs="等线" w:hint="eastAsia"/>
          <w:highlight w:val="yellow"/>
        </w:rPr>
        <w:t>a</w:t>
      </w:r>
      <w:r w:rsidR="008962D0" w:rsidRPr="00601F2A">
        <w:rPr>
          <w:rFonts w:ascii="等线" w:eastAsia="等线" w:hAnsi="等线" w:cs="等线"/>
          <w:highlight w:val="yellow"/>
        </w:rPr>
        <w:t>ds_hot_recommend_videos</w:t>
      </w:r>
      <w:r w:rsidRPr="00601F2A">
        <w:rPr>
          <w:rFonts w:ascii="等线" w:eastAsia="等线" w:hAnsi="等线" w:cs="等线" w:hint="eastAsia"/>
          <w:highlight w:val="yellow"/>
        </w:rPr>
        <w:t>【热门节目列表】</w:t>
      </w:r>
    </w:p>
    <w:p w:rsidR="0012363C" w:rsidRPr="00601F2A" w:rsidRDefault="0012363C">
      <w:pPr>
        <w:rPr>
          <w:rFonts w:ascii="等线" w:eastAsia="等线" w:hAnsi="等线" w:cs="等线"/>
          <w:highlight w:val="yellow"/>
        </w:rPr>
      </w:pPr>
    </w:p>
    <w:p w:rsidR="0012363C" w:rsidRPr="00601F2A" w:rsidRDefault="0012363C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路线3：</w:t>
      </w:r>
    </w:p>
    <w:p w:rsidR="0012363C" w:rsidRPr="00601F2A" w:rsidRDefault="002D542D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输入：</w:t>
      </w:r>
      <w:r w:rsidRPr="00601F2A">
        <w:rPr>
          <w:rFonts w:ascii="等线" w:eastAsia="等线" w:hAnsi="等线" w:cs="等线"/>
          <w:highlight w:val="yellow"/>
        </w:rPr>
        <w:t>ads_user_interest_preference</w:t>
      </w:r>
    </w:p>
    <w:p w:rsidR="002D542D" w:rsidRPr="00601F2A" w:rsidRDefault="00F8014C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取出用户短期类型偏好，对偏好列表排序，取出用户排名前3的类型偏好，统计每个类别下各个媒资的观看数，每个类别取出top个作为该类型的热门节目列表。</w:t>
      </w:r>
    </w:p>
    <w:p w:rsidR="00F8014C" w:rsidRDefault="00F8014C">
      <w:pPr>
        <w:rPr>
          <w:rFonts w:ascii="等线" w:eastAsia="等线" w:hAnsi="等线" w:cs="等线" w:hint="eastAsia"/>
        </w:rPr>
      </w:pPr>
      <w:r w:rsidRPr="00601F2A">
        <w:rPr>
          <w:rFonts w:ascii="等线" w:eastAsia="等线" w:hAnsi="等线" w:cs="等线" w:hint="eastAsia"/>
          <w:highlight w:val="yellow"/>
        </w:rPr>
        <w:t>输出：</w:t>
      </w:r>
      <w:r w:rsidR="008962D0" w:rsidRPr="00601F2A">
        <w:rPr>
          <w:rFonts w:ascii="等线" w:eastAsia="等线" w:hAnsi="等线" w:cs="等线" w:hint="eastAsia"/>
          <w:highlight w:val="yellow"/>
        </w:rPr>
        <w:t>a</w:t>
      </w:r>
      <w:r w:rsidR="008962D0" w:rsidRPr="00601F2A">
        <w:rPr>
          <w:rFonts w:ascii="等线" w:eastAsia="等线" w:hAnsi="等线" w:cs="等线"/>
          <w:highlight w:val="yellow"/>
        </w:rPr>
        <w:t>ds_type_hot_recommend_videos</w:t>
      </w:r>
      <w:r w:rsidRPr="00601F2A">
        <w:rPr>
          <w:rFonts w:ascii="等线" w:eastAsia="等线" w:hAnsi="等线" w:cs="等线" w:hint="eastAsia"/>
          <w:highlight w:val="yellow"/>
        </w:rPr>
        <w:t>【用户，类型1热门列表，类型2热门列表，类型3热门列表】</w:t>
      </w:r>
      <w:r w:rsidR="00A85000">
        <w:rPr>
          <w:rFonts w:ascii="等线" w:eastAsia="等线" w:hAnsi="等线" w:cs="等线" w:hint="eastAsia"/>
        </w:rPr>
        <w:t xml:space="preserve"> </w:t>
      </w:r>
      <w:r w:rsidR="00A85000">
        <w:rPr>
          <w:rFonts w:ascii="等线" w:eastAsia="等线" w:hAnsi="等线" w:cs="等线" w:hint="eastAsia"/>
          <w:highlight w:val="yellow"/>
        </w:rPr>
        <w:t>总的免费的付费的</w:t>
      </w:r>
    </w:p>
    <w:p w:rsidR="00A85000" w:rsidRDefault="00A85000">
      <w:pPr>
        <w:rPr>
          <w:rFonts w:ascii="等线" w:eastAsia="等线" w:hAnsi="等线" w:cs="等线"/>
        </w:rPr>
      </w:pPr>
    </w:p>
    <w:p w:rsidR="00C33D62" w:rsidRPr="00FC451C" w:rsidRDefault="00747501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路线合并去重，一周做一次</w:t>
      </w:r>
    </w:p>
    <w:p w:rsidR="00747501" w:rsidRPr="00FC451C" w:rsidRDefault="00A85000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总召回：</w:t>
      </w:r>
    </w:p>
    <w:p w:rsidR="00A85000" w:rsidRPr="00FC451C" w:rsidRDefault="00A85000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路线1总的，路线2总的，路线3总的</w:t>
      </w:r>
    </w:p>
    <w:p w:rsidR="00A85000" w:rsidRPr="00FC451C" w:rsidRDefault="001668CD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路线1过滤掉付费的，</w:t>
      </w:r>
      <w:r w:rsidR="00A85000" w:rsidRPr="00FC451C">
        <w:rPr>
          <w:rFonts w:ascii="等线" w:eastAsia="等线" w:hAnsi="等线" w:cs="等线" w:hint="eastAsia"/>
          <w:highlight w:val="cyan"/>
        </w:rPr>
        <w:t>路线2免费的，路线3免费的</w:t>
      </w:r>
    </w:p>
    <w:p w:rsidR="00A85000" w:rsidRPr="00FC451C" w:rsidRDefault="001668CD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路线1过滤掉免费的，</w:t>
      </w:r>
      <w:r w:rsidR="00A85000" w:rsidRPr="00FC451C">
        <w:rPr>
          <w:rFonts w:ascii="等线" w:eastAsia="等线" w:hAnsi="等线" w:cs="等线" w:hint="eastAsia"/>
          <w:highlight w:val="cyan"/>
        </w:rPr>
        <w:t>路线</w:t>
      </w:r>
      <w:r w:rsidR="00DA0369">
        <w:rPr>
          <w:rFonts w:ascii="等线" w:eastAsia="等线" w:hAnsi="等线" w:cs="等线" w:hint="eastAsia"/>
          <w:highlight w:val="cyan"/>
        </w:rPr>
        <w:t>2</w:t>
      </w:r>
      <w:r w:rsidR="00A85000" w:rsidRPr="00FC451C">
        <w:rPr>
          <w:rFonts w:ascii="等线" w:eastAsia="等线" w:hAnsi="等线" w:cs="等线" w:hint="eastAsia"/>
          <w:highlight w:val="cyan"/>
        </w:rPr>
        <w:t>付费的，路线3付费的</w:t>
      </w:r>
    </w:p>
    <w:p w:rsidR="001668CD" w:rsidRPr="00FC451C" w:rsidRDefault="001668CD">
      <w:pPr>
        <w:rPr>
          <w:rFonts w:ascii="等线" w:eastAsia="等线" w:hAnsi="等线" w:cs="等线"/>
          <w:highlight w:val="cyan"/>
        </w:rPr>
      </w:pPr>
    </w:p>
    <w:p w:rsidR="0013730C" w:rsidRPr="00FC451C" w:rsidRDefault="0013730C">
      <w:pPr>
        <w:rPr>
          <w:rFonts w:ascii="等线" w:eastAsia="等线" w:hAnsi="等线" w:cs="等线" w:hint="eastAsia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其余各类型也是分为总的，免费的，付费的</w:t>
      </w:r>
    </w:p>
    <w:p w:rsidR="00CF05C5" w:rsidRPr="00FC451C" w:rsidRDefault="001668CD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电影类型路线1</w:t>
      </w:r>
      <w:r w:rsidR="00CF05C5" w:rsidRPr="00FC451C">
        <w:rPr>
          <w:rFonts w:ascii="等线" w:eastAsia="等线" w:hAnsi="等线" w:cs="等线" w:hint="eastAsia"/>
          <w:highlight w:val="cyan"/>
        </w:rPr>
        <w:t>总的</w:t>
      </w:r>
      <w:r w:rsidRPr="00FC451C">
        <w:rPr>
          <w:rFonts w:ascii="等线" w:eastAsia="等线" w:hAnsi="等线" w:cs="等线" w:hint="eastAsia"/>
          <w:highlight w:val="cyan"/>
        </w:rPr>
        <w:t>，电影热门路线2</w:t>
      </w:r>
      <w:r w:rsidR="00CF05C5" w:rsidRPr="00FC451C">
        <w:rPr>
          <w:rFonts w:ascii="等线" w:eastAsia="等线" w:hAnsi="等线" w:cs="等线" w:hint="eastAsia"/>
          <w:highlight w:val="cyan"/>
        </w:rPr>
        <w:t>总的</w:t>
      </w:r>
    </w:p>
    <w:p w:rsidR="001668CD" w:rsidRPr="00FC451C" w:rsidRDefault="00CF05C5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电影类型路线1过滤掉付费的，电影热门推荐路线2免费的</w:t>
      </w:r>
      <w:r w:rsidR="0013730C" w:rsidRPr="00FC451C">
        <w:rPr>
          <w:rFonts w:ascii="等线" w:eastAsia="等线" w:hAnsi="等线" w:cs="等线"/>
          <w:highlight w:val="cyan"/>
        </w:rPr>
        <w:t xml:space="preserve"> </w:t>
      </w:r>
    </w:p>
    <w:p w:rsidR="00FC451C" w:rsidRPr="00FC451C" w:rsidRDefault="00FC451C">
      <w:pPr>
        <w:rPr>
          <w:rFonts w:ascii="等线" w:eastAsia="等线" w:hAnsi="等线" w:cs="等线"/>
          <w:highlight w:val="cyan"/>
        </w:rPr>
      </w:pPr>
      <w:r w:rsidRPr="00FC451C">
        <w:rPr>
          <w:rFonts w:ascii="等线" w:eastAsia="等线" w:hAnsi="等线" w:cs="等线" w:hint="eastAsia"/>
          <w:highlight w:val="cyan"/>
        </w:rPr>
        <w:t>电影类型路线1过滤掉免费的，电影热门推荐路线2付费的</w:t>
      </w:r>
    </w:p>
    <w:p w:rsidR="00FC451C" w:rsidRPr="00FC451C" w:rsidRDefault="00FC451C">
      <w:pPr>
        <w:rPr>
          <w:rFonts w:ascii="等线" w:eastAsia="等线" w:hAnsi="等线" w:cs="等线"/>
          <w:highlight w:val="cyan"/>
        </w:rPr>
      </w:pPr>
    </w:p>
    <w:p w:rsidR="00FC451C" w:rsidRDefault="00FC451C">
      <w:pPr>
        <w:rPr>
          <w:rFonts w:ascii="等线" w:eastAsia="等线" w:hAnsi="等线" w:cs="等线" w:hint="eastAsia"/>
        </w:rPr>
      </w:pPr>
      <w:r w:rsidRPr="00FC451C">
        <w:rPr>
          <w:rFonts w:ascii="等线" w:eastAsia="等线" w:hAnsi="等线" w:cs="等线" w:hint="eastAsia"/>
          <w:highlight w:val="cyan"/>
        </w:rPr>
        <w:t>其他类型同样</w:t>
      </w:r>
    </w:p>
    <w:p w:rsidR="00A85000" w:rsidRDefault="00A85000">
      <w:pPr>
        <w:rPr>
          <w:rFonts w:ascii="等线" w:eastAsia="等线" w:hAnsi="等线" w:cs="等线"/>
        </w:rPr>
      </w:pPr>
    </w:p>
    <w:p w:rsidR="00DA0369" w:rsidRPr="008851B0" w:rsidRDefault="00DA0369">
      <w:pPr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设计三张表，一张总召回表，一张付费召回表，一张免费召回表</w:t>
      </w:r>
      <w:r w:rsidRPr="008851B0">
        <w:rPr>
          <w:rFonts w:ascii="等线" w:eastAsia="等线" w:hAnsi="等线" w:cs="等线"/>
          <w:highlight w:val="cyan"/>
        </w:rPr>
        <w:tab/>
      </w:r>
    </w:p>
    <w:p w:rsidR="00DA0369" w:rsidRPr="008851B0" w:rsidRDefault="00DA0369" w:rsidP="00DA0369">
      <w:pPr>
        <w:ind w:firstLine="420"/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总召回表</w:t>
      </w:r>
      <w:r w:rsidRPr="008851B0">
        <w:rPr>
          <w:rFonts w:ascii="等线" w:eastAsia="等线" w:hAnsi="等线" w:cs="等线" w:hint="eastAsia"/>
          <w:highlight w:val="cyan"/>
        </w:rPr>
        <w:t>：【d</w:t>
      </w:r>
      <w:r w:rsidRPr="008851B0">
        <w:rPr>
          <w:rFonts w:ascii="等线" w:eastAsia="等线" w:hAnsi="等线" w:cs="等线"/>
          <w:highlight w:val="cyan"/>
        </w:rPr>
        <w:t xml:space="preserve">evice_id, </w:t>
      </w:r>
      <w:r w:rsidRPr="008851B0">
        <w:rPr>
          <w:rFonts w:ascii="等线" w:eastAsia="等线" w:hAnsi="等线" w:cs="等线" w:hint="eastAsia"/>
          <w:highlight w:val="cyan"/>
        </w:rPr>
        <w:t>路线1总，路线2总，路线3总；</w:t>
      </w:r>
    </w:p>
    <w:p w:rsidR="00DA0369" w:rsidRPr="008851B0" w:rsidRDefault="00DA0369" w:rsidP="00DA0369">
      <w:pPr>
        <w:ind w:firstLineChars="800" w:firstLine="1680"/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device</w:t>
      </w:r>
      <w:r w:rsidRPr="008851B0">
        <w:rPr>
          <w:rFonts w:ascii="等线" w:eastAsia="等线" w:hAnsi="等线" w:cs="等线"/>
          <w:highlight w:val="cyan"/>
        </w:rPr>
        <w:t>_id</w:t>
      </w:r>
      <w:r w:rsidRPr="008851B0">
        <w:rPr>
          <w:rFonts w:ascii="等线" w:eastAsia="等线" w:hAnsi="等线" w:cs="等线" w:hint="eastAsia"/>
          <w:highlight w:val="cyan"/>
        </w:rPr>
        <w:t>,</w:t>
      </w:r>
      <w:r w:rsidRPr="008851B0">
        <w:rPr>
          <w:rFonts w:ascii="等线" w:eastAsia="等线" w:hAnsi="等线" w:cs="等线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电影路线1总，电影路线2，null；</w:t>
      </w:r>
      <w:r w:rsidRPr="008851B0">
        <w:rPr>
          <w:rFonts w:ascii="等线" w:eastAsia="等线" w:hAnsi="等线" w:cs="等线"/>
          <w:highlight w:val="cyan"/>
        </w:rPr>
        <w:t>…</w:t>
      </w:r>
      <w:r w:rsidRPr="008851B0">
        <w:rPr>
          <w:rFonts w:ascii="等线" w:eastAsia="等线" w:hAnsi="等线" w:cs="等线" w:hint="eastAsia"/>
          <w:highlight w:val="cyan"/>
        </w:rPr>
        <w:t>】</w:t>
      </w:r>
    </w:p>
    <w:p w:rsidR="00DA0369" w:rsidRPr="008851B0" w:rsidRDefault="00DA0369" w:rsidP="00DA0369">
      <w:pPr>
        <w:ind w:firstLine="420"/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付费召回表：</w:t>
      </w:r>
      <w:r w:rsidRPr="008851B0">
        <w:rPr>
          <w:rFonts w:ascii="等线" w:eastAsia="等线" w:hAnsi="等线" w:cs="等线" w:hint="eastAsia"/>
          <w:highlight w:val="cyan"/>
        </w:rPr>
        <w:t>【d</w:t>
      </w:r>
      <w:r w:rsidRPr="008851B0">
        <w:rPr>
          <w:rFonts w:ascii="等线" w:eastAsia="等线" w:hAnsi="等线" w:cs="等线"/>
          <w:highlight w:val="cyan"/>
        </w:rPr>
        <w:t xml:space="preserve">evice_id, </w:t>
      </w:r>
      <w:r w:rsidRPr="008851B0">
        <w:rPr>
          <w:rFonts w:ascii="等线" w:eastAsia="等线" w:hAnsi="等线" w:cs="等线" w:hint="eastAsia"/>
          <w:highlight w:val="cyan"/>
        </w:rPr>
        <w:t>路线1总</w:t>
      </w:r>
      <w:r w:rsidRPr="008851B0">
        <w:rPr>
          <w:rFonts w:ascii="等线" w:eastAsia="等线" w:hAnsi="等线" w:cs="等线" w:hint="eastAsia"/>
          <w:highlight w:val="cyan"/>
        </w:rPr>
        <w:t xml:space="preserve"> 付费</w:t>
      </w:r>
      <w:r w:rsidRPr="008851B0">
        <w:rPr>
          <w:rFonts w:ascii="等线" w:eastAsia="等线" w:hAnsi="等线" w:cs="等线" w:hint="eastAsia"/>
          <w:highlight w:val="cyan"/>
        </w:rPr>
        <w:t>，路线2总</w:t>
      </w:r>
      <w:r w:rsidRPr="008851B0">
        <w:rPr>
          <w:rFonts w:ascii="等线" w:eastAsia="等线" w:hAnsi="等线" w:cs="等线" w:hint="eastAsia"/>
          <w:highlight w:val="cyan"/>
        </w:rPr>
        <w:t xml:space="preserve"> 付费</w:t>
      </w:r>
      <w:r w:rsidRPr="008851B0">
        <w:rPr>
          <w:rFonts w:ascii="等线" w:eastAsia="等线" w:hAnsi="等线" w:cs="等线" w:hint="eastAsia"/>
          <w:highlight w:val="cyan"/>
        </w:rPr>
        <w:t>，路线3总</w:t>
      </w:r>
      <w:r w:rsidRPr="008851B0">
        <w:rPr>
          <w:rFonts w:ascii="等线" w:eastAsia="等线" w:hAnsi="等线" w:cs="等线" w:hint="eastAsia"/>
          <w:highlight w:val="cyan"/>
        </w:rPr>
        <w:t xml:space="preserve"> 付费</w:t>
      </w:r>
      <w:r w:rsidRPr="008851B0">
        <w:rPr>
          <w:rFonts w:ascii="等线" w:eastAsia="等线" w:hAnsi="等线" w:cs="等线" w:hint="eastAsia"/>
          <w:highlight w:val="cyan"/>
        </w:rPr>
        <w:t>；</w:t>
      </w:r>
    </w:p>
    <w:p w:rsidR="00DA0369" w:rsidRPr="008851B0" w:rsidRDefault="00DA0369" w:rsidP="00DA0369">
      <w:pPr>
        <w:ind w:left="1260" w:firstLine="420"/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device</w:t>
      </w:r>
      <w:r w:rsidRPr="008851B0">
        <w:rPr>
          <w:rFonts w:ascii="等线" w:eastAsia="等线" w:hAnsi="等线" w:cs="等线"/>
          <w:highlight w:val="cyan"/>
        </w:rPr>
        <w:t>_id</w:t>
      </w:r>
      <w:r w:rsidRPr="008851B0">
        <w:rPr>
          <w:rFonts w:ascii="等线" w:eastAsia="等线" w:hAnsi="等线" w:cs="等线" w:hint="eastAsia"/>
          <w:highlight w:val="cyan"/>
        </w:rPr>
        <w:t>,</w:t>
      </w:r>
      <w:r w:rsidRPr="008851B0">
        <w:rPr>
          <w:rFonts w:ascii="等线" w:eastAsia="等线" w:hAnsi="等线" w:cs="等线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电影路线1总</w:t>
      </w:r>
      <w:r w:rsidRPr="008851B0">
        <w:rPr>
          <w:rFonts w:ascii="等线" w:eastAsia="等线" w:hAnsi="等线" w:cs="等线" w:hint="eastAsia"/>
          <w:highlight w:val="cyan"/>
        </w:rPr>
        <w:t xml:space="preserve"> 付费</w:t>
      </w:r>
      <w:r w:rsidRPr="008851B0">
        <w:rPr>
          <w:rFonts w:ascii="等线" w:eastAsia="等线" w:hAnsi="等线" w:cs="等线" w:hint="eastAsia"/>
          <w:highlight w:val="cyan"/>
        </w:rPr>
        <w:t>，电影路线2</w:t>
      </w:r>
      <w:r w:rsidRPr="008851B0">
        <w:rPr>
          <w:rFonts w:ascii="等线" w:eastAsia="等线" w:hAnsi="等线" w:cs="等线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付费</w:t>
      </w:r>
      <w:r w:rsidRPr="008851B0">
        <w:rPr>
          <w:rFonts w:ascii="等线" w:eastAsia="等线" w:hAnsi="等线" w:cs="等线" w:hint="eastAsia"/>
          <w:highlight w:val="cyan"/>
        </w:rPr>
        <w:t>，null；</w:t>
      </w:r>
      <w:r w:rsidRPr="008851B0">
        <w:rPr>
          <w:rFonts w:ascii="等线" w:eastAsia="等线" w:hAnsi="等线" w:cs="等线"/>
          <w:highlight w:val="cyan"/>
        </w:rPr>
        <w:t>…</w:t>
      </w:r>
      <w:r w:rsidRPr="008851B0">
        <w:rPr>
          <w:rFonts w:ascii="等线" w:eastAsia="等线" w:hAnsi="等线" w:cs="等线" w:hint="eastAsia"/>
          <w:highlight w:val="cyan"/>
        </w:rPr>
        <w:t>】</w:t>
      </w:r>
    </w:p>
    <w:p w:rsidR="00DA0369" w:rsidRPr="008851B0" w:rsidRDefault="00DA0369" w:rsidP="00DA0369">
      <w:pPr>
        <w:ind w:firstLine="420"/>
        <w:rPr>
          <w:rFonts w:ascii="等线" w:eastAsia="等线" w:hAnsi="等线" w:cs="等线"/>
          <w:highlight w:val="cyan"/>
        </w:rPr>
      </w:pPr>
      <w:r w:rsidRPr="008851B0">
        <w:rPr>
          <w:rFonts w:ascii="等线" w:eastAsia="等线" w:hAnsi="等线" w:cs="等线" w:hint="eastAsia"/>
          <w:highlight w:val="cyan"/>
        </w:rPr>
        <w:t>免</w:t>
      </w:r>
      <w:r w:rsidRPr="008851B0">
        <w:rPr>
          <w:rFonts w:ascii="等线" w:eastAsia="等线" w:hAnsi="等线" w:cs="等线" w:hint="eastAsia"/>
          <w:highlight w:val="cyan"/>
        </w:rPr>
        <w:t>费召回表：【d</w:t>
      </w:r>
      <w:r w:rsidRPr="008851B0">
        <w:rPr>
          <w:rFonts w:ascii="等线" w:eastAsia="等线" w:hAnsi="等线" w:cs="等线"/>
          <w:highlight w:val="cyan"/>
        </w:rPr>
        <w:t xml:space="preserve">evice_id, </w:t>
      </w:r>
      <w:r w:rsidRPr="008851B0">
        <w:rPr>
          <w:rFonts w:ascii="等线" w:eastAsia="等线" w:hAnsi="等线" w:cs="等线" w:hint="eastAsia"/>
          <w:highlight w:val="cyan"/>
        </w:rPr>
        <w:t>路线1总</w:t>
      </w:r>
      <w:r w:rsidRPr="008851B0">
        <w:rPr>
          <w:rFonts w:ascii="等线" w:eastAsia="等线" w:hAnsi="等线" w:cs="等线" w:hint="eastAsia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免费，路线2总</w:t>
      </w:r>
      <w:r w:rsidRPr="008851B0">
        <w:rPr>
          <w:rFonts w:ascii="等线" w:eastAsia="等线" w:hAnsi="等线" w:cs="等线" w:hint="eastAsia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免费，路线3总</w:t>
      </w:r>
      <w:r w:rsidRPr="008851B0">
        <w:rPr>
          <w:rFonts w:ascii="等线" w:eastAsia="等线" w:hAnsi="等线" w:cs="等线" w:hint="eastAsia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免费；</w:t>
      </w:r>
    </w:p>
    <w:p w:rsidR="00DA0369" w:rsidRDefault="00DA0369" w:rsidP="00DA0369">
      <w:pPr>
        <w:ind w:left="1260" w:firstLine="420"/>
        <w:rPr>
          <w:rFonts w:ascii="等线" w:eastAsia="等线" w:hAnsi="等线" w:cs="等线"/>
        </w:rPr>
      </w:pPr>
      <w:r w:rsidRPr="008851B0">
        <w:rPr>
          <w:rFonts w:ascii="等线" w:eastAsia="等线" w:hAnsi="等线" w:cs="等线" w:hint="eastAsia"/>
          <w:highlight w:val="cyan"/>
        </w:rPr>
        <w:t>device</w:t>
      </w:r>
      <w:r w:rsidRPr="008851B0">
        <w:rPr>
          <w:rFonts w:ascii="等线" w:eastAsia="等线" w:hAnsi="等线" w:cs="等线"/>
          <w:highlight w:val="cyan"/>
        </w:rPr>
        <w:t>_id</w:t>
      </w:r>
      <w:r w:rsidRPr="008851B0">
        <w:rPr>
          <w:rFonts w:ascii="等线" w:eastAsia="等线" w:hAnsi="等线" w:cs="等线" w:hint="eastAsia"/>
          <w:highlight w:val="cyan"/>
        </w:rPr>
        <w:t>,</w:t>
      </w:r>
      <w:r w:rsidRPr="008851B0">
        <w:rPr>
          <w:rFonts w:ascii="等线" w:eastAsia="等线" w:hAnsi="等线" w:cs="等线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电影路线1总</w:t>
      </w:r>
      <w:r w:rsidRPr="008851B0">
        <w:rPr>
          <w:rFonts w:ascii="等线" w:eastAsia="等线" w:hAnsi="等线" w:cs="等线" w:hint="eastAsia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免费，电影路线2</w:t>
      </w:r>
      <w:r w:rsidRPr="008851B0">
        <w:rPr>
          <w:rFonts w:ascii="等线" w:eastAsia="等线" w:hAnsi="等线" w:cs="等线"/>
          <w:highlight w:val="cyan"/>
        </w:rPr>
        <w:t xml:space="preserve"> </w:t>
      </w:r>
      <w:r w:rsidRPr="008851B0">
        <w:rPr>
          <w:rFonts w:ascii="等线" w:eastAsia="等线" w:hAnsi="等线" w:cs="等线" w:hint="eastAsia"/>
          <w:highlight w:val="cyan"/>
        </w:rPr>
        <w:t>免费，null；</w:t>
      </w:r>
      <w:r w:rsidRPr="008851B0">
        <w:rPr>
          <w:rFonts w:ascii="等线" w:eastAsia="等线" w:hAnsi="等线" w:cs="等线"/>
          <w:highlight w:val="cyan"/>
        </w:rPr>
        <w:t>…</w:t>
      </w:r>
      <w:r w:rsidRPr="008851B0">
        <w:rPr>
          <w:rFonts w:ascii="等线" w:eastAsia="等线" w:hAnsi="等线" w:cs="等线" w:hint="eastAsia"/>
          <w:highlight w:val="cyan"/>
        </w:rPr>
        <w:t>】</w:t>
      </w:r>
    </w:p>
    <w:p w:rsidR="00DA0369" w:rsidRPr="00A85000" w:rsidRDefault="00DA0369" w:rsidP="00DA0369">
      <w:pPr>
        <w:rPr>
          <w:rFonts w:ascii="等线" w:eastAsia="等线" w:hAnsi="等线" w:cs="等线" w:hint="eastAsia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排序阶段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计算每个用户，对每个召回候选节目的评分。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计算公式：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（用户，节目）短期评分 = 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W1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短期付费偏好 · 节目是否付费 + 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W2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短期类型偏好 · 节目类型 + 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W3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短期导演偏好 · 节目导演 + 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W4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短期演员偏好 · 节目演员 + 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W5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短期地区偏好 · 节目地区 + 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W6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短期语言偏好 · 节目语言 + 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W7 * 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短期情节偏好 · 节目情节 + </w:t>
      </w:r>
    </w:p>
    <w:p w:rsidR="00832BFE" w:rsidRDefault="00832BFE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 xml:space="preserve"> · 定义为内积运算，将两边都出现的项对应的值相乘，然后求和。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举例说明1：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短期类型偏好={电影:0.6,电视剧:0.4}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节目类型=电影={电影:1}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短期类型偏好 · 节目类型=0.6*1=0.6</w:t>
      </w:r>
    </w:p>
    <w:p w:rsidR="00832BFE" w:rsidRDefault="00832BFE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举例说明2：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短期演员偏好={倪大红:0.04,拉菲·斯波:0.04,孙俪:0.08,……}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节目演员=孙俪|罗晋|张萌|海清={孙俪:0.25, 罗晋:0.25, 张萌:0.25, 海清:0.25}</w:t>
      </w: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</w:rPr>
        <w:t>用户</w:t>
      </w: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短期演员偏好 · 节目演员=0.08*0.25+0.08*0.25+0.08*0.25+0.08*0.25=0.08</w:t>
      </w:r>
    </w:p>
    <w:p w:rsidR="00832BFE" w:rsidRDefault="00832BFE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W1~W7为权重，是大于等于0的实数，具体数值可以根据实际效果调整，或者通过逻辑回归模型训练。</w:t>
      </w:r>
    </w:p>
    <w:p w:rsidR="00832BFE" w:rsidRDefault="00832BFE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（用户，节目）长期评分与（用户，节目）短期评分计算方法相类似。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  <w:color w:val="000000"/>
          <w:kern w:val="0"/>
          <w:sz w:val="22"/>
          <w:szCs w:val="22"/>
          <w:lang w:bidi="ar"/>
        </w:rPr>
      </w:pPr>
      <w:r>
        <w:rPr>
          <w:rFonts w:ascii="等线" w:eastAsia="等线" w:hAnsi="等线" w:cs="等线" w:hint="eastAsia"/>
          <w:color w:val="000000"/>
          <w:kern w:val="0"/>
          <w:sz w:val="22"/>
          <w:szCs w:val="22"/>
          <w:lang w:bidi="ar"/>
        </w:rPr>
        <w:t>评分计算的本质就是求用户偏好与节目属性的匹配度，神经网络、XGBoost、LightGBM等复杂模型是为了自动寻找交叉特征、特征与特征之间的运算关系，但在我们的场景中特征之间的对应关系非常简单明了，就是付费偏好对应节目是否付费，类型偏好对应节目类型，所以可以直接写出公式，无需使用复杂模型。</w:t>
      </w:r>
    </w:p>
    <w:p w:rsidR="00832BFE" w:rsidRDefault="00832BFE">
      <w:pPr>
        <w:rPr>
          <w:rFonts w:ascii="等线" w:eastAsia="等线" w:hAnsi="等线" w:cs="等线"/>
        </w:rPr>
      </w:pPr>
    </w:p>
    <w:tbl>
      <w:tblPr>
        <w:tblW w:w="6649" w:type="dxa"/>
        <w:tblInd w:w="96" w:type="dxa"/>
        <w:tblLook w:val="04A0" w:firstRow="1" w:lastRow="0" w:firstColumn="1" w:lastColumn="0" w:noHBand="0" w:noVBand="1"/>
      </w:tblPr>
      <w:tblGrid>
        <w:gridCol w:w="1536"/>
        <w:gridCol w:w="5113"/>
      </w:tblGrid>
      <w:tr w:rsidR="00832BFE">
        <w:trPr>
          <w:trHeight w:val="576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用户ID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9e861196d5a73bcd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召回路线1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召回路线2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召回路线3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候选节目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[节目id, 节目id, 节目id, 节目id, ……]</w:t>
            </w:r>
          </w:p>
        </w:tc>
      </w:tr>
      <w:tr w:rsidR="00832BFE">
        <w:trPr>
          <w:trHeight w:val="172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节目评分</w:t>
            </w: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2BFE" w:rsidRDefault="00EF75C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{节目id:xxx, 评分:xxx, 排名:xxx},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{节目id:xxx, 评分:xxx, 排名:xxx},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{节目id:xxx, 评分:xxx, 排名:xxx},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……(根据场景需求约有10~20个推荐节目)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]</w:t>
            </w:r>
          </w:p>
        </w:tc>
      </w:tr>
    </w:tbl>
    <w:p w:rsidR="00832BFE" w:rsidRDefault="00832BFE">
      <w:pPr>
        <w:rPr>
          <w:rFonts w:ascii="等线" w:eastAsia="等线" w:hAnsi="等线" w:cs="等线"/>
        </w:rPr>
      </w:pPr>
    </w:p>
    <w:p w:rsidR="008962D0" w:rsidRDefault="008962D0">
      <w:pPr>
        <w:rPr>
          <w:rFonts w:ascii="等线" w:eastAsia="等线" w:hAnsi="等线" w:cs="等线"/>
        </w:rPr>
      </w:pPr>
    </w:p>
    <w:p w:rsidR="009167FE" w:rsidRPr="00601F2A" w:rsidRDefault="008962D0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输入：</w:t>
      </w:r>
      <w:r w:rsidRPr="00601F2A">
        <w:rPr>
          <w:rFonts w:ascii="等线" w:eastAsia="等线" w:hAnsi="等线" w:cs="等线"/>
          <w:highlight w:val="yellow"/>
        </w:rPr>
        <w:t>ads_user_interest_preference</w:t>
      </w:r>
      <w:r w:rsidRPr="00601F2A">
        <w:rPr>
          <w:rFonts w:ascii="等线" w:eastAsia="等线" w:hAnsi="等线" w:cs="等线" w:hint="eastAsia"/>
          <w:highlight w:val="yellow"/>
        </w:rPr>
        <w:t>，</w:t>
      </w:r>
    </w:p>
    <w:p w:rsidR="00DF3725" w:rsidRPr="00601F2A" w:rsidRDefault="00DF3725" w:rsidP="00DF3725">
      <w:pPr>
        <w:ind w:firstLineChars="300" w:firstLine="630"/>
        <w:rPr>
          <w:rFonts w:ascii="等线" w:eastAsia="等线" w:hAnsi="等线" w:cs="等线" w:hint="eastAsia"/>
          <w:highlight w:val="yellow"/>
        </w:rPr>
      </w:pPr>
      <w:r w:rsidRPr="00601F2A">
        <w:rPr>
          <w:rFonts w:ascii="等线" w:eastAsia="等线" w:hAnsi="等线" w:cs="等线"/>
          <w:highlight w:val="yellow"/>
        </w:rPr>
        <w:t>ads_media_attribute</w:t>
      </w:r>
      <w:r w:rsidRPr="00601F2A">
        <w:rPr>
          <w:rFonts w:ascii="等线" w:eastAsia="等线" w:hAnsi="等线" w:cs="等线" w:hint="eastAsia"/>
          <w:highlight w:val="yellow"/>
        </w:rPr>
        <w:t>,</w:t>
      </w:r>
    </w:p>
    <w:p w:rsidR="009167FE" w:rsidRPr="00601F2A" w:rsidRDefault="009167FE" w:rsidP="009167FE">
      <w:pPr>
        <w:ind w:firstLineChars="300" w:firstLine="630"/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ads</w:t>
      </w:r>
      <w:r w:rsidRPr="00601F2A">
        <w:rPr>
          <w:rFonts w:ascii="等线" w:eastAsia="等线" w:hAnsi="等线" w:cs="等线"/>
          <w:highlight w:val="yellow"/>
        </w:rPr>
        <w:t xml:space="preserve">_als_recommend_videos, </w:t>
      </w:r>
    </w:p>
    <w:p w:rsidR="008962D0" w:rsidRPr="00601F2A" w:rsidRDefault="009167FE" w:rsidP="009167FE">
      <w:pPr>
        <w:ind w:firstLineChars="300" w:firstLine="630"/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a</w:t>
      </w:r>
      <w:r w:rsidRPr="00601F2A">
        <w:rPr>
          <w:rFonts w:ascii="等线" w:eastAsia="等线" w:hAnsi="等线" w:cs="等线"/>
          <w:highlight w:val="yellow"/>
        </w:rPr>
        <w:t xml:space="preserve">ds_hot_recommend_videos, </w:t>
      </w:r>
    </w:p>
    <w:p w:rsidR="009167FE" w:rsidRPr="00601F2A" w:rsidRDefault="009167FE" w:rsidP="009167FE">
      <w:pPr>
        <w:ind w:firstLineChars="300" w:firstLine="630"/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a</w:t>
      </w:r>
      <w:r w:rsidRPr="00601F2A">
        <w:rPr>
          <w:rFonts w:ascii="等线" w:eastAsia="等线" w:hAnsi="等线" w:cs="等线"/>
          <w:highlight w:val="yellow"/>
        </w:rPr>
        <w:t>ds_type_hot_recommend_videos</w:t>
      </w:r>
    </w:p>
    <w:p w:rsidR="00DF3725" w:rsidRPr="00601F2A" w:rsidRDefault="00DF3725" w:rsidP="00DF3725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对于每一个用户，从三路召回中合并去重所有媒资，</w:t>
      </w:r>
      <w:r w:rsidR="00FC451C">
        <w:rPr>
          <w:rFonts w:ascii="等线" w:eastAsia="等线" w:hAnsi="等线" w:cs="等线" w:hint="eastAsia"/>
          <w:highlight w:val="yellow"/>
        </w:rPr>
        <w:t>得到不同</w:t>
      </w:r>
      <w:r w:rsidR="00B24DB1">
        <w:rPr>
          <w:rFonts w:ascii="等线" w:eastAsia="等线" w:hAnsi="等线" w:cs="等线" w:hint="eastAsia"/>
          <w:highlight w:val="yellow"/>
        </w:rPr>
        <w:t>类型的各种召回路线。</w:t>
      </w:r>
      <w:r w:rsidRPr="00601F2A">
        <w:rPr>
          <w:rFonts w:ascii="等线" w:eastAsia="等线" w:hAnsi="等线" w:cs="等线" w:hint="eastAsia"/>
          <w:highlight w:val="yellow"/>
        </w:rPr>
        <w:t>通过</w:t>
      </w:r>
      <w:r w:rsidR="00573F97" w:rsidRPr="00601F2A">
        <w:rPr>
          <w:rFonts w:ascii="等线" w:eastAsia="等线" w:hAnsi="等线" w:cs="等线" w:hint="eastAsia"/>
          <w:highlight w:val="yellow"/>
        </w:rPr>
        <w:t>关联用户偏好表获取用户的短期偏好，通过关联媒资属性表获取媒资属性</w:t>
      </w:r>
      <w:r w:rsidR="00725168" w:rsidRPr="00601F2A">
        <w:rPr>
          <w:rFonts w:ascii="等线" w:eastAsia="等线" w:hAnsi="等线" w:cs="等线" w:hint="eastAsia"/>
          <w:highlight w:val="yellow"/>
        </w:rPr>
        <w:t>。根据公式计算每个用户每个节目的评分。</w:t>
      </w:r>
      <w:r w:rsidR="00B24DB1">
        <w:rPr>
          <w:rFonts w:ascii="等线" w:eastAsia="等线" w:hAnsi="等线" w:cs="等线" w:hint="eastAsia"/>
          <w:highlight w:val="yellow"/>
        </w:rPr>
        <w:t>权重根据具体数据来调整或通过逻辑回归训练。</w:t>
      </w:r>
    </w:p>
    <w:p w:rsidR="00725168" w:rsidRPr="00601F2A" w:rsidRDefault="00725168" w:rsidP="00DF3725">
      <w:pPr>
        <w:rPr>
          <w:rFonts w:ascii="等线" w:eastAsia="等线" w:hAnsi="等线" w:cs="等线"/>
          <w:highlight w:val="yellow"/>
        </w:rPr>
      </w:pPr>
      <w:r w:rsidRPr="00601F2A">
        <w:rPr>
          <w:rFonts w:ascii="等线" w:eastAsia="等线" w:hAnsi="等线" w:cs="等线" w:hint="eastAsia"/>
          <w:highlight w:val="yellow"/>
        </w:rPr>
        <w:t>输出：ads</w:t>
      </w:r>
      <w:r w:rsidRPr="00601F2A">
        <w:rPr>
          <w:rFonts w:ascii="等线" w:eastAsia="等线" w:hAnsi="等线" w:cs="等线"/>
          <w:highlight w:val="yellow"/>
        </w:rPr>
        <w:t xml:space="preserve">_recommend_videos_result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4487"/>
        <w:gridCol w:w="1738"/>
      </w:tblGrid>
      <w:tr w:rsidR="00725168" w:rsidRPr="00601F2A" w:rsidTr="00725168">
        <w:tc>
          <w:tcPr>
            <w:tcW w:w="2765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f</w:t>
            </w:r>
            <w:r w:rsidRPr="00601F2A">
              <w:rPr>
                <w:rFonts w:ascii="等线" w:eastAsia="等线" w:hAnsi="等线" w:cs="等线"/>
                <w:highlight w:val="yellow"/>
              </w:rPr>
              <w:t>ield</w:t>
            </w:r>
          </w:p>
        </w:tc>
        <w:tc>
          <w:tcPr>
            <w:tcW w:w="2765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</w:p>
        </w:tc>
        <w:tc>
          <w:tcPr>
            <w:tcW w:w="2766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</w:p>
        </w:tc>
      </w:tr>
      <w:tr w:rsidR="00725168" w:rsidRPr="00601F2A" w:rsidTr="00725168">
        <w:tc>
          <w:tcPr>
            <w:tcW w:w="2765" w:type="dxa"/>
          </w:tcPr>
          <w:p w:rsidR="00725168" w:rsidRPr="00601F2A" w:rsidRDefault="00725168" w:rsidP="00725168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d</w:t>
            </w:r>
            <w:r w:rsidRPr="00601F2A">
              <w:rPr>
                <w:rFonts w:ascii="等线" w:eastAsia="等线" w:hAnsi="等线" w:cs="等线"/>
                <w:highlight w:val="yellow"/>
              </w:rPr>
              <w:t>evice_id</w:t>
            </w:r>
          </w:p>
        </w:tc>
        <w:tc>
          <w:tcPr>
            <w:tcW w:w="2765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</w:p>
        </w:tc>
        <w:tc>
          <w:tcPr>
            <w:tcW w:w="2766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</w:p>
        </w:tc>
      </w:tr>
      <w:tr w:rsidR="00725168" w:rsidTr="00725168">
        <w:tc>
          <w:tcPr>
            <w:tcW w:w="2765" w:type="dxa"/>
          </w:tcPr>
          <w:p w:rsidR="00725168" w:rsidRPr="00601F2A" w:rsidRDefault="00725168" w:rsidP="00DF3725">
            <w:pPr>
              <w:rPr>
                <w:rFonts w:ascii="等线" w:eastAsia="等线" w:hAnsi="等线" w:cs="等线" w:hint="eastAsia"/>
                <w:highlight w:val="yellow"/>
              </w:rPr>
            </w:pPr>
            <w:r w:rsidRPr="00601F2A">
              <w:rPr>
                <w:rFonts w:ascii="等线" w:eastAsia="等线" w:hAnsi="等线" w:cs="等线" w:hint="eastAsia"/>
                <w:highlight w:val="yellow"/>
              </w:rPr>
              <w:t>r</w:t>
            </w:r>
            <w:r w:rsidRPr="00601F2A">
              <w:rPr>
                <w:rFonts w:ascii="等线" w:eastAsia="等线" w:hAnsi="等线" w:cs="等线"/>
                <w:highlight w:val="yellow"/>
              </w:rPr>
              <w:t>ec_res</w:t>
            </w:r>
          </w:p>
        </w:tc>
        <w:tc>
          <w:tcPr>
            <w:tcW w:w="2765" w:type="dxa"/>
          </w:tcPr>
          <w:p w:rsidR="00725168" w:rsidRDefault="00725168" w:rsidP="00DF3725">
            <w:pPr>
              <w:rPr>
                <w:rFonts w:ascii="等线" w:eastAsia="等线" w:hAnsi="等线" w:cs="等线" w:hint="eastAsia"/>
              </w:rPr>
            </w:pPr>
            <w:r w:rsidRPr="00601F2A">
              <w:rPr>
                <w:rFonts w:ascii="等线" w:eastAsia="等线" w:hAnsi="等线" w:cs="等线"/>
                <w:highlight w:val="yellow"/>
              </w:rPr>
              <w:t>{</w:t>
            </w:r>
            <w:r w:rsidR="002C1F23" w:rsidRPr="00601F2A">
              <w:rPr>
                <w:rFonts w:ascii="等线" w:eastAsia="等线" w:hAnsi="等线" w:cs="等线"/>
                <w:highlight w:val="yellow"/>
              </w:rPr>
              <w:t>“video_id”:video_id, ”video_name”:video_name, “rating”:rating, “rank”:rank</w:t>
            </w:r>
            <w:r w:rsidRPr="00601F2A">
              <w:rPr>
                <w:rFonts w:ascii="等线" w:eastAsia="等线" w:hAnsi="等线" w:cs="等线"/>
                <w:highlight w:val="yellow"/>
              </w:rPr>
              <w:t>}</w:t>
            </w:r>
          </w:p>
        </w:tc>
        <w:tc>
          <w:tcPr>
            <w:tcW w:w="2766" w:type="dxa"/>
          </w:tcPr>
          <w:p w:rsidR="00725168" w:rsidRDefault="00725168" w:rsidP="00DF3725">
            <w:pPr>
              <w:rPr>
                <w:rFonts w:ascii="等线" w:eastAsia="等线" w:hAnsi="等线" w:cs="等线" w:hint="eastAsia"/>
              </w:rPr>
            </w:pPr>
          </w:p>
        </w:tc>
      </w:tr>
    </w:tbl>
    <w:p w:rsidR="00725168" w:rsidRDefault="00725168" w:rsidP="00DF3725">
      <w:pPr>
        <w:rPr>
          <w:rFonts w:ascii="等线" w:eastAsia="等线" w:hAnsi="等线" w:cs="等线" w:hint="eastAsia"/>
        </w:rPr>
      </w:pPr>
    </w:p>
    <w:p w:rsidR="00CF2D1E" w:rsidRDefault="00CF2D1E" w:rsidP="00CF2D1E">
      <w:pPr>
        <w:rPr>
          <w:rFonts w:ascii="等线" w:eastAsia="等线" w:hAnsi="等线" w:cs="等线"/>
        </w:rPr>
      </w:pPr>
      <w:r w:rsidRPr="00CF2D1E">
        <w:rPr>
          <w:rFonts w:ascii="等线" w:eastAsia="等线" w:hAnsi="等线" w:cs="等线" w:hint="eastAsia"/>
          <w:highlight w:val="cyan"/>
        </w:rPr>
        <w:t>三张召回表同类型（同一行）的所有召回路线去重合并，并依次计算每种路线的节目评分</w:t>
      </w:r>
    </w:p>
    <w:p w:rsidR="00CF2D1E" w:rsidRDefault="00CF2D1E" w:rsidP="00CF2D1E">
      <w:pPr>
        <w:rPr>
          <w:rFonts w:ascii="等线" w:eastAsia="等线" w:hAnsi="等线" w:cs="等线" w:hint="eastAsia"/>
        </w:rPr>
      </w:pPr>
    </w:p>
    <w:p w:rsidR="00CF2D1E" w:rsidRDefault="00CF2D1E" w:rsidP="00CF2D1E">
      <w:pPr>
        <w:rPr>
          <w:rFonts w:ascii="等线" w:eastAsia="等线" w:hAnsi="等线" w:cs="等线" w:hint="eastAsia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人工干预</w:t>
      </w:r>
    </w:p>
    <w:p w:rsidR="00832BFE" w:rsidRDefault="00664A18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7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人工干预根据需求不同，在不同的阶段进行，不一定要在排序阶段过后再去做筛选。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封禁内容：在节目标签库新增封禁字段，封禁节目不参与召回</w:t>
      </w:r>
    </w:p>
    <w:p w:rsidR="00CA5C27" w:rsidRDefault="00CA5C27" w:rsidP="004512C2">
      <w:pPr>
        <w:ind w:firstLine="420"/>
        <w:rPr>
          <w:rFonts w:ascii="等线" w:eastAsia="等线" w:hAnsi="等线" w:cs="等线" w:hint="eastAsia"/>
        </w:rPr>
      </w:pPr>
      <w:r w:rsidRPr="00376816">
        <w:rPr>
          <w:rFonts w:ascii="等线" w:eastAsia="等线" w:hAnsi="等线" w:cs="等线" w:hint="eastAsia"/>
          <w:highlight w:val="cyan"/>
        </w:rPr>
        <w:t>单开一张</w:t>
      </w:r>
      <w:r w:rsidR="00C1168C" w:rsidRPr="00376816">
        <w:rPr>
          <w:rFonts w:ascii="等线" w:eastAsia="等线" w:hAnsi="等线" w:cs="等线" w:hint="eastAsia"/>
          <w:highlight w:val="cyan"/>
        </w:rPr>
        <w:t>Mysql</w:t>
      </w:r>
      <w:r w:rsidRPr="00376816">
        <w:rPr>
          <w:rFonts w:ascii="等线" w:eastAsia="等线" w:hAnsi="等线" w:cs="等线" w:hint="eastAsia"/>
          <w:highlight w:val="cyan"/>
        </w:rPr>
        <w:t>封禁表，</w:t>
      </w:r>
      <w:r w:rsidR="00B24DB1" w:rsidRPr="00376816">
        <w:rPr>
          <w:rFonts w:ascii="等线" w:eastAsia="等线" w:hAnsi="等线" w:cs="等线" w:hint="eastAsia"/>
          <w:highlight w:val="cyan"/>
        </w:rPr>
        <w:t>每次</w:t>
      </w:r>
      <w:r w:rsidRPr="00376816">
        <w:rPr>
          <w:rFonts w:ascii="等线" w:eastAsia="等线" w:hAnsi="等线" w:cs="等线" w:hint="eastAsia"/>
          <w:highlight w:val="cyan"/>
        </w:rPr>
        <w:t>程序</w:t>
      </w:r>
      <w:r w:rsidR="00B24DB1" w:rsidRPr="00376816">
        <w:rPr>
          <w:rFonts w:ascii="等线" w:eastAsia="等线" w:hAnsi="等线" w:cs="等线" w:hint="eastAsia"/>
          <w:highlight w:val="cyan"/>
        </w:rPr>
        <w:t>读取并</w:t>
      </w:r>
      <w:r w:rsidRPr="00376816">
        <w:rPr>
          <w:rFonts w:ascii="等线" w:eastAsia="等线" w:hAnsi="等线" w:cs="等线" w:hint="eastAsia"/>
          <w:highlight w:val="cyan"/>
        </w:rPr>
        <w:t>关联获取封禁内容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置顶内容：在结果输出阶段插入要置顶的节目</w:t>
      </w:r>
    </w:p>
    <w:p w:rsidR="004512C2" w:rsidRDefault="004512C2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ab/>
      </w:r>
      <w:r w:rsidR="00376816">
        <w:rPr>
          <w:rFonts w:ascii="等线" w:eastAsia="等线" w:hAnsi="等线" w:cs="等线" w:hint="eastAsia"/>
        </w:rPr>
        <w:t>不需要考虑</w:t>
      </w: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标签筛选：在召回阶段，只选择指定标签的节目，如只要电影类型的节目</w:t>
      </w:r>
    </w:p>
    <w:p w:rsidR="00A255F7" w:rsidRPr="00376816" w:rsidRDefault="00A85000">
      <w:pPr>
        <w:rPr>
          <w:rFonts w:ascii="等线" w:eastAsia="等线" w:hAnsi="等线" w:cs="等线" w:hint="eastAsia"/>
          <w:highlight w:val="cyan"/>
        </w:rPr>
      </w:pPr>
      <w:r>
        <w:rPr>
          <w:rFonts w:ascii="等线" w:eastAsia="等线" w:hAnsi="等线" w:cs="等线"/>
        </w:rPr>
        <w:tab/>
      </w:r>
      <w:r w:rsidRPr="00376816">
        <w:rPr>
          <w:rFonts w:ascii="等线" w:eastAsia="等线" w:hAnsi="等线" w:cs="等线" w:hint="eastAsia"/>
          <w:highlight w:val="cyan"/>
        </w:rPr>
        <w:t>总类型</w:t>
      </w:r>
    </w:p>
    <w:p w:rsidR="00A255F7" w:rsidRPr="00376816" w:rsidRDefault="00A255F7">
      <w:pPr>
        <w:rPr>
          <w:rFonts w:ascii="等线" w:eastAsia="等线" w:hAnsi="等线" w:cs="等线"/>
          <w:highlight w:val="cyan"/>
        </w:rPr>
      </w:pPr>
      <w:r w:rsidRPr="00376816">
        <w:rPr>
          <w:rFonts w:ascii="等线" w:eastAsia="等线" w:hAnsi="等线" w:cs="等线"/>
          <w:highlight w:val="cyan"/>
        </w:rPr>
        <w:tab/>
      </w:r>
      <w:r w:rsidRPr="00376816">
        <w:rPr>
          <w:rFonts w:ascii="等线" w:eastAsia="等线" w:hAnsi="等线" w:cs="等线" w:hint="eastAsia"/>
          <w:highlight w:val="cyan"/>
        </w:rPr>
        <w:t>各个类型的ALS模型</w:t>
      </w:r>
    </w:p>
    <w:p w:rsidR="00A255F7" w:rsidRDefault="00A255F7" w:rsidP="00A85000">
      <w:pPr>
        <w:rPr>
          <w:rFonts w:ascii="等线" w:eastAsia="等线" w:hAnsi="等线" w:cs="等线" w:hint="eastAsia"/>
        </w:rPr>
      </w:pPr>
      <w:r w:rsidRPr="00376816">
        <w:rPr>
          <w:rFonts w:ascii="等线" w:eastAsia="等线" w:hAnsi="等线" w:cs="等线"/>
          <w:highlight w:val="cyan"/>
        </w:rPr>
        <w:tab/>
      </w:r>
      <w:r w:rsidR="00276ACF" w:rsidRPr="00376816">
        <w:rPr>
          <w:rFonts w:ascii="等线" w:eastAsia="等线" w:hAnsi="等线" w:cs="等线" w:hint="eastAsia"/>
          <w:highlight w:val="cyan"/>
        </w:rPr>
        <w:t>召回设置多分支路线</w:t>
      </w:r>
    </w:p>
    <w:p w:rsidR="00FB7B32" w:rsidRDefault="00FB7B32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ab/>
      </w:r>
    </w:p>
    <w:p w:rsidR="00A255F7" w:rsidRDefault="00EF75CB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标签屏蔽：在召回阶段，屏蔽择指定标签的节目</w:t>
      </w:r>
      <w:bookmarkStart w:id="0" w:name="_GoBack"/>
      <w:bookmarkEnd w:id="0"/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混合编排：例如推荐列表固定为1置顶+2热门+3个性化</w:t>
      </w:r>
    </w:p>
    <w:p w:rsidR="00832BFE" w:rsidRDefault="00832BFE">
      <w:pPr>
        <w:rPr>
          <w:rFonts w:ascii="等线" w:eastAsia="等线" w:hAnsi="等线" w:cs="等线"/>
        </w:rPr>
      </w:pPr>
    </w:p>
    <w:p w:rsidR="003B2E34" w:rsidRDefault="003B2E34">
      <w:pPr>
        <w:rPr>
          <w:rFonts w:ascii="等线" w:eastAsia="等线" w:hAnsi="等线" w:cs="等线"/>
        </w:rPr>
      </w:pPr>
    </w:p>
    <w:p w:rsidR="003B2E34" w:rsidRDefault="003B2E34">
      <w:pPr>
        <w:rPr>
          <w:rFonts w:ascii="等线" w:eastAsia="等线" w:hAnsi="等线" w:cs="等线" w:hint="eastAsia"/>
        </w:rPr>
      </w:pPr>
    </w:p>
    <w:p w:rsidR="00832BFE" w:rsidRDefault="00EF75CB">
      <w:pPr>
        <w:numPr>
          <w:ilvl w:val="0"/>
          <w:numId w:val="1"/>
        </w:numPr>
        <w:rPr>
          <w:rFonts w:ascii="等线" w:eastAsia="等线" w:hAnsi="等线" w:cs="等线"/>
          <w:b/>
          <w:bCs/>
        </w:rPr>
      </w:pPr>
      <w:r>
        <w:rPr>
          <w:rFonts w:ascii="等线" w:eastAsia="等线" w:hAnsi="等线" w:cs="等线" w:hint="eastAsia"/>
          <w:b/>
          <w:bCs/>
        </w:rPr>
        <w:t>结果输出</w:t>
      </w:r>
    </w:p>
    <w:p w:rsidR="00832BFE" w:rsidRDefault="00832BFE">
      <w:pPr>
        <w:rPr>
          <w:rFonts w:ascii="等线" w:eastAsia="等线" w:hAnsi="等线" w:cs="等线"/>
        </w:rPr>
      </w:pPr>
    </w:p>
    <w:p w:rsidR="00832BFE" w:rsidRDefault="00EF75CB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具体数据库类型、表名、字段，由宋坤负责设计并输出文档。</w:t>
      </w:r>
    </w:p>
    <w:sectPr w:rsidR="0083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093" w:rsidRDefault="00C57093" w:rsidP="00450808">
      <w:r>
        <w:separator/>
      </w:r>
    </w:p>
  </w:endnote>
  <w:endnote w:type="continuationSeparator" w:id="0">
    <w:p w:rsidR="00C57093" w:rsidRDefault="00C57093" w:rsidP="0045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093" w:rsidRDefault="00C57093" w:rsidP="00450808">
      <w:r>
        <w:separator/>
      </w:r>
    </w:p>
  </w:footnote>
  <w:footnote w:type="continuationSeparator" w:id="0">
    <w:p w:rsidR="00C57093" w:rsidRDefault="00C57093" w:rsidP="0045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80DA5C"/>
    <w:multiLevelType w:val="singleLevel"/>
    <w:tmpl w:val="AB80DA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71E3B8"/>
    <w:multiLevelType w:val="singleLevel"/>
    <w:tmpl w:val="AC71E3B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49904C"/>
    <w:multiLevelType w:val="singleLevel"/>
    <w:tmpl w:val="0A49904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FE"/>
    <w:rsid w:val="00014CE4"/>
    <w:rsid w:val="0012363C"/>
    <w:rsid w:val="00125514"/>
    <w:rsid w:val="00132BC9"/>
    <w:rsid w:val="0013730C"/>
    <w:rsid w:val="001668CD"/>
    <w:rsid w:val="001A39EF"/>
    <w:rsid w:val="002038B8"/>
    <w:rsid w:val="00276ACF"/>
    <w:rsid w:val="002A1121"/>
    <w:rsid w:val="002C1F23"/>
    <w:rsid w:val="002D542D"/>
    <w:rsid w:val="00323012"/>
    <w:rsid w:val="00325AB2"/>
    <w:rsid w:val="003654F2"/>
    <w:rsid w:val="00376816"/>
    <w:rsid w:val="003B2E34"/>
    <w:rsid w:val="0040733D"/>
    <w:rsid w:val="00450808"/>
    <w:rsid w:val="004512C2"/>
    <w:rsid w:val="004B1AD1"/>
    <w:rsid w:val="004F2ED4"/>
    <w:rsid w:val="00573F97"/>
    <w:rsid w:val="005E53C3"/>
    <w:rsid w:val="00601F2A"/>
    <w:rsid w:val="00664A18"/>
    <w:rsid w:val="007131A3"/>
    <w:rsid w:val="007249CD"/>
    <w:rsid w:val="00725168"/>
    <w:rsid w:val="00733422"/>
    <w:rsid w:val="00747501"/>
    <w:rsid w:val="007B79F7"/>
    <w:rsid w:val="007D1B4D"/>
    <w:rsid w:val="007E534D"/>
    <w:rsid w:val="007F2152"/>
    <w:rsid w:val="00821CC8"/>
    <w:rsid w:val="00832BFE"/>
    <w:rsid w:val="008430E5"/>
    <w:rsid w:val="0088100C"/>
    <w:rsid w:val="008851B0"/>
    <w:rsid w:val="008962D0"/>
    <w:rsid w:val="009167FE"/>
    <w:rsid w:val="00966C96"/>
    <w:rsid w:val="00A255F7"/>
    <w:rsid w:val="00A85000"/>
    <w:rsid w:val="00AB52A3"/>
    <w:rsid w:val="00B15BC7"/>
    <w:rsid w:val="00B24DB1"/>
    <w:rsid w:val="00C1168C"/>
    <w:rsid w:val="00C33D62"/>
    <w:rsid w:val="00C57093"/>
    <w:rsid w:val="00C8418C"/>
    <w:rsid w:val="00CA5C27"/>
    <w:rsid w:val="00CF05C5"/>
    <w:rsid w:val="00CF2D1E"/>
    <w:rsid w:val="00D4045E"/>
    <w:rsid w:val="00DA0369"/>
    <w:rsid w:val="00DF3725"/>
    <w:rsid w:val="00EC2430"/>
    <w:rsid w:val="00EF75CB"/>
    <w:rsid w:val="00F650EB"/>
    <w:rsid w:val="00F8014C"/>
    <w:rsid w:val="00FB7B32"/>
    <w:rsid w:val="00FC451C"/>
    <w:rsid w:val="029C6175"/>
    <w:rsid w:val="08645A29"/>
    <w:rsid w:val="0B4B1BE9"/>
    <w:rsid w:val="0FCD3553"/>
    <w:rsid w:val="12253964"/>
    <w:rsid w:val="15556E54"/>
    <w:rsid w:val="1C657FF7"/>
    <w:rsid w:val="21D3539C"/>
    <w:rsid w:val="22990605"/>
    <w:rsid w:val="2BF33EE9"/>
    <w:rsid w:val="39196AB8"/>
    <w:rsid w:val="3DD56314"/>
    <w:rsid w:val="473A2F20"/>
    <w:rsid w:val="685361A6"/>
    <w:rsid w:val="70427289"/>
    <w:rsid w:val="712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1F7E3"/>
  <w15:docId w15:val="{4D913733-1527-4387-97B5-CF74735F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3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0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08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50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0808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unhideWhenUsed/>
    <w:rsid w:val="004B1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15117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ACER</cp:lastModifiedBy>
  <cp:revision>15</cp:revision>
  <dcterms:created xsi:type="dcterms:W3CDTF">2022-03-24T07:07:00Z</dcterms:created>
  <dcterms:modified xsi:type="dcterms:W3CDTF">2022-04-12T15:16:00Z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BD1E23BECD32435C8761AC7BFC2F2115</vt:lpwstr>
  </property>
</Properties>
</file>