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微软雅黑" w:hAnsi="微软雅黑" w:eastAsia="微软雅黑" w:cs="微软雅黑"/>
          <w:b/>
          <w:bCs/>
          <w:sz w:val="30"/>
          <w:szCs w:val="30"/>
          <w:lang w:val="en-US" w:eastAsia="zh-CN"/>
        </w:rPr>
      </w:pPr>
      <w:r>
        <w:rPr>
          <w:rFonts w:hint="eastAsia" w:ascii="微软雅黑" w:hAnsi="微软雅黑" w:eastAsia="微软雅黑" w:cs="微软雅黑"/>
          <w:b/>
          <w:bCs/>
          <w:sz w:val="30"/>
          <w:szCs w:val="30"/>
          <w:lang w:val="en-US" w:eastAsia="zh-CN"/>
        </w:rPr>
        <w:t>付费提升模型开发步骤</w:t>
      </w:r>
    </w:p>
    <w:p>
      <w:pPr>
        <w:rPr>
          <w:rFonts w:hint="eastAsia" w:ascii="微软雅黑" w:hAnsi="微软雅黑" w:eastAsia="微软雅黑" w:cs="微软雅黑"/>
          <w:lang w:val="en-US" w:eastAsia="zh-CN"/>
        </w:rPr>
      </w:pPr>
    </w:p>
    <w:p>
      <w:pPr>
        <w:numPr>
          <w:ilvl w:val="0"/>
          <w:numId w:val="1"/>
        </w:num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数据清洗</w:t>
      </w:r>
    </w:p>
    <w:p>
      <w:pPr>
        <w:widowControl w:val="0"/>
        <w:numPr>
          <w:ilvl w:val="0"/>
          <w:numId w:val="2"/>
        </w:numPr>
        <w:jc w:val="both"/>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数据源接入</w:t>
      </w:r>
    </w:p>
    <w:p>
      <w:pPr>
        <w:widowControl w:val="0"/>
        <w:numPr>
          <w:ilvl w:val="1"/>
          <w:numId w:val="2"/>
        </w:numPr>
        <w:ind w:left="840" w:leftChars="0" w:hanging="420" w:firstLineChars="0"/>
        <w:jc w:val="both"/>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订购表，一个月，（用户id，产品包名）</w:t>
      </w:r>
    </w:p>
    <w:p>
      <w:pPr>
        <w:widowControl w:val="0"/>
        <w:numPr>
          <w:ilvl w:val="1"/>
          <w:numId w:val="2"/>
        </w:numPr>
        <w:ind w:left="840" w:leftChars="0" w:hanging="420" w:firstLineChars="0"/>
        <w:jc w:val="both"/>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收视表，一个月，（用户id，节目名）</w:t>
      </w:r>
    </w:p>
    <w:p>
      <w:pPr>
        <w:widowControl w:val="0"/>
        <w:numPr>
          <w:ilvl w:val="0"/>
          <w:numId w:val="0"/>
        </w:numPr>
        <w:ind w:left="420" w:leftChars="0"/>
        <w:jc w:val="both"/>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注意两张表的数据日期保持一致</w:t>
      </w:r>
    </w:p>
    <w:p>
      <w:pPr>
        <w:widowControl w:val="0"/>
        <w:numPr>
          <w:ilvl w:val="0"/>
          <w:numId w:val="0"/>
        </w:numPr>
        <w:ind w:left="420" w:leftChars="0"/>
        <w:jc w:val="both"/>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尽量取最新的数据，保证电话回访的时效性</w:t>
      </w:r>
    </w:p>
    <w:p>
      <w:pPr>
        <w:widowControl w:val="0"/>
        <w:numPr>
          <w:ilvl w:val="0"/>
          <w:numId w:val="2"/>
        </w:numPr>
        <w:jc w:val="both"/>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数据过滤</w:t>
      </w:r>
    </w:p>
    <w:p>
      <w:pPr>
        <w:widowControl w:val="0"/>
        <w:numPr>
          <w:ilvl w:val="1"/>
          <w:numId w:val="2"/>
        </w:numPr>
        <w:ind w:left="840" w:leftChars="0" w:hanging="420" w:firstLineChars="0"/>
        <w:jc w:val="both"/>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过滤掉只被一个用户看过的节目，即从收视行为表中剔除包含该节目的行为记录</w:t>
      </w:r>
    </w:p>
    <w:p>
      <w:pPr>
        <w:widowControl w:val="0"/>
        <w:numPr>
          <w:ilvl w:val="1"/>
          <w:numId w:val="2"/>
        </w:numPr>
        <w:ind w:left="840" w:leftChars="0" w:hanging="420" w:firstLineChars="0"/>
        <w:jc w:val="both"/>
        <w:rPr>
          <w:rFonts w:hint="default" w:ascii="微软雅黑" w:hAnsi="微软雅黑" w:eastAsia="微软雅黑" w:cs="微软雅黑"/>
          <w:color w:val="FF0000"/>
          <w:lang w:val="en-US" w:eastAsia="zh-CN"/>
        </w:rPr>
      </w:pPr>
      <w:r>
        <w:rPr>
          <w:rFonts w:hint="eastAsia" w:ascii="微软雅黑" w:hAnsi="微软雅黑" w:eastAsia="微软雅黑" w:cs="微软雅黑"/>
          <w:color w:val="FF0000"/>
          <w:lang w:val="en-US" w:eastAsia="zh-CN"/>
        </w:rPr>
        <w:t>设定一个阈值N，过滤掉去重观看节目数少于N的所有用户。N的取值视具体数据情况而定。需要考虑的因素有过滤后的用户数量，过滤后的未订购用户的平均观看节目数等。</w:t>
      </w:r>
    </w:p>
    <w:p>
      <w:pPr>
        <w:widowControl w:val="0"/>
        <w:numPr>
          <w:ilvl w:val="0"/>
          <w:numId w:val="2"/>
        </w:numPr>
        <w:ind w:left="0" w:leftChars="0" w:firstLine="0" w:firstLineChars="0"/>
        <w:jc w:val="both"/>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数据抽样（可选）</w:t>
      </w:r>
    </w:p>
    <w:p>
      <w:pPr>
        <w:widowControl w:val="0"/>
        <w:numPr>
          <w:ilvl w:val="0"/>
          <w:numId w:val="0"/>
        </w:numPr>
        <w:ind w:left="420" w:leftChars="0"/>
        <w:jc w:val="both"/>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当数据量过大导致一次训练时间过长时（超过5分钟），需要进行数据抽样，以便进行模型调参。</w:t>
      </w:r>
    </w:p>
    <w:p>
      <w:pPr>
        <w:widowControl w:val="0"/>
        <w:numPr>
          <w:ilvl w:val="0"/>
          <w:numId w:val="0"/>
        </w:numPr>
        <w:ind w:left="420" w:leftChars="0"/>
        <w:jc w:val="both"/>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设置抽样条件，例如只保留观看节目数&gt;10的用户，以减少用户数量，生成小数据集，使单次训练时间缩短到可接受的时间范围内。</w:t>
      </w:r>
    </w:p>
    <w:p>
      <w:pPr>
        <w:widowControl w:val="0"/>
        <w:numPr>
          <w:ilvl w:val="0"/>
          <w:numId w:val="0"/>
        </w:numPr>
        <w:ind w:left="420" w:leftChars="0"/>
        <w:jc w:val="both"/>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小数据集只用于模型调参，正式的模型预测需要使用未抽样的数据。</w:t>
      </w:r>
    </w:p>
    <w:p>
      <w:pPr>
        <w:widowControl w:val="0"/>
        <w:numPr>
          <w:ilvl w:val="0"/>
          <w:numId w:val="2"/>
        </w:numPr>
        <w:jc w:val="both"/>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自增id生成</w:t>
      </w:r>
    </w:p>
    <w:p>
      <w:pPr>
        <w:widowControl w:val="0"/>
        <w:numPr>
          <w:ilvl w:val="0"/>
          <w:numId w:val="0"/>
        </w:numPr>
        <w:ind w:firstLine="420" w:firstLineChars="0"/>
        <w:jc w:val="both"/>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Spark ALS模型只接受长整型的id，所以要将字符串型的id转换成自增id</w:t>
      </w:r>
    </w:p>
    <w:p>
      <w:pPr>
        <w:widowControl w:val="0"/>
        <w:numPr>
          <w:ilvl w:val="1"/>
          <w:numId w:val="2"/>
        </w:numPr>
        <w:ind w:left="840" w:leftChars="0" w:hanging="420" w:firstLineChars="0"/>
        <w:jc w:val="both"/>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用户自增id生成</w:t>
      </w:r>
    </w:p>
    <w:p>
      <w:pPr>
        <w:widowControl w:val="0"/>
        <w:numPr>
          <w:ilvl w:val="0"/>
          <w:numId w:val="0"/>
        </w:numPr>
        <w:ind w:left="420" w:leftChars="0" w:firstLine="420" w:firstLineChars="0"/>
        <w:jc w:val="both"/>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将订购表和收视表的用户id合并后去重，建立用户自增id，并保存用户id与用户自增id的映射关系。</w:t>
      </w:r>
    </w:p>
    <w:p>
      <w:pPr>
        <w:widowControl w:val="0"/>
        <w:numPr>
          <w:ilvl w:val="1"/>
          <w:numId w:val="2"/>
        </w:numPr>
        <w:ind w:left="840" w:leftChars="0" w:hanging="420" w:firstLineChars="0"/>
        <w:jc w:val="both"/>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物品自增id生成</w:t>
      </w:r>
    </w:p>
    <w:p>
      <w:pPr>
        <w:widowControl w:val="0"/>
        <w:numPr>
          <w:ilvl w:val="0"/>
          <w:numId w:val="0"/>
        </w:numPr>
        <w:ind w:left="420" w:leftChars="0" w:firstLine="420" w:firstLineChars="0"/>
        <w:jc w:val="both"/>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产品包和节目统称为物品。</w:t>
      </w:r>
    </w:p>
    <w:p>
      <w:pPr>
        <w:widowControl w:val="0"/>
        <w:numPr>
          <w:ilvl w:val="0"/>
          <w:numId w:val="0"/>
        </w:numPr>
        <w:ind w:left="420" w:leftChars="0" w:firstLine="420" w:firstLineChars="0"/>
        <w:jc w:val="both"/>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分别建立产品包自增id和节目自增id，然后在此基础上建立物品自增id，即前半部分为产品包自增id，后半部分为节目自增id+固定数值（产品包数量），并保存产品包名、节目名与物品自增id的映射关系。</w:t>
      </w:r>
    </w:p>
    <w:p>
      <w:pPr>
        <w:widowControl w:val="0"/>
        <w:numPr>
          <w:ilvl w:val="0"/>
          <w:numId w:val="0"/>
        </w:numPr>
        <w:jc w:val="both"/>
        <w:rPr>
          <w:rFonts w:hint="eastAsia" w:ascii="微软雅黑" w:hAnsi="微软雅黑" w:eastAsia="微软雅黑" w:cs="微软雅黑"/>
          <w:lang w:val="en-US" w:eastAsia="zh-CN"/>
        </w:rPr>
      </w:pPr>
    </w:p>
    <w:p>
      <w:pPr>
        <w:numPr>
          <w:ilvl w:val="0"/>
          <w:numId w:val="1"/>
        </w:numPr>
        <w:rPr>
          <w:rFonts w:hint="default" w:ascii="微软雅黑" w:hAnsi="微软雅黑" w:eastAsia="微软雅黑" w:cs="微软雅黑"/>
          <w:b/>
          <w:bCs/>
          <w:lang w:val="en-US" w:eastAsia="zh-CN"/>
        </w:rPr>
      </w:pPr>
      <w:r>
        <w:rPr>
          <w:rFonts w:hint="eastAsia" w:ascii="微软雅黑" w:hAnsi="微软雅黑" w:eastAsia="微软雅黑" w:cs="微软雅黑"/>
          <w:b/>
          <w:bCs/>
          <w:lang w:val="en-US" w:eastAsia="zh-CN"/>
        </w:rPr>
        <w:t>模型离线评测与调参</w:t>
      </w:r>
    </w:p>
    <w:p>
      <w:pPr>
        <w:numPr>
          <w:ilvl w:val="1"/>
          <w:numId w:val="1"/>
        </w:numPr>
        <w:ind w:left="0" w:leftChars="0" w:firstLine="0" w:firstLineChars="0"/>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数据集分割</w:t>
      </w:r>
    </w:p>
    <w:p>
      <w:pPr>
        <w:numPr>
          <w:ilvl w:val="2"/>
          <w:numId w:val="1"/>
        </w:numPr>
        <w:ind w:left="0" w:leftChars="0" w:firstLine="0" w:firstLineChars="0"/>
        <w:rPr>
          <w:rFonts w:hint="default" w:ascii="微软雅黑" w:hAnsi="微软雅黑" w:eastAsia="微软雅黑" w:cs="微软雅黑"/>
          <w:color w:val="FF0000"/>
          <w:lang w:val="en-US" w:eastAsia="zh-CN"/>
        </w:rPr>
      </w:pPr>
      <w:r>
        <w:rPr>
          <w:rFonts w:hint="eastAsia" w:ascii="微软雅黑" w:hAnsi="微软雅黑" w:eastAsia="微软雅黑" w:cs="微软雅黑"/>
          <w:color w:val="FF0000"/>
          <w:lang w:val="en-US" w:eastAsia="zh-CN"/>
        </w:rPr>
        <w:t>将产品订购记录（用户id，产品包名）按照8：2的比例随机分割为训练集和验证集。如果验证集的记录数超过2万，则验证集只需保留2万，其余都为训练集。</w:t>
      </w:r>
    </w:p>
    <w:p>
      <w:pPr>
        <w:numPr>
          <w:ilvl w:val="2"/>
          <w:numId w:val="1"/>
        </w:numPr>
        <w:ind w:left="0" w:leftChars="0" w:firstLine="0" w:firstLineChars="0"/>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收视行为记录（用户id，节目名）无需分割，全部为训练集。</w:t>
      </w:r>
    </w:p>
    <w:p>
      <w:pPr>
        <w:numPr>
          <w:ilvl w:val="2"/>
          <w:numId w:val="1"/>
        </w:numPr>
        <w:ind w:left="0" w:leftChars="0" w:firstLine="0" w:firstLineChars="0"/>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遍历检查验证集中是否存在训练集中没有的用户id或产品包名，如果存在，则把该条记录从验证集移回至训练集中。</w:t>
      </w:r>
    </w:p>
    <w:p>
      <w:pPr>
        <w:numPr>
          <w:ilvl w:val="1"/>
          <w:numId w:val="1"/>
        </w:numPr>
        <w:ind w:left="0" w:leftChars="0" w:firstLine="0" w:firstLineChars="0"/>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模型训练</w:t>
      </w:r>
    </w:p>
    <w:p>
      <w:pPr>
        <w:numPr>
          <w:ilvl w:val="2"/>
          <w:numId w:val="1"/>
        </w:numPr>
        <w:ind w:left="0" w:leftChars="0" w:firstLine="0" w:firstLineChars="0"/>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查询之前保存的映射关系表，将训练集的所有记录转换成ALS模型所需的Rating类型的数据，即Rating（用户自增id，物品自增id，1.0）。</w:t>
      </w:r>
    </w:p>
    <w:p>
      <w:pPr>
        <w:numPr>
          <w:ilvl w:val="2"/>
          <w:numId w:val="1"/>
        </w:numPr>
        <w:ind w:left="0" w:leftChars="0" w:firstLine="0" w:firstLineChars="0"/>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设定ALS模型的超参数，rank（60~200），lambda（0.01，0.1，1，10），alpha（0.01，0.1，1，10），进行ALS隐式反馈模型训练。</w:t>
      </w:r>
    </w:p>
    <w:p>
      <w:pPr>
        <w:numPr>
          <w:ilvl w:val="1"/>
          <w:numId w:val="1"/>
        </w:numPr>
        <w:ind w:left="0" w:leftChars="0" w:firstLine="0" w:firstLineChars="0"/>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模型效果评测（对用户推荐物品）</w:t>
      </w:r>
    </w:p>
    <w:p>
      <w:pPr>
        <w:numPr>
          <w:ilvl w:val="2"/>
          <w:numId w:val="1"/>
        </w:numPr>
        <w:ind w:left="0" w:leftChars="0" w:firstLine="0" w:firstLineChars="0"/>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统计出验证集的用户列表，生成并保存每个用户所订购的产品包列表，格式为：</w:t>
      </w:r>
    </w:p>
    <w:p>
      <w:pPr>
        <w:numPr>
          <w:ilvl w:val="0"/>
          <w:numId w:val="0"/>
        </w:numPr>
        <w:ind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验证集：[(用户56, [产品包3, 产品包6, ...]), (用户873, [产品包9, 产品包13, ...]), ...]</w:t>
      </w:r>
    </w:p>
    <w:p>
      <w:pPr>
        <w:numPr>
          <w:ilvl w:val="0"/>
          <w:numId w:val="0"/>
        </w:numPr>
        <w:ind w:leftChars="0" w:firstLine="420" w:firstLineChars="0"/>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生成并保存验证集用户在训练集中对应的物品（产品包+节目）列表，格式为：</w:t>
      </w:r>
    </w:p>
    <w:p>
      <w:pPr>
        <w:numPr>
          <w:ilvl w:val="0"/>
          <w:numId w:val="0"/>
        </w:numPr>
        <w:ind w:leftChars="0" w:firstLine="420" w:firstLineChars="0"/>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训练集：[(用户56, [物品23, 物品94, ...]), (用户873, [物品31, 物品633, ...]), ...]</w:t>
      </w:r>
    </w:p>
    <w:p>
      <w:pPr>
        <w:numPr>
          <w:ilvl w:val="2"/>
          <w:numId w:val="1"/>
        </w:numPr>
        <w:ind w:left="0" w:leftChars="0" w:firstLine="0" w:firstLineChars="0"/>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模型训练完毕后，对验证集中的所有用户进行物品推荐（recommendProducts），过滤掉所有包含节目自增id的推荐结果，只保留包含产品包自增id的推荐结果，再过滤掉训练集中对应用户的物品自增id的推荐结果，按照预测评分从大到小排序，生成验证集用户的TopN推荐列表，格式为：</w:t>
      </w:r>
    </w:p>
    <w:p>
      <w:pPr>
        <w:numPr>
          <w:ilvl w:val="0"/>
          <w:numId w:val="0"/>
        </w:numPr>
        <w:ind w:leftChars="0" w:firstLine="420" w:firstLineChars="0"/>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预测集：[(用户56, [产品包7, 产品包6, ...]), (用户873, [产品包21, 产品包87, ...]), ...]</w:t>
      </w:r>
    </w:p>
    <w:p>
      <w:pPr>
        <w:numPr>
          <w:ilvl w:val="2"/>
          <w:numId w:val="1"/>
        </w:numPr>
        <w:ind w:left="0" w:leftChars="0" w:firstLine="0" w:firstLineChars="0"/>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对验证集和预测集中的每一个用户进行比对，计算每个用户各自的f1-score，最后求所有用户的平均f1-score。</w:t>
      </w:r>
    </w:p>
    <w:p>
      <w:pPr>
        <w:numPr>
          <w:ilvl w:val="0"/>
          <w:numId w:val="0"/>
        </w:numPr>
        <w:ind w:leftChars="0" w:firstLine="420" w:firstLineChars="0"/>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f1-score = 2 * 命中数 / (预测列表长度 + 验证列表长度)</w:t>
      </w:r>
    </w:p>
    <w:p>
      <w:pPr>
        <w:numPr>
          <w:ilvl w:val="1"/>
          <w:numId w:val="1"/>
        </w:numPr>
        <w:ind w:left="0" w:leftChars="0" w:firstLine="0" w:firstLineChars="0"/>
        <w:rPr>
          <w:rFonts w:hint="default" w:ascii="微软雅黑" w:hAnsi="微软雅黑" w:eastAsia="微软雅黑" w:cs="微软雅黑"/>
          <w:color w:val="FF0000"/>
          <w:lang w:val="en-US" w:eastAsia="zh-CN"/>
        </w:rPr>
      </w:pPr>
      <w:r>
        <w:rPr>
          <w:rFonts w:hint="eastAsia" w:ascii="微软雅黑" w:hAnsi="微软雅黑" w:eastAsia="微软雅黑" w:cs="微软雅黑"/>
          <w:color w:val="FF0000"/>
          <w:lang w:val="en-US" w:eastAsia="zh-CN"/>
        </w:rPr>
        <w:t>模型效果评测（对物品推荐用户）</w:t>
      </w:r>
    </w:p>
    <w:p>
      <w:pPr>
        <w:numPr>
          <w:ilvl w:val="2"/>
          <w:numId w:val="1"/>
        </w:numPr>
        <w:ind w:left="0" w:leftChars="0" w:firstLine="0" w:firstLineChars="0"/>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统计出验证集涉及到的产品包列表，生成并保存验证集中每个产品包的订购用户列表，格式为：</w:t>
      </w:r>
    </w:p>
    <w:p>
      <w:pPr>
        <w:numPr>
          <w:ilvl w:val="0"/>
          <w:numId w:val="0"/>
        </w:numPr>
        <w:ind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验证列表：[(产品包3, [用户732, 用户33, ...]), (产品包6, [用户9, 用户32, ...]), ...]</w:t>
      </w:r>
    </w:p>
    <w:p>
      <w:pPr>
        <w:numPr>
          <w:ilvl w:val="0"/>
          <w:numId w:val="0"/>
        </w:numPr>
        <w:ind w:leftChars="0" w:firstLine="420" w:firstLineChars="0"/>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其中（_,_）表示Tuple，[_,_,_]表示数组</w:t>
      </w:r>
    </w:p>
    <w:p>
      <w:pPr>
        <w:numPr>
          <w:ilvl w:val="0"/>
          <w:numId w:val="0"/>
        </w:numPr>
        <w:ind w:leftChars="0" w:firstLine="420" w:firstLineChars="0"/>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生成并保存验证集产品包在训练集中对应的用户列表，格式为：</w:t>
      </w:r>
    </w:p>
    <w:p>
      <w:pPr>
        <w:numPr>
          <w:ilvl w:val="0"/>
          <w:numId w:val="0"/>
        </w:numPr>
        <w:ind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训练列表：[(产品包3, [用户53, 用户294, ...]), (产品包6, [用户83, 用户242, ...]), ...]</w:t>
      </w:r>
    </w:p>
    <w:p>
      <w:pPr>
        <w:numPr>
          <w:ilvl w:val="0"/>
          <w:numId w:val="0"/>
        </w:numPr>
        <w:ind w:leftChars="0" w:firstLine="420" w:firstLineChars="0"/>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保存训练集列表的意义是后续的预测列表生成时需要去除模型已知的订购用户。</w:t>
      </w:r>
    </w:p>
    <w:p>
      <w:pPr>
        <w:numPr>
          <w:ilvl w:val="2"/>
          <w:numId w:val="1"/>
        </w:numPr>
        <w:ind w:left="0" w:leftChars="0" w:firstLine="0" w:firstLineChars="0"/>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模型训练完毕后，对验证集中的所有产品包进行用户推荐（recommendUsers），过滤掉训练集中对应产品包的用户自增id的推荐结果，按照预测评分从大到小排序，生成验证集产品包的TopN用户推荐列表，格式为：</w:t>
      </w:r>
    </w:p>
    <w:p>
      <w:pPr>
        <w:numPr>
          <w:ilvl w:val="0"/>
          <w:numId w:val="0"/>
        </w:numPr>
        <w:ind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预测列表：[(产品包3, [用户732, 用户45, ...]), (产品包6, [用户32, 用户314, ...]), ...]</w:t>
      </w:r>
    </w:p>
    <w:p>
      <w:pPr>
        <w:numPr>
          <w:ilvl w:val="0"/>
          <w:numId w:val="0"/>
        </w:numPr>
        <w:ind w:leftChars="0" w:firstLine="420" w:firstLineChars="0"/>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其中N的取值可以根据验证列表长度的平均值或中位数来定。预测列表长度与验证列表长度相近时，比较适合。</w:t>
      </w:r>
    </w:p>
    <w:p>
      <w:pPr>
        <w:numPr>
          <w:ilvl w:val="2"/>
          <w:numId w:val="1"/>
        </w:numPr>
        <w:ind w:left="0" w:leftChars="0" w:firstLine="0" w:firstLineChars="0"/>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对验证列表和预测列表中的每一个产品包进行比对，计算每个产品包各自的f1-score，最后求所有产品包的平均f1-score。</w:t>
      </w:r>
    </w:p>
    <w:p>
      <w:pPr>
        <w:numPr>
          <w:ilvl w:val="0"/>
          <w:numId w:val="0"/>
        </w:numPr>
        <w:ind w:leftChars="0" w:firstLine="420" w:firstLineChars="0"/>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f1-score = 2 * 命中数 / (预测列表长度 + 验证列表长度)</w:t>
      </w:r>
    </w:p>
    <w:p>
      <w:pPr>
        <w:numPr>
          <w:ilvl w:val="1"/>
          <w:numId w:val="1"/>
        </w:numPr>
        <w:ind w:left="0" w:leftChars="0" w:firstLine="0" w:firstLineChars="0"/>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模型调参</w:t>
      </w:r>
      <w:bookmarkStart w:id="0" w:name="_GoBack"/>
      <w:bookmarkEnd w:id="0"/>
    </w:p>
    <w:p>
      <w:pPr>
        <w:widowControl w:val="0"/>
        <w:numPr>
          <w:ilvl w:val="0"/>
          <w:numId w:val="0"/>
        </w:numPr>
        <w:ind w:firstLine="420" w:firstLineChars="0"/>
        <w:jc w:val="both"/>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记录下该超参数组合（rank，lambda，alpha）下的f1-score，返回模型训练阶段进行超参数调整，直到找到使f1-score最大的超参数组合。</w:t>
      </w:r>
    </w:p>
    <w:p>
      <w:pPr>
        <w:numPr>
          <w:ilvl w:val="1"/>
          <w:numId w:val="1"/>
        </w:numPr>
        <w:ind w:left="0" w:leftChars="0" w:firstLine="0" w:firstLineChars="0"/>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模型效果对比（可选）</w:t>
      </w:r>
    </w:p>
    <w:p>
      <w:pPr>
        <w:numPr>
          <w:ilvl w:val="0"/>
          <w:numId w:val="0"/>
        </w:numPr>
        <w:ind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实现热门推荐模型，即对所有验证集中的所有用户都推荐相同的最热门产品包列表（去除训练集中已经有的产品包以后，得出的TopN的产品包列表）</w:t>
      </w:r>
    </w:p>
    <w:p>
      <w:pPr>
        <w:numPr>
          <w:ilvl w:val="0"/>
          <w:numId w:val="0"/>
        </w:numPr>
        <w:ind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预测集：[(用户56, [产品包1, 产品包2, ...]), (用户873, [产品包1, 产品包2, ...]), ...]</w:t>
      </w:r>
    </w:p>
    <w:p>
      <w:pPr>
        <w:numPr>
          <w:ilvl w:val="0"/>
          <w:numId w:val="0"/>
        </w:numPr>
        <w:ind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计算出热门推荐模型的f1-score，作为基准，用于检验ALS模型的效果。如果f1-score比热门推荐模型的要低，说明该模型没有实际价值。</w:t>
      </w:r>
    </w:p>
    <w:p>
      <w:pPr>
        <w:numPr>
          <w:ilvl w:val="0"/>
          <w:numId w:val="0"/>
        </w:numPr>
        <w:ind w:leftChars="0" w:firstLine="420" w:firstLineChars="0"/>
        <w:rPr>
          <w:rFonts w:hint="default" w:ascii="微软雅黑" w:hAnsi="微软雅黑" w:eastAsia="微软雅黑" w:cs="微软雅黑"/>
          <w:lang w:val="en-US" w:eastAsia="zh-CN"/>
        </w:rPr>
      </w:pPr>
    </w:p>
    <w:p>
      <w:pPr>
        <w:numPr>
          <w:ilvl w:val="0"/>
          <w:numId w:val="1"/>
        </w:numPr>
        <w:rPr>
          <w:rFonts w:hint="default" w:ascii="微软雅黑" w:hAnsi="微软雅黑" w:eastAsia="微软雅黑" w:cs="微软雅黑"/>
          <w:b/>
          <w:bCs/>
          <w:lang w:val="en-US" w:eastAsia="zh-CN"/>
        </w:rPr>
      </w:pPr>
      <w:r>
        <w:rPr>
          <w:rFonts w:hint="eastAsia" w:ascii="微软雅黑" w:hAnsi="微软雅黑" w:eastAsia="微软雅黑" w:cs="微软雅黑"/>
          <w:b/>
          <w:bCs/>
          <w:lang w:val="en-US" w:eastAsia="zh-CN"/>
        </w:rPr>
        <w:t>模型预测与结果输出</w:t>
      </w:r>
    </w:p>
    <w:p>
      <w:pPr>
        <w:numPr>
          <w:ilvl w:val="1"/>
          <w:numId w:val="1"/>
        </w:numPr>
        <w:ind w:left="0" w:leftChars="0" w:firstLine="0" w:firstLineChars="0"/>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使用调参后得到的最佳超参数组合，对完整数据集进行模型训练，并保存训练完成的模型。</w:t>
      </w:r>
    </w:p>
    <w:p>
      <w:pPr>
        <w:numPr>
          <w:ilvl w:val="1"/>
          <w:numId w:val="1"/>
        </w:numPr>
        <w:ind w:left="0" w:leftChars="0" w:firstLine="0" w:firstLineChars="0"/>
        <w:rPr>
          <w:rFonts w:hint="default" w:ascii="微软雅黑" w:hAnsi="微软雅黑" w:eastAsia="微软雅黑" w:cs="微软雅黑"/>
          <w:color w:val="FF0000"/>
          <w:lang w:val="en-US" w:eastAsia="zh-CN"/>
        </w:rPr>
      </w:pPr>
      <w:r>
        <w:rPr>
          <w:rFonts w:hint="eastAsia" w:ascii="微软雅黑" w:hAnsi="微软雅黑" w:eastAsia="微软雅黑" w:cs="微软雅黑"/>
          <w:color w:val="FF0000"/>
          <w:lang w:val="en-US" w:eastAsia="zh-CN"/>
        </w:rPr>
        <w:t>针对指定的产品包进行用户推荐（recommendUsers），得到类型为Rating（用户自增id，物品自增id，评分）的列表，按照评分从大到小排序。</w:t>
      </w:r>
    </w:p>
    <w:p>
      <w:pPr>
        <w:numPr>
          <w:ilvl w:val="1"/>
          <w:numId w:val="1"/>
        </w:numPr>
        <w:ind w:left="0" w:leftChars="0" w:firstLine="0" w:firstLineChars="0"/>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将模型输出的用户自增id转换为用户id。</w:t>
      </w:r>
    </w:p>
    <w:p>
      <w:pPr>
        <w:numPr>
          <w:ilvl w:val="1"/>
          <w:numId w:val="1"/>
        </w:numPr>
        <w:ind w:left="0" w:leftChars="0" w:firstLine="0" w:firstLineChars="0"/>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根据实际需求截取前N名用户，输出最终的用户清单。</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AA59FEF"/>
    <w:multiLevelType w:val="multilevel"/>
    <w:tmpl w:val="DAA59FEF"/>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
    <w:nsid w:val="F2A77A75"/>
    <w:multiLevelType w:val="multilevel"/>
    <w:tmpl w:val="F2A77A75"/>
    <w:lvl w:ilvl="0" w:tentative="0">
      <w:start w:val="1"/>
      <w:numFmt w:val="chineseCounting"/>
      <w:suff w:val="nothing"/>
      <w:lvlText w:val="%1、"/>
      <w:lvlJc w:val="left"/>
      <w:rPr>
        <w:rFonts w:hint="eastAsia"/>
      </w:rPr>
    </w:lvl>
    <w:lvl w:ilvl="1" w:tentative="0">
      <w:start w:val="1"/>
      <w:numFmt w:val="decimal"/>
      <w:suff w:val="nothing"/>
      <w:lvlText w:val="%2．"/>
      <w:lvlJc w:val="left"/>
      <w:rPr>
        <w:rFonts w:hint="eastAsia"/>
      </w:rPr>
    </w:lvl>
    <w:lvl w:ilvl="2" w:tentative="0">
      <w:start w:val="1"/>
      <w:numFmt w:val="decimal"/>
      <w:suff w:val="nothing"/>
      <w:lvlText w:val="（%3）"/>
      <w:lvlJc w:val="left"/>
      <w:rPr>
        <w:rFonts w:hint="eastAsia"/>
      </w:rPr>
    </w:lvl>
    <w:lvl w:ilvl="3" w:tentative="0">
      <w:start w:val="1"/>
      <w:numFmt w:val="decimalEnclosedCircleChinese"/>
      <w:suff w:val="nothing"/>
      <w:lvlText w:val="%4"/>
      <w:lvlJc w:val="left"/>
      <w:rPr>
        <w:rFonts w:hint="eastAsia"/>
      </w:rPr>
    </w:lvl>
    <w:lvl w:ilvl="4" w:tentative="0">
      <w:start w:val="1"/>
      <w:numFmt w:val="decimal"/>
      <w:suff w:val="nothing"/>
      <w:lvlText w:val="%5）"/>
      <w:lvlJc w:val="left"/>
      <w:rPr>
        <w:rFonts w:hint="eastAsia"/>
      </w:rPr>
    </w:lvl>
    <w:lvl w:ilvl="5" w:tentative="0">
      <w:start w:val="1"/>
      <w:numFmt w:val="lowerLetter"/>
      <w:suff w:val="nothing"/>
      <w:lvlText w:val="%6．"/>
      <w:lvlJc w:val="left"/>
      <w:rPr>
        <w:rFonts w:hint="eastAsia"/>
      </w:rPr>
    </w:lvl>
    <w:lvl w:ilvl="6" w:tentative="0">
      <w:start w:val="1"/>
      <w:numFmt w:val="lowerLetter"/>
      <w:suff w:val="nothing"/>
      <w:lvlText w:val="%7）"/>
      <w:lvlJc w:val="left"/>
      <w:rPr>
        <w:rFonts w:hint="eastAsia"/>
      </w:rPr>
    </w:lvl>
    <w:lvl w:ilvl="7" w:tentative="0">
      <w:start w:val="1"/>
      <w:numFmt w:val="lowerRoman"/>
      <w:suff w:val="nothing"/>
      <w:lvlText w:val="%8．"/>
      <w:lvlJc w:val="left"/>
      <w:rPr>
        <w:rFonts w:hint="eastAsia"/>
      </w:rPr>
    </w:lvl>
    <w:lvl w:ilvl="8" w:tentative="0">
      <w:start w:val="1"/>
      <w:numFmt w:val="lowerRoman"/>
      <w:suff w:val="nothing"/>
      <w:lvlText w:val="%9）"/>
      <w:lvlJc w:val="left"/>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4BD590A"/>
    <w:rsid w:val="14CF1B1B"/>
    <w:rsid w:val="1F6457BF"/>
    <w:rsid w:val="226C0141"/>
    <w:rsid w:val="25A04008"/>
    <w:rsid w:val="25A65DC2"/>
    <w:rsid w:val="2B716486"/>
    <w:rsid w:val="379C3E8E"/>
    <w:rsid w:val="42660B19"/>
    <w:rsid w:val="4B55781E"/>
    <w:rsid w:val="64000C94"/>
    <w:rsid w:val="6502427A"/>
    <w:rsid w:val="665557E2"/>
    <w:rsid w:val="66AA6FDF"/>
    <w:rsid w:val="6FAA2117"/>
    <w:rsid w:val="719133E8"/>
    <w:rsid w:val="71BF54EA"/>
    <w:rsid w:val="7E6A1E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Office_11.1.0.11045_F1E327BC-269C-435d-A152-05C5408002CA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2021-11-30T02:01:00Z</dcterms:created>
  <dc:creator>LiJia</dc:creator>
  <cp:lastModifiedBy>李嘉</cp:lastModifiedBy>
  <dcterms:modified xsi:type="dcterms:W3CDTF">2021-12-02T06:20:48Z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2052-11.1.0.11045</vt:lpwstr>
  </property>
  <property fmtid="{D5CDD505-2E9C-101B-9397-08002B2CF9AE}" pid="3" name="ICV">
    <vt:lpwstr>2A823D84649E4D8A92ABB63B7A4AAC48</vt:lpwstr>
  </property>
</Properties>
</file>