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6806C" w14:textId="77777777" w:rsidR="0024272E" w:rsidRPr="001608D5" w:rsidRDefault="00000000">
      <w:pPr>
        <w:spacing w:after="120"/>
        <w:jc w:val="center"/>
      </w:pPr>
      <w:r w:rsidRPr="001608D5">
        <w:rPr>
          <w:b/>
          <w:bCs/>
          <w:sz w:val="26"/>
          <w:szCs w:val="26"/>
        </w:rPr>
        <w:t>STANDAR OPERASIONAL PROSEDUR (SOP)</w:t>
      </w:r>
    </w:p>
    <w:p w14:paraId="2BB950A7" w14:textId="08ACF0D7" w:rsidR="0024272E" w:rsidRDefault="00000000">
      <w:pPr>
        <w:spacing w:after="200"/>
        <w:jc w:val="center"/>
      </w:pPr>
      <w:r>
        <w:rPr>
          <w:b/>
          <w:bCs/>
          <w:sz w:val="20"/>
          <w:szCs w:val="20"/>
        </w:rPr>
        <w:t>Pendaftaran Endpoint Penyedia Layanan (Service Provider) untuk Integrasi SPLP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00"/>
        <w:gridCol w:w="7800"/>
      </w:tblGrid>
      <w:tr w:rsidR="0024272E" w14:paraId="4CD8241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B7D777" w14:textId="2CD87FD6" w:rsidR="001608D5" w:rsidRDefault="001608D5">
            <w:pPr>
              <w:spacing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2DBE1EB7" wp14:editId="429D98A5">
                  <wp:extent cx="1190625" cy="1466850"/>
                  <wp:effectExtent l="0" t="0" r="0" b="0"/>
                  <wp:docPr id="983218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57F0F4" w14:textId="11BB339D" w:rsidR="0024272E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PEMERINTAH PROVINSI</w:t>
            </w:r>
          </w:p>
          <w:p w14:paraId="6BC3CA82" w14:textId="77777777" w:rsidR="0024272E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KALIMANTAN UTARA</w:t>
            </w:r>
          </w:p>
          <w:p w14:paraId="513CBF75" w14:textId="77777777" w:rsidR="0024272E" w:rsidRDefault="00000000">
            <w:pPr>
              <w:spacing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DINAS KOMUNIKASI, INFORMATIKA,</w:t>
            </w:r>
          </w:p>
          <w:p w14:paraId="2289CA71" w14:textId="77777777" w:rsidR="0024272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STATISTIK DAN PERSANDIAN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809D9" w14:textId="77777777" w:rsidR="0024272E" w:rsidRDefault="00000000">
            <w:r>
              <w:rPr>
                <w:b/>
                <w:bCs/>
                <w:color w:val="000000"/>
                <w:sz w:val="18"/>
                <w:szCs w:val="18"/>
              </w:rPr>
              <w:t>Nomor SOP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0E9788" w14:textId="23113D95" w:rsidR="0024272E" w:rsidRDefault="00F93355">
            <w:r>
              <w:rPr>
                <w:color w:val="000000"/>
                <w:sz w:val="18"/>
                <w:szCs w:val="18"/>
              </w:rPr>
              <w:t>55/SOP.DKISP/X2025</w:t>
            </w:r>
          </w:p>
        </w:tc>
      </w:tr>
      <w:tr w:rsidR="0024272E" w14:paraId="674D74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AEE08A3" w14:textId="77777777" w:rsidR="0024272E" w:rsidRDefault="0024272E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CE0D1D" w14:textId="77777777" w:rsidR="0024272E" w:rsidRDefault="00000000">
            <w:r>
              <w:rPr>
                <w:b/>
                <w:bCs/>
                <w:color w:val="000000"/>
                <w:sz w:val="18"/>
                <w:szCs w:val="18"/>
              </w:rPr>
              <w:t>Tanggal Pembuatan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9D857" w14:textId="5BB70F78" w:rsidR="0024272E" w:rsidRDefault="00F93355">
            <w:r>
              <w:rPr>
                <w:color w:val="000000"/>
                <w:sz w:val="18"/>
                <w:szCs w:val="18"/>
              </w:rPr>
              <w:t>1 Oktober 2025</w:t>
            </w:r>
          </w:p>
        </w:tc>
      </w:tr>
      <w:tr w:rsidR="0024272E" w14:paraId="0CBEFA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1772B06" w14:textId="77777777" w:rsidR="0024272E" w:rsidRDefault="0024272E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BA40F8" w14:textId="77777777" w:rsidR="0024272E" w:rsidRDefault="00000000">
            <w:r>
              <w:rPr>
                <w:b/>
                <w:bCs/>
                <w:color w:val="000000"/>
                <w:sz w:val="18"/>
                <w:szCs w:val="18"/>
              </w:rPr>
              <w:t>Tanggal Revisi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B6859" w14:textId="134AFE40" w:rsidR="0024272E" w:rsidRDefault="00F93355">
            <w:r>
              <w:rPr>
                <w:color w:val="000000"/>
                <w:sz w:val="18"/>
                <w:szCs w:val="18"/>
              </w:rPr>
              <w:t>1 Oktober 2025</w:t>
            </w:r>
          </w:p>
        </w:tc>
      </w:tr>
      <w:tr w:rsidR="0024272E" w14:paraId="7AF339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5A53D43" w14:textId="77777777" w:rsidR="0024272E" w:rsidRDefault="0024272E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BF3B3" w14:textId="77777777" w:rsidR="0024272E" w:rsidRDefault="00000000">
            <w:r>
              <w:rPr>
                <w:b/>
                <w:bCs/>
                <w:color w:val="000000"/>
                <w:sz w:val="18"/>
                <w:szCs w:val="18"/>
              </w:rPr>
              <w:t>Tanggal Efektif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11B5A" w14:textId="493463C1" w:rsidR="0024272E" w:rsidRDefault="00F93355">
            <w:r>
              <w:rPr>
                <w:color w:val="000000"/>
                <w:sz w:val="18"/>
                <w:szCs w:val="18"/>
              </w:rPr>
              <w:t>1 Oktober 2025</w:t>
            </w:r>
          </w:p>
        </w:tc>
      </w:tr>
      <w:tr w:rsidR="0024272E" w14:paraId="54FAFFBE" w14:textId="77777777" w:rsidTr="001608D5">
        <w:tblPrEx>
          <w:tblCellMar>
            <w:top w:w="0" w:type="dxa"/>
            <w:bottom w:w="0" w:type="dxa"/>
          </w:tblCellMar>
        </w:tblPrEx>
        <w:trPr>
          <w:trHeight w:val="2409"/>
        </w:trPr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FEAA84C" w14:textId="77777777" w:rsidR="0024272E" w:rsidRDefault="0024272E"/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75DBA" w14:textId="77777777" w:rsidR="0024272E" w:rsidRDefault="00000000">
            <w:r>
              <w:rPr>
                <w:b/>
                <w:bCs/>
                <w:color w:val="000000"/>
                <w:sz w:val="18"/>
                <w:szCs w:val="18"/>
              </w:rPr>
              <w:t>Disahkan oleh</w:t>
            </w:r>
          </w:p>
        </w:tc>
        <w:tc>
          <w:tcPr>
            <w:tcW w:w="7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8F5C1F" w14:textId="77777777" w:rsidR="001608D5" w:rsidRDefault="001608D5" w:rsidP="001608D5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0BFFD0BF" w14:textId="77777777" w:rsidR="001608D5" w:rsidRDefault="001608D5" w:rsidP="001608D5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1373ADB6" w14:textId="77777777" w:rsidR="001608D5" w:rsidRDefault="001608D5" w:rsidP="001608D5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27C61BE9" w14:textId="77777777" w:rsidR="001608D5" w:rsidRDefault="001608D5" w:rsidP="001608D5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2F600385" w14:textId="77777777" w:rsidR="001608D5" w:rsidRDefault="001608D5" w:rsidP="001608D5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236D686A" w14:textId="77777777" w:rsidR="001608D5" w:rsidRDefault="001608D5" w:rsidP="001608D5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64DC7620" w14:textId="77777777" w:rsidR="001608D5" w:rsidRDefault="001608D5" w:rsidP="001608D5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11301062" w14:textId="77777777" w:rsidR="001608D5" w:rsidRDefault="001608D5" w:rsidP="001608D5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02620437" w14:textId="77777777" w:rsidR="001608D5" w:rsidRDefault="001608D5" w:rsidP="001608D5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428C0C28" w14:textId="77777777" w:rsidR="001608D5" w:rsidRDefault="001608D5" w:rsidP="001608D5">
            <w:pPr>
              <w:jc w:val="center"/>
              <w:rPr>
                <w:color w:val="000000"/>
                <w:sz w:val="18"/>
                <w:szCs w:val="18"/>
              </w:rPr>
            </w:pPr>
          </w:p>
          <w:p w14:paraId="74E3748B" w14:textId="0548525A" w:rsidR="0024272E" w:rsidRDefault="00000000" w:rsidP="001608D5">
            <w:pPr>
              <w:jc w:val="center"/>
            </w:pPr>
            <w:r>
              <w:rPr>
                <w:color w:val="000000"/>
                <w:sz w:val="18"/>
                <w:szCs w:val="18"/>
              </w:rPr>
              <w:t>Kepala Dinas</w:t>
            </w:r>
          </w:p>
        </w:tc>
      </w:tr>
      <w:tr w:rsidR="0024272E" w14:paraId="1534CC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1F09E" w14:textId="77777777" w:rsidR="0024272E" w:rsidRDefault="00000000">
            <w:r>
              <w:rPr>
                <w:b/>
                <w:bCs/>
                <w:color w:val="000000"/>
                <w:sz w:val="18"/>
                <w:szCs w:val="18"/>
              </w:rPr>
              <w:t>Nama SOP</w:t>
            </w:r>
          </w:p>
        </w:tc>
        <w:tc>
          <w:tcPr>
            <w:tcW w:w="10400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8BA02" w14:textId="77777777" w:rsidR="0024272E" w:rsidRDefault="00000000">
            <w:r>
              <w:rPr>
                <w:b/>
                <w:bCs/>
                <w:color w:val="000000"/>
                <w:sz w:val="18"/>
                <w:szCs w:val="18"/>
              </w:rPr>
              <w:t>Pendaftaran Endpoint Penyedia Layanan (Service Provider) untuk Integrasi SPLP</w:t>
            </w:r>
          </w:p>
        </w:tc>
      </w:tr>
    </w:tbl>
    <w:p w14:paraId="2584C2BA" w14:textId="77777777" w:rsidR="0024272E" w:rsidRDefault="0024272E">
      <w:pPr>
        <w:spacing w:after="80"/>
      </w:pP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7200"/>
      </w:tblGrid>
      <w:tr w:rsidR="0024272E" w14:paraId="08CAF763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F0F4B" w14:textId="77777777" w:rsidR="0024272E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Dasar Hukum:</w:t>
            </w:r>
          </w:p>
          <w:p w14:paraId="356A9327" w14:textId="77777777" w:rsidR="0024272E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1. Peraturan Presiden tentang Sistem Pemerintahan Berbasis Elektronik (SPBE)</w:t>
            </w:r>
          </w:p>
          <w:p w14:paraId="549C1004" w14:textId="77777777" w:rsidR="0024272E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2. Peraturan tentang Satu Data Indonesia</w:t>
            </w:r>
          </w:p>
          <w:p w14:paraId="021F42EC" w14:textId="77777777" w:rsidR="0024272E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3. Undang-Undang No. 27 Tahun 2022 tentang Pelindungan Data Pribadi</w:t>
            </w:r>
          </w:p>
          <w:p w14:paraId="04570692" w14:textId="77777777" w:rsidR="0024272E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4. Pedoman/Petunjuk teknis Sistem Penghubung Layanan Pemerintah (SPLP)</w:t>
            </w:r>
          </w:p>
          <w:p w14:paraId="19A3B050" w14:textId="65D622CD" w:rsidR="0024272E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 xml:space="preserve">5. Peraturan Gubernur Kalimantan Utara </w:t>
            </w:r>
            <w:r w:rsidR="00A95628">
              <w:rPr>
                <w:b/>
                <w:bCs/>
                <w:i/>
                <w:iCs/>
                <w:color w:val="000000"/>
                <w:sz w:val="18"/>
                <w:szCs w:val="18"/>
              </w:rPr>
              <w:t>No. 3 Tahun 2023</w:t>
            </w:r>
          </w:p>
        </w:tc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FAA0C" w14:textId="77777777" w:rsidR="0024272E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Kualifikasi Pelaksana:</w:t>
            </w:r>
          </w:p>
          <w:p w14:paraId="691B5367" w14:textId="77777777" w:rsidR="0024272E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1. Memahami tata kelola SPBE dan SPLP</w:t>
            </w:r>
          </w:p>
          <w:p w14:paraId="585B920C" w14:textId="77777777" w:rsidR="0024272E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2. Menguasai administrasi layanan dan API gateway</w:t>
            </w:r>
          </w:p>
          <w:p w14:paraId="4BFECB52" w14:textId="77777777" w:rsidR="0024272E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3. Memahami keamanan informasi dan pelindungan data pribadi</w:t>
            </w:r>
          </w:p>
        </w:tc>
      </w:tr>
      <w:tr w:rsidR="0024272E" w14:paraId="450C403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4E417" w14:textId="3BEB4A65" w:rsidR="0024272E" w:rsidRDefault="0024272E"/>
        </w:tc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F3913" w14:textId="77777777" w:rsidR="0024272E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Peralatan / Perlengkapan:</w:t>
            </w:r>
          </w:p>
          <w:p w14:paraId="1D7D44E7" w14:textId="77777777" w:rsidR="0024272E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1. Komputer/Laptop dan jaringan internet</w:t>
            </w:r>
          </w:p>
          <w:p w14:paraId="69C911D4" w14:textId="77777777" w:rsidR="0024272E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2. Akun aplikasi e-Layanan DKISP</w:t>
            </w:r>
          </w:p>
          <w:p w14:paraId="61BDEFE5" w14:textId="77777777" w:rsidR="0024272E" w:rsidRDefault="00000000">
            <w:pPr>
              <w:spacing w:after="40"/>
            </w:pPr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3. Akun dan akses pengelola SPLP</w:t>
            </w:r>
          </w:p>
          <w:p w14:paraId="4EA90406" w14:textId="77777777" w:rsidR="0024272E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4. Dokumentasi API (OpenAPI/Swagger)</w:t>
            </w:r>
          </w:p>
        </w:tc>
      </w:tr>
      <w:tr w:rsidR="0024272E" w14:paraId="7CD0DBC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9006A" w14:textId="77777777" w:rsidR="0024272E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Peringatan:</w:t>
            </w:r>
          </w:p>
          <w:p w14:paraId="2E6181FB" w14:textId="0BDF5439" w:rsidR="0024272E" w:rsidRDefault="001608D5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Apabila SOP tidak dilaksanakan, layanan tidak dapat dipublikasikan melalui SPLP, integrasi tertunda, dan berpotensi menimbulkan risiko keamanan serta kebocoran data.</w:t>
            </w:r>
          </w:p>
        </w:tc>
        <w:tc>
          <w:tcPr>
            <w:tcW w:w="7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438C0" w14:textId="77777777" w:rsidR="0024272E" w:rsidRDefault="00000000">
            <w:pPr>
              <w:spacing w:after="40"/>
            </w:pPr>
            <w:r>
              <w:rPr>
                <w:b/>
                <w:bCs/>
                <w:color w:val="000000"/>
                <w:sz w:val="18"/>
                <w:szCs w:val="18"/>
              </w:rPr>
              <w:t>Pencatatan dan Pendataan:</w:t>
            </w:r>
          </w:p>
          <w:p w14:paraId="1BC201EF" w14:textId="77777777" w:rsidR="0024272E" w:rsidRDefault="00000000"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Permohonan, berita acara verifikasi, keputusan, dan konfigurasi dicatat serta diarsipkan dalam aplikasi e-Layanan DKISP dan sistem SPLP.</w:t>
            </w:r>
          </w:p>
        </w:tc>
      </w:tr>
    </w:tbl>
    <w:p w14:paraId="15EC3A76" w14:textId="77777777" w:rsidR="00A95628" w:rsidRDefault="00A95628" w:rsidP="00A95628">
      <w:pPr>
        <w:spacing w:before="240" w:after="100"/>
        <w:jc w:val="center"/>
        <w:rPr>
          <w:b/>
          <w:bCs/>
        </w:rPr>
      </w:pPr>
    </w:p>
    <w:p w14:paraId="738B6236" w14:textId="416D3738" w:rsidR="0024272E" w:rsidRPr="001608D5" w:rsidRDefault="00000000" w:rsidP="00A95628">
      <w:pPr>
        <w:spacing w:before="240" w:after="100"/>
        <w:jc w:val="center"/>
      </w:pPr>
      <w:r w:rsidRPr="001608D5">
        <w:rPr>
          <w:b/>
          <w:bCs/>
        </w:rPr>
        <w:lastRenderedPageBreak/>
        <w:t>PROSEDUR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3690"/>
        <w:gridCol w:w="1021"/>
        <w:gridCol w:w="1140"/>
        <w:gridCol w:w="941"/>
        <w:gridCol w:w="990"/>
        <w:gridCol w:w="2131"/>
        <w:gridCol w:w="892"/>
        <w:gridCol w:w="1877"/>
        <w:gridCol w:w="1171"/>
      </w:tblGrid>
      <w:tr w:rsidR="0024272E" w14:paraId="5C3246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3AF6C" w14:textId="77777777" w:rsidR="0024272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No.</w:t>
            </w:r>
          </w:p>
        </w:tc>
        <w:tc>
          <w:tcPr>
            <w:tcW w:w="380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AD9B2C" w14:textId="77777777" w:rsidR="0024272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Kegiatan</w:t>
            </w:r>
          </w:p>
        </w:tc>
        <w:tc>
          <w:tcPr>
            <w:tcW w:w="4050" w:type="dxa"/>
            <w:gridSpan w:val="4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26D821" w14:textId="77777777" w:rsidR="0024272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Pelaksana</w:t>
            </w:r>
          </w:p>
        </w:tc>
        <w:tc>
          <w:tcPr>
            <w:tcW w:w="4950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3E281C" w14:textId="77777777" w:rsidR="0024272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Mutu Baku</w:t>
            </w:r>
          </w:p>
        </w:tc>
        <w:tc>
          <w:tcPr>
            <w:tcW w:w="105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955D89" w14:textId="77777777" w:rsidR="0024272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Keterangan</w:t>
            </w:r>
          </w:p>
        </w:tc>
      </w:tr>
      <w:tr w:rsidR="0024272E" w14:paraId="321808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FD2522E" w14:textId="77777777" w:rsidR="0024272E" w:rsidRDefault="0024272E"/>
        </w:tc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2A77B4A" w14:textId="77777777" w:rsidR="0024272E" w:rsidRDefault="0024272E"/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191C9" w14:textId="77777777" w:rsidR="0024272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Customer</w:t>
            </w: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2A5F0" w14:textId="77777777" w:rsidR="0024272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Admin e-Layanan DKISP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949A76" w14:textId="77777777" w:rsidR="0024272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Admin SPLP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F69C80" w14:textId="77777777" w:rsidR="0024272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Kepala Dinas</w:t>
            </w: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DEA940" w14:textId="77777777" w:rsidR="0024272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Kelengkapan / Persyaratan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0FD26B" w14:textId="77777777" w:rsidR="0024272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Waktu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08285D" w14:textId="77777777" w:rsidR="0024272E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Output</w:t>
            </w:r>
          </w:p>
        </w:tc>
        <w:tc>
          <w:tcPr>
            <w:tcW w:w="0" w:type="auto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F015B4A" w14:textId="77777777" w:rsidR="0024272E" w:rsidRDefault="0024272E"/>
        </w:tc>
      </w:tr>
      <w:tr w:rsidR="0024272E" w14:paraId="259847C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FC1F65" w14:textId="77777777" w:rsidR="0024272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D3DE3" w14:textId="77777777" w:rsidR="0024272E" w:rsidRDefault="00000000">
            <w:r>
              <w:rPr>
                <w:color w:val="000000"/>
                <w:sz w:val="18"/>
                <w:szCs w:val="18"/>
              </w:rPr>
              <w:t>Customer mengajukan permohonan pendaftaran endpoint penyedia layanan melalui e-Layanan DKISP atau surat resmi, melampirkan dokumen persyaratan dan spesifikasi API.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BD8EC" w14:textId="77777777" w:rsidR="0024272E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DBD10" w14:textId="77777777" w:rsidR="0024272E" w:rsidRDefault="0024272E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AD4DF" w14:textId="77777777" w:rsidR="0024272E" w:rsidRDefault="0024272E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25427C" w14:textId="77777777" w:rsidR="0024272E" w:rsidRDefault="0024272E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44FDD" w14:textId="77777777" w:rsidR="0024272E" w:rsidRDefault="00000000">
            <w:r>
              <w:rPr>
                <w:color w:val="000000"/>
                <w:sz w:val="18"/>
                <w:szCs w:val="18"/>
              </w:rPr>
              <w:t>Surat permohonan, formulir, dokumentasi OpenAPI/Swagger, akun e-Layanan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88955" w14:textId="77777777" w:rsidR="0024272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 jam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956A0" w14:textId="77777777" w:rsidR="0024272E" w:rsidRDefault="00000000">
            <w:r>
              <w:rPr>
                <w:color w:val="000000"/>
                <w:sz w:val="18"/>
                <w:szCs w:val="18"/>
              </w:rPr>
              <w:t>Permohonan terdaftar (status Diajukan)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CFC50" w14:textId="77777777" w:rsidR="0024272E" w:rsidRDefault="0024272E"/>
        </w:tc>
      </w:tr>
      <w:tr w:rsidR="0024272E" w14:paraId="34F856E3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67867" w14:textId="77777777" w:rsidR="0024272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602D3" w14:textId="77777777" w:rsidR="0024272E" w:rsidRDefault="00000000">
            <w:r>
              <w:rPr>
                <w:color w:val="000000"/>
                <w:sz w:val="18"/>
                <w:szCs w:val="18"/>
              </w:rPr>
              <w:t>Admin e-Layanan DKISP memverifikasi kelengkapan administrasi. Jika lengkap, diteruskan ke Admin SPLP; jika belum, dikembalikan ke pemohon dengan catatan perbaikan.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E738B6" w14:textId="77777777" w:rsidR="0024272E" w:rsidRDefault="0024272E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772B6" w14:textId="77777777" w:rsidR="0024272E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88CBB" w14:textId="77777777" w:rsidR="0024272E" w:rsidRDefault="0024272E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BBA8E5" w14:textId="77777777" w:rsidR="0024272E" w:rsidRDefault="0024272E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B0D31" w14:textId="77777777" w:rsidR="0024272E" w:rsidRDefault="00000000">
            <w:r>
              <w:rPr>
                <w:color w:val="000000"/>
                <w:sz w:val="18"/>
                <w:szCs w:val="18"/>
              </w:rPr>
              <w:t>Aplikasi e-Layanan DKISP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45ECE4" w14:textId="77777777" w:rsidR="0024272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 menit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DA35F" w14:textId="77777777" w:rsidR="0024272E" w:rsidRDefault="00000000">
            <w:r>
              <w:rPr>
                <w:color w:val="000000"/>
                <w:sz w:val="18"/>
                <w:szCs w:val="18"/>
              </w:rPr>
              <w:t>Status Verifikasi Administrasi / notifikasi perbaikan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1445C" w14:textId="77777777" w:rsidR="0024272E" w:rsidRDefault="00000000">
            <w:r>
              <w:rPr>
                <w:i/>
                <w:iCs/>
                <w:color w:val="000000"/>
                <w:sz w:val="16"/>
                <w:szCs w:val="16"/>
              </w:rPr>
              <w:t>Pemohon eksternal: cek PKS / surat kuasa</w:t>
            </w:r>
          </w:p>
        </w:tc>
      </w:tr>
      <w:tr w:rsidR="0024272E" w14:paraId="670DA56D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2A17A9" w14:textId="77777777" w:rsidR="0024272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A7608" w14:textId="77777777" w:rsidR="0024272E" w:rsidRDefault="00000000">
            <w:r>
              <w:rPr>
                <w:color w:val="000000"/>
                <w:sz w:val="18"/>
                <w:szCs w:val="18"/>
              </w:rPr>
              <w:t>Admin SPLP melakukan verifikasi teknis (uji backend, TLS, dokumentasi, autentikasi, klasifikasi data). Jika sesuai, diteruskan ke Kepala Dinas; jika tidak, dikembalikan.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EB6E5" w14:textId="77777777" w:rsidR="0024272E" w:rsidRDefault="0024272E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EB4C8C" w14:textId="77777777" w:rsidR="0024272E" w:rsidRDefault="0024272E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4A380" w14:textId="77777777" w:rsidR="0024272E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613D17" w14:textId="77777777" w:rsidR="0024272E" w:rsidRDefault="0024272E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18228" w14:textId="77777777" w:rsidR="0024272E" w:rsidRDefault="00000000">
            <w:r>
              <w:rPr>
                <w:color w:val="000000"/>
                <w:sz w:val="18"/>
                <w:szCs w:val="18"/>
              </w:rPr>
              <w:t>Akses SPLP, dokumentasi API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9B1A77" w14:textId="77777777" w:rsidR="0024272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hari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30A37" w14:textId="77777777" w:rsidR="0024272E" w:rsidRDefault="00000000">
            <w:r>
              <w:rPr>
                <w:color w:val="000000"/>
                <w:sz w:val="18"/>
                <w:szCs w:val="18"/>
              </w:rPr>
              <w:t>Berita acara verifikasi teknis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BC8A8" w14:textId="77777777" w:rsidR="0024272E" w:rsidRDefault="00000000">
            <w:r>
              <w:rPr>
                <w:i/>
                <w:iCs/>
                <w:color w:val="000000"/>
                <w:sz w:val="16"/>
                <w:szCs w:val="16"/>
              </w:rPr>
              <w:t>Data pribadi: review Walidata + Tim Keamanan</w:t>
            </w:r>
          </w:p>
        </w:tc>
      </w:tr>
      <w:tr w:rsidR="0024272E" w14:paraId="16345EA5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042FB" w14:textId="77777777" w:rsidR="0024272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65EBD" w14:textId="77777777" w:rsidR="0024272E" w:rsidRDefault="00000000">
            <w:r>
              <w:rPr>
                <w:color w:val="000000"/>
                <w:sz w:val="18"/>
                <w:szCs w:val="18"/>
              </w:rPr>
              <w:t>Kepala Dinas memutuskan permohonan diterima atau ditolak, melalui rapat bila diperlukan.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4D6469" w14:textId="77777777" w:rsidR="0024272E" w:rsidRDefault="0024272E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11CB44" w14:textId="77777777" w:rsidR="0024272E" w:rsidRDefault="0024272E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AFAF3F" w14:textId="77777777" w:rsidR="0024272E" w:rsidRDefault="0024272E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2C6F2" w14:textId="77777777" w:rsidR="0024272E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7218F" w14:textId="77777777" w:rsidR="0024272E" w:rsidRDefault="00000000">
            <w:r>
              <w:rPr>
                <w:color w:val="000000"/>
                <w:sz w:val="18"/>
                <w:szCs w:val="18"/>
              </w:rPr>
              <w:t>Berita acara verifikasi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CF3727" w14:textId="77777777" w:rsidR="0024272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1–2 hari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3A298" w14:textId="77777777" w:rsidR="0024272E" w:rsidRDefault="00000000">
            <w:r>
              <w:rPr>
                <w:color w:val="000000"/>
                <w:sz w:val="18"/>
                <w:szCs w:val="18"/>
              </w:rPr>
              <w:t>Keputusan disetujui / ditolak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16961" w14:textId="77777777" w:rsidR="0024272E" w:rsidRDefault="0024272E"/>
        </w:tc>
      </w:tr>
      <w:tr w:rsidR="0024272E" w14:paraId="04A07E98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1FA074" w14:textId="77777777" w:rsidR="0024272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B6B0A" w14:textId="77777777" w:rsidR="0024272E" w:rsidRDefault="00000000">
            <w:r>
              <w:rPr>
                <w:color w:val="000000"/>
                <w:sz w:val="18"/>
                <w:szCs w:val="18"/>
              </w:rPr>
              <w:t>Admin SPLP melakukan provisioning: membuat service, route, dan plugin (auth, rate-limit, logging) di gateway SPLP.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643DC" w14:textId="77777777" w:rsidR="0024272E" w:rsidRDefault="0024272E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0637F8" w14:textId="77777777" w:rsidR="0024272E" w:rsidRDefault="0024272E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E1843" w14:textId="77777777" w:rsidR="0024272E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57CDC" w14:textId="77777777" w:rsidR="0024272E" w:rsidRDefault="0024272E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3D870" w14:textId="77777777" w:rsidR="0024272E" w:rsidRDefault="00000000">
            <w:r>
              <w:rPr>
                <w:color w:val="000000"/>
                <w:sz w:val="18"/>
                <w:szCs w:val="18"/>
              </w:rPr>
              <w:t>Akun SPLP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733CB2" w14:textId="77777777" w:rsidR="0024272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jam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C43D2" w14:textId="77777777" w:rsidR="0024272E" w:rsidRDefault="00000000">
            <w:r>
              <w:rPr>
                <w:color w:val="000000"/>
                <w:sz w:val="18"/>
                <w:szCs w:val="18"/>
              </w:rPr>
              <w:t>service + route aktif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289E2" w14:textId="77777777" w:rsidR="0024272E" w:rsidRDefault="0024272E"/>
        </w:tc>
      </w:tr>
      <w:tr w:rsidR="0024272E" w14:paraId="6CC03229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253861" w14:textId="77777777" w:rsidR="0024272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0ACB1" w14:textId="77777777" w:rsidR="0024272E" w:rsidRDefault="00000000">
            <w:r>
              <w:rPr>
                <w:color w:val="000000"/>
                <w:sz w:val="18"/>
                <w:szCs w:val="18"/>
              </w:rPr>
              <w:t>Admin e-Layanan DKISP mengirim notifikasi hasil beserta dokumentasi endpoint kepada pemohon.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DD8C4" w14:textId="77777777" w:rsidR="0024272E" w:rsidRDefault="0024272E">
            <w:pPr>
              <w:jc w:val="center"/>
            </w:pP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11C892" w14:textId="77777777" w:rsidR="0024272E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85C0F" w14:textId="77777777" w:rsidR="0024272E" w:rsidRDefault="0024272E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08F2F" w14:textId="77777777" w:rsidR="0024272E" w:rsidRDefault="0024272E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1A87C" w14:textId="77777777" w:rsidR="0024272E" w:rsidRDefault="00000000">
            <w:r>
              <w:rPr>
                <w:color w:val="000000"/>
                <w:sz w:val="18"/>
                <w:szCs w:val="18"/>
              </w:rPr>
              <w:t>Aplikasi e-Layanan DKISP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296F8A" w14:textId="77777777" w:rsidR="0024272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 menit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900D0" w14:textId="77777777" w:rsidR="0024272E" w:rsidRDefault="00000000">
            <w:r>
              <w:rPr>
                <w:color w:val="000000"/>
                <w:sz w:val="18"/>
                <w:szCs w:val="18"/>
              </w:rPr>
              <w:t>Notifikasi Approved + dokumentasi / Notifikasi Rejected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0F2D1" w14:textId="77777777" w:rsidR="0024272E" w:rsidRDefault="0024272E"/>
        </w:tc>
      </w:tr>
      <w:tr w:rsidR="0024272E" w14:paraId="200FE66A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14103" w14:textId="77777777" w:rsidR="0024272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7DC24" w14:textId="77777777" w:rsidR="0024272E" w:rsidRDefault="00000000">
            <w:r>
              <w:rPr>
                <w:color w:val="000000"/>
                <w:sz w:val="18"/>
                <w:szCs w:val="18"/>
              </w:rPr>
              <w:t>Customer menerima hasil dan dokumentasi endpoint.</w:t>
            </w: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0538ED" w14:textId="77777777" w:rsidR="0024272E" w:rsidRDefault="00000000">
            <w:pPr>
              <w:jc w:val="center"/>
            </w:pPr>
            <w:r>
              <w:rPr>
                <w:color w:val="1F4E79"/>
              </w:rPr>
              <w:t>●</w:t>
            </w:r>
          </w:p>
        </w:tc>
        <w:tc>
          <w:tcPr>
            <w:tcW w:w="1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65D2DB" w14:textId="77777777" w:rsidR="0024272E" w:rsidRDefault="0024272E">
            <w:pPr>
              <w:jc w:val="center"/>
            </w:pPr>
          </w:p>
        </w:tc>
        <w:tc>
          <w:tcPr>
            <w:tcW w:w="9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5717F0" w14:textId="77777777" w:rsidR="0024272E" w:rsidRDefault="0024272E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3E401C" w14:textId="77777777" w:rsidR="0024272E" w:rsidRDefault="0024272E">
            <w:pPr>
              <w:jc w:val="center"/>
            </w:pPr>
          </w:p>
        </w:tc>
        <w:tc>
          <w:tcPr>
            <w:tcW w:w="21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E378F" w14:textId="77777777" w:rsidR="0024272E" w:rsidRDefault="00000000">
            <w:r>
              <w:rPr>
                <w:color w:val="000000"/>
                <w:sz w:val="18"/>
                <w:szCs w:val="18"/>
              </w:rPr>
              <w:t>Akun e-Layanan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62411" w14:textId="77777777" w:rsidR="0024272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 menit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28614" w14:textId="77777777" w:rsidR="0024272E" w:rsidRDefault="00000000">
            <w:r>
              <w:rPr>
                <w:color w:val="000000"/>
                <w:sz w:val="18"/>
                <w:szCs w:val="18"/>
              </w:rPr>
              <w:t>Endpoint penyedia aktif / pemberitahuan penolakan</w:t>
            </w:r>
          </w:p>
        </w:tc>
        <w:tc>
          <w:tcPr>
            <w:tcW w:w="10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E884E" w14:textId="77777777" w:rsidR="0024272E" w:rsidRDefault="0024272E"/>
        </w:tc>
      </w:tr>
    </w:tbl>
    <w:p w14:paraId="1D072E53" w14:textId="77777777" w:rsidR="0024272E" w:rsidRDefault="00000000">
      <w:pPr>
        <w:spacing w:before="160"/>
      </w:pPr>
      <w:r>
        <w:rPr>
          <w:i/>
          <w:iCs/>
          <w:color w:val="595959"/>
          <w:sz w:val="16"/>
          <w:szCs w:val="16"/>
        </w:rPr>
        <w:t>Keterangan simbol: ● menandai pelaksana yang bertanggung jawab pada langkah tersebut. Aktor kondisional (Tim Keamanan, Walidata) muncul mengikuti kolom Keterangan.</w:t>
      </w:r>
    </w:p>
    <w:sectPr w:rsidR="0024272E">
      <w:footerReference w:type="default" r:id="rId8"/>
      <w:pgSz w:w="15840" w:h="12240" w:orient="landscape"/>
      <w:pgMar w:top="1080" w:right="720" w:bottom="10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BB430" w14:textId="77777777" w:rsidR="00473C1E" w:rsidRDefault="00473C1E">
      <w:r>
        <w:separator/>
      </w:r>
    </w:p>
  </w:endnote>
  <w:endnote w:type="continuationSeparator" w:id="0">
    <w:p w14:paraId="1BAC6A43" w14:textId="77777777" w:rsidR="00473C1E" w:rsidRDefault="00473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38C3F" w14:textId="77777777" w:rsidR="0024272E" w:rsidRDefault="00000000">
    <w:pPr>
      <w:jc w:val="right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1608D5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dari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1608D5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F4A8A" w14:textId="77777777" w:rsidR="00473C1E" w:rsidRDefault="00473C1E">
      <w:r>
        <w:separator/>
      </w:r>
    </w:p>
  </w:footnote>
  <w:footnote w:type="continuationSeparator" w:id="0">
    <w:p w14:paraId="5CF2C68E" w14:textId="77777777" w:rsidR="00473C1E" w:rsidRDefault="00473C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C6862"/>
    <w:multiLevelType w:val="hybridMultilevel"/>
    <w:tmpl w:val="A14A1EA6"/>
    <w:lvl w:ilvl="0" w:tplc="1278F5A2">
      <w:start w:val="1"/>
      <w:numFmt w:val="bullet"/>
      <w:lvlText w:val="●"/>
      <w:lvlJc w:val="left"/>
      <w:pPr>
        <w:ind w:left="720" w:hanging="360"/>
      </w:pPr>
    </w:lvl>
    <w:lvl w:ilvl="1" w:tplc="C8A60762">
      <w:start w:val="1"/>
      <w:numFmt w:val="bullet"/>
      <w:lvlText w:val="○"/>
      <w:lvlJc w:val="left"/>
      <w:pPr>
        <w:ind w:left="1440" w:hanging="360"/>
      </w:pPr>
    </w:lvl>
    <w:lvl w:ilvl="2" w:tplc="8BFA76E0">
      <w:start w:val="1"/>
      <w:numFmt w:val="bullet"/>
      <w:lvlText w:val="■"/>
      <w:lvlJc w:val="left"/>
      <w:pPr>
        <w:ind w:left="2160" w:hanging="360"/>
      </w:pPr>
    </w:lvl>
    <w:lvl w:ilvl="3" w:tplc="D3A886C8">
      <w:start w:val="1"/>
      <w:numFmt w:val="bullet"/>
      <w:lvlText w:val="●"/>
      <w:lvlJc w:val="left"/>
      <w:pPr>
        <w:ind w:left="2880" w:hanging="360"/>
      </w:pPr>
    </w:lvl>
    <w:lvl w:ilvl="4" w:tplc="42704AE4">
      <w:start w:val="1"/>
      <w:numFmt w:val="bullet"/>
      <w:lvlText w:val="○"/>
      <w:lvlJc w:val="left"/>
      <w:pPr>
        <w:ind w:left="3600" w:hanging="360"/>
      </w:pPr>
    </w:lvl>
    <w:lvl w:ilvl="5" w:tplc="6E08A4B2">
      <w:start w:val="1"/>
      <w:numFmt w:val="bullet"/>
      <w:lvlText w:val="■"/>
      <w:lvlJc w:val="left"/>
      <w:pPr>
        <w:ind w:left="4320" w:hanging="360"/>
      </w:pPr>
    </w:lvl>
    <w:lvl w:ilvl="6" w:tplc="CB74BD3A">
      <w:start w:val="1"/>
      <w:numFmt w:val="bullet"/>
      <w:lvlText w:val="●"/>
      <w:lvlJc w:val="left"/>
      <w:pPr>
        <w:ind w:left="5040" w:hanging="360"/>
      </w:pPr>
    </w:lvl>
    <w:lvl w:ilvl="7" w:tplc="0F163772">
      <w:start w:val="1"/>
      <w:numFmt w:val="bullet"/>
      <w:lvlText w:val="●"/>
      <w:lvlJc w:val="left"/>
      <w:pPr>
        <w:ind w:left="5760" w:hanging="360"/>
      </w:pPr>
    </w:lvl>
    <w:lvl w:ilvl="8" w:tplc="A2AC0956">
      <w:start w:val="1"/>
      <w:numFmt w:val="bullet"/>
      <w:lvlText w:val="●"/>
      <w:lvlJc w:val="left"/>
      <w:pPr>
        <w:ind w:left="6480" w:hanging="360"/>
      </w:pPr>
    </w:lvl>
  </w:abstractNum>
  <w:num w:numId="1" w16cid:durableId="3701070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72E"/>
    <w:rsid w:val="001608D5"/>
    <w:rsid w:val="00207A5B"/>
    <w:rsid w:val="0024272E"/>
    <w:rsid w:val="00473C1E"/>
    <w:rsid w:val="00A95628"/>
    <w:rsid w:val="00F9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A5079"/>
  <w15:docId w15:val="{E6964ABC-A4FC-422E-B7B3-BDFE825A5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Henry S.Kom</cp:lastModifiedBy>
  <cp:revision>3</cp:revision>
  <dcterms:created xsi:type="dcterms:W3CDTF">2026-06-25T03:54:00Z</dcterms:created>
  <dcterms:modified xsi:type="dcterms:W3CDTF">2026-06-25T04:15:00Z</dcterms:modified>
</cp:coreProperties>
</file>