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84B7" w14:textId="77777777" w:rsidR="00AE1215" w:rsidRPr="0046555E" w:rsidRDefault="00000000">
      <w:pPr>
        <w:spacing w:after="120"/>
        <w:jc w:val="center"/>
      </w:pPr>
      <w:r w:rsidRPr="0046555E">
        <w:rPr>
          <w:b/>
          <w:bCs/>
          <w:sz w:val="26"/>
          <w:szCs w:val="26"/>
        </w:rPr>
        <w:t>STANDAR OPERASIONAL PROSEDUR (SOP)</w:t>
      </w:r>
    </w:p>
    <w:p w14:paraId="1EC561F5" w14:textId="31A4EA1B" w:rsidR="00AE1215" w:rsidRDefault="00000000">
      <w:pPr>
        <w:spacing w:after="200"/>
        <w:jc w:val="center"/>
      </w:pPr>
      <w:r>
        <w:rPr>
          <w:b/>
          <w:bCs/>
          <w:sz w:val="20"/>
          <w:szCs w:val="20"/>
        </w:rPr>
        <w:t>Penonaktifan / Pencabutan Endpoint SPLP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00"/>
        <w:gridCol w:w="7800"/>
      </w:tblGrid>
      <w:tr w:rsidR="0046555E" w14:paraId="238478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4F02D" w14:textId="77777777" w:rsidR="0046555E" w:rsidRDefault="0046555E" w:rsidP="0046555E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04D121D6" wp14:editId="660BB554">
                  <wp:extent cx="1190625" cy="1466850"/>
                  <wp:effectExtent l="0" t="0" r="0" b="0"/>
                  <wp:docPr id="983218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9EC111" w14:textId="77777777" w:rsidR="0046555E" w:rsidRDefault="0046555E" w:rsidP="0046555E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PEMERINTAH PROVINSI</w:t>
            </w:r>
          </w:p>
          <w:p w14:paraId="5D619765" w14:textId="77777777" w:rsidR="0046555E" w:rsidRDefault="0046555E" w:rsidP="0046555E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KALIMANTAN UTARA</w:t>
            </w:r>
          </w:p>
          <w:p w14:paraId="03F9DEF4" w14:textId="77777777" w:rsidR="0046555E" w:rsidRDefault="0046555E" w:rsidP="0046555E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DINAS KOMUNIKASI, INFORMATIKA,</w:t>
            </w:r>
          </w:p>
          <w:p w14:paraId="6F6CF3D7" w14:textId="23EAE147" w:rsidR="0046555E" w:rsidRDefault="0046555E" w:rsidP="0046555E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STATISTIK DAN PERSANDIAN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36C6D" w14:textId="0BEC3DA7" w:rsidR="0046555E" w:rsidRDefault="0046555E" w:rsidP="0046555E">
            <w:r>
              <w:rPr>
                <w:b/>
                <w:bCs/>
                <w:color w:val="000000"/>
                <w:sz w:val="18"/>
                <w:szCs w:val="18"/>
              </w:rPr>
              <w:t>Nomor SOP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36C09" w14:textId="6CDEA777" w:rsidR="0046555E" w:rsidRDefault="0046555E" w:rsidP="0046555E">
            <w:r>
              <w:rPr>
                <w:color w:val="000000"/>
                <w:sz w:val="18"/>
                <w:szCs w:val="18"/>
              </w:rPr>
              <w:t>5</w:t>
            </w:r>
            <w:r w:rsidR="00321AA0">
              <w:rPr>
                <w:color w:val="000000"/>
                <w:sz w:val="18"/>
                <w:szCs w:val="18"/>
              </w:rPr>
              <w:t>9</w:t>
            </w:r>
            <w:r>
              <w:rPr>
                <w:color w:val="000000"/>
                <w:sz w:val="18"/>
                <w:szCs w:val="18"/>
              </w:rPr>
              <w:t>/SOP.DKISP/X2025</w:t>
            </w:r>
          </w:p>
        </w:tc>
      </w:tr>
      <w:tr w:rsidR="0046555E" w14:paraId="28EEC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08E6F0" w14:textId="77777777" w:rsidR="0046555E" w:rsidRDefault="0046555E" w:rsidP="0046555E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05668" w14:textId="05ED709E" w:rsidR="0046555E" w:rsidRDefault="0046555E" w:rsidP="0046555E">
            <w:r>
              <w:rPr>
                <w:b/>
                <w:bCs/>
                <w:color w:val="000000"/>
                <w:sz w:val="18"/>
                <w:szCs w:val="18"/>
              </w:rPr>
              <w:t>Tanggal Pembuatan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FD016" w14:textId="5E720DB0" w:rsidR="0046555E" w:rsidRDefault="0046555E" w:rsidP="0046555E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46555E" w14:paraId="455FD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BC675D" w14:textId="77777777" w:rsidR="0046555E" w:rsidRDefault="0046555E" w:rsidP="0046555E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63EBD" w14:textId="59B211AB" w:rsidR="0046555E" w:rsidRDefault="0046555E" w:rsidP="0046555E">
            <w:r>
              <w:rPr>
                <w:b/>
                <w:bCs/>
                <w:color w:val="000000"/>
                <w:sz w:val="18"/>
                <w:szCs w:val="18"/>
              </w:rPr>
              <w:t>Tanggal Revisi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1BE57" w14:textId="426986ED" w:rsidR="0046555E" w:rsidRDefault="0046555E" w:rsidP="0046555E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46555E" w14:paraId="229180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978E1A" w14:textId="77777777" w:rsidR="0046555E" w:rsidRDefault="0046555E" w:rsidP="0046555E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33823" w14:textId="2E284114" w:rsidR="0046555E" w:rsidRDefault="0046555E" w:rsidP="0046555E">
            <w:r>
              <w:rPr>
                <w:b/>
                <w:bCs/>
                <w:color w:val="000000"/>
                <w:sz w:val="18"/>
                <w:szCs w:val="18"/>
              </w:rPr>
              <w:t>Tanggal Efektif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D757F" w14:textId="3E41DFC0" w:rsidR="0046555E" w:rsidRDefault="0046555E" w:rsidP="0046555E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46555E" w14:paraId="6B86B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040F26" w14:textId="77777777" w:rsidR="0046555E" w:rsidRDefault="0046555E" w:rsidP="0046555E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60BC2" w14:textId="08884B71" w:rsidR="0046555E" w:rsidRDefault="0046555E" w:rsidP="0046555E">
            <w:r>
              <w:rPr>
                <w:b/>
                <w:bCs/>
                <w:color w:val="000000"/>
                <w:sz w:val="18"/>
                <w:szCs w:val="18"/>
              </w:rPr>
              <w:t>Disahkan oleh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18E78" w14:textId="77777777" w:rsidR="0046555E" w:rsidRDefault="0046555E" w:rsidP="0046555E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59A34704" w14:textId="77777777" w:rsidR="0046555E" w:rsidRDefault="0046555E" w:rsidP="0046555E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67E851D9" w14:textId="77777777" w:rsidR="0046555E" w:rsidRDefault="0046555E" w:rsidP="0046555E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5698D32A" w14:textId="77777777" w:rsidR="0046555E" w:rsidRDefault="0046555E" w:rsidP="0046555E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3FE9CA39" w14:textId="77777777" w:rsidR="0046555E" w:rsidRDefault="0046555E" w:rsidP="0046555E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06FFCFFE" w14:textId="77777777" w:rsidR="0046555E" w:rsidRDefault="0046555E" w:rsidP="0046555E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1EDAEA3D" w14:textId="77777777" w:rsidR="0046555E" w:rsidRDefault="0046555E" w:rsidP="0046555E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4F58EB05" w14:textId="77777777" w:rsidR="0046555E" w:rsidRDefault="0046555E" w:rsidP="0046555E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213CF5E3" w14:textId="77777777" w:rsidR="0046555E" w:rsidRDefault="0046555E" w:rsidP="0046555E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3AB1BB7D" w14:textId="77777777" w:rsidR="0046555E" w:rsidRDefault="0046555E" w:rsidP="0046555E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01BDDAFC" w14:textId="4F7282D3" w:rsidR="0046555E" w:rsidRDefault="0046555E" w:rsidP="0046555E">
            <w:pPr>
              <w:jc w:val="center"/>
            </w:pPr>
            <w:r>
              <w:rPr>
                <w:color w:val="000000"/>
                <w:sz w:val="18"/>
                <w:szCs w:val="18"/>
              </w:rPr>
              <w:t>Kepala Dinas</w:t>
            </w:r>
          </w:p>
        </w:tc>
      </w:tr>
      <w:tr w:rsidR="00AE1215" w14:paraId="7F2A14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5F050" w14:textId="77777777" w:rsidR="00AE1215" w:rsidRDefault="00000000">
            <w:r>
              <w:rPr>
                <w:b/>
                <w:bCs/>
                <w:color w:val="000000"/>
                <w:sz w:val="18"/>
                <w:szCs w:val="18"/>
              </w:rPr>
              <w:t>Nama SOP</w:t>
            </w:r>
          </w:p>
        </w:tc>
        <w:tc>
          <w:tcPr>
            <w:tcW w:w="104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0E6FC" w14:textId="77777777" w:rsidR="00AE1215" w:rsidRDefault="00000000">
            <w:r>
              <w:rPr>
                <w:b/>
                <w:bCs/>
                <w:color w:val="000000"/>
                <w:sz w:val="18"/>
                <w:szCs w:val="18"/>
              </w:rPr>
              <w:t>Penonaktifan / Pencabutan Endpoint SPLP</w:t>
            </w:r>
          </w:p>
        </w:tc>
      </w:tr>
    </w:tbl>
    <w:p w14:paraId="0C684DD3" w14:textId="77777777" w:rsidR="00AE1215" w:rsidRDefault="00AE1215">
      <w:pPr>
        <w:spacing w:after="8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7200"/>
      </w:tblGrid>
      <w:tr w:rsidR="00AE1215" w14:paraId="3296AA5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E5FD0" w14:textId="77777777" w:rsidR="00AE1215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Dasar Hukum:</w:t>
            </w:r>
          </w:p>
          <w:p w14:paraId="432E5EF7" w14:textId="77777777" w:rsidR="00AE1215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Peraturan Presiden tentang Sistem Pemerintahan Berbasis Elektronik (SPBE)</w:t>
            </w:r>
          </w:p>
          <w:p w14:paraId="64FE109B" w14:textId="77777777" w:rsidR="00AE1215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Peraturan tentang Satu Data Indonesia</w:t>
            </w:r>
          </w:p>
          <w:p w14:paraId="01CFF336" w14:textId="77777777" w:rsidR="00AE1215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Undang-Undang No. 27 Tahun 2022 tentang Pelindungan Data Pribadi</w:t>
            </w:r>
          </w:p>
          <w:p w14:paraId="21B21D7C" w14:textId="77777777" w:rsidR="00AE1215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4. Pedoman/Petunjuk teknis Sistem Penghubung Layanan Pemerintah (SPLP)</w:t>
            </w:r>
          </w:p>
          <w:p w14:paraId="4921E0BC" w14:textId="77777777" w:rsidR="00AE1215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5. Peraturan Gubernur Kalimantan Utara terkait [.................]</w:t>
            </w:r>
          </w:p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7701A" w14:textId="77777777" w:rsidR="00AE1215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Kualifikasi Pelaksana:</w:t>
            </w:r>
          </w:p>
          <w:p w14:paraId="1F546D30" w14:textId="77777777" w:rsidR="00AE1215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Memahami tata kelola SPBE dan SPLP</w:t>
            </w:r>
          </w:p>
          <w:p w14:paraId="04ED98D1" w14:textId="77777777" w:rsidR="00AE1215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Menguasai administrasi layanan dan API gateway</w:t>
            </w:r>
          </w:p>
          <w:p w14:paraId="2A0C3D41" w14:textId="77777777" w:rsidR="00AE1215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Memahami keamanan informasi dan pelindungan data pribadi</w:t>
            </w:r>
          </w:p>
        </w:tc>
      </w:tr>
      <w:tr w:rsidR="00AE1215" w14:paraId="39DAC59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1F9F6" w14:textId="77777777" w:rsidR="00AE1215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Keterkaitan:</w:t>
            </w:r>
          </w:p>
          <w:p w14:paraId="19FDEB8D" w14:textId="7711BF60" w:rsidR="00AE1215" w:rsidRDefault="00AE1215"/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236FF" w14:textId="77777777" w:rsidR="00AE1215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Peralatan / Perlengkapan:</w:t>
            </w:r>
          </w:p>
          <w:p w14:paraId="3044A603" w14:textId="77777777" w:rsidR="00AE1215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Komputer/Laptop dan jaringan internet</w:t>
            </w:r>
          </w:p>
          <w:p w14:paraId="54A17E9B" w14:textId="77777777" w:rsidR="00AE1215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Akun aplikasi e-Layanan DKISP</w:t>
            </w:r>
          </w:p>
          <w:p w14:paraId="5282DF04" w14:textId="77777777" w:rsidR="00AE1215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Akun dan akses pengelola SPLP</w:t>
            </w:r>
          </w:p>
          <w:p w14:paraId="01B28D13" w14:textId="77777777" w:rsidR="00AE1215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4. Dokumentasi API (OpenAPI/Swagger)</w:t>
            </w:r>
          </w:p>
        </w:tc>
      </w:tr>
      <w:tr w:rsidR="00AE1215" w14:paraId="2C7CE2C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B8B87" w14:textId="77777777" w:rsidR="00AE1215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Peringatan:</w:t>
            </w:r>
          </w:p>
          <w:p w14:paraId="398477B6" w14:textId="77777777" w:rsidR="00AE1215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Untuk insiden keamanan, penonaktifan darurat dapat dieksekusi terlebih dahulu dan administrasi menyusul. Dampak terhadap konsumen lain wajib dipertimbangkan.</w:t>
            </w:r>
          </w:p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14767" w14:textId="77777777" w:rsidR="00AE1215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Pencatatan dan Pendataan:</w:t>
            </w:r>
          </w:p>
          <w:p w14:paraId="284CFC6E" w14:textId="77777777" w:rsidR="00AE1215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Permohonan, berita acara verifikasi, keputusan, dan konfigurasi dicatat serta diarsipkan dalam aplikasi e-Layanan DKISP dan sistem SPLP.</w:t>
            </w:r>
          </w:p>
        </w:tc>
      </w:tr>
    </w:tbl>
    <w:p w14:paraId="1CD1DD26" w14:textId="77777777" w:rsidR="0046555E" w:rsidRDefault="0046555E" w:rsidP="0046555E">
      <w:pPr>
        <w:spacing w:before="240" w:after="100"/>
        <w:jc w:val="center"/>
        <w:rPr>
          <w:b/>
          <w:bCs/>
        </w:rPr>
      </w:pPr>
    </w:p>
    <w:p w14:paraId="4E14A576" w14:textId="7EE7C733" w:rsidR="00AE1215" w:rsidRPr="0046555E" w:rsidRDefault="00000000" w:rsidP="0046555E">
      <w:pPr>
        <w:spacing w:before="240" w:after="100"/>
        <w:jc w:val="center"/>
      </w:pPr>
      <w:r w:rsidRPr="0046555E">
        <w:rPr>
          <w:b/>
          <w:bCs/>
        </w:rPr>
        <w:lastRenderedPageBreak/>
        <w:t>PROSEDUR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3048"/>
        <w:gridCol w:w="1021"/>
        <w:gridCol w:w="1027"/>
        <w:gridCol w:w="842"/>
        <w:gridCol w:w="882"/>
        <w:gridCol w:w="2802"/>
        <w:gridCol w:w="807"/>
        <w:gridCol w:w="2292"/>
        <w:gridCol w:w="1171"/>
      </w:tblGrid>
      <w:tr w:rsidR="00AE1215" w14:paraId="1528B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C906A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8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CDF3E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Kegiatan</w:t>
            </w:r>
          </w:p>
        </w:tc>
        <w:tc>
          <w:tcPr>
            <w:tcW w:w="405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D11DB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Pelaksana</w:t>
            </w:r>
          </w:p>
        </w:tc>
        <w:tc>
          <w:tcPr>
            <w:tcW w:w="495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2F192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Mutu Baku</w:t>
            </w:r>
          </w:p>
        </w:tc>
        <w:tc>
          <w:tcPr>
            <w:tcW w:w="10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A6745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Keterangan</w:t>
            </w:r>
          </w:p>
        </w:tc>
      </w:tr>
      <w:tr w:rsidR="00AE1215" w14:paraId="3D9E3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1C2976" w14:textId="77777777" w:rsidR="00AE1215" w:rsidRDefault="00AE1215"/>
        </w:tc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6F83BC" w14:textId="77777777" w:rsidR="00AE1215" w:rsidRDefault="00AE1215"/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DA467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Customer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8ECD7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Admin e-Layanan DKISP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2E3C0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Admin SPLP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808F4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Kepala Dinas</w:t>
            </w: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C4811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Kelengkapan / Persyaratan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57C56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F9FA5" w14:textId="77777777" w:rsidR="00AE12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4C63D1" w14:textId="77777777" w:rsidR="00AE1215" w:rsidRDefault="00AE1215"/>
        </w:tc>
      </w:tr>
      <w:tr w:rsidR="00AE1215" w14:paraId="7D43DDF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A50E1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DB0C9" w14:textId="77777777" w:rsidR="00AE1215" w:rsidRDefault="00000000">
            <w:r>
              <w:rPr>
                <w:color w:val="000000"/>
                <w:sz w:val="18"/>
                <w:szCs w:val="18"/>
              </w:rPr>
              <w:t>Pemohon/pengusul internal mengajukan permohonan penonaktifan/pencabutan melalui e-Layanan DKISP, surat resmi, atau rekomendasi internal, dengan identifikasi endpoint/consumer.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40257" w14:textId="77777777" w:rsidR="00AE1215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A659F" w14:textId="77777777" w:rsidR="00AE1215" w:rsidRDefault="00AE1215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97070" w14:textId="77777777" w:rsidR="00AE1215" w:rsidRDefault="00AE1215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B2CD7" w14:textId="77777777" w:rsidR="00AE1215" w:rsidRDefault="00AE1215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3F7C3" w14:textId="77777777" w:rsidR="00AE1215" w:rsidRDefault="00000000">
            <w:r>
              <w:rPr>
                <w:color w:val="000000"/>
                <w:sz w:val="18"/>
                <w:szCs w:val="18"/>
              </w:rPr>
              <w:t>Surat/permohonan/rekomendasi, identifikasi objek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4F4DE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2BA64" w14:textId="77777777" w:rsidR="00AE1215" w:rsidRDefault="00000000">
            <w:r>
              <w:rPr>
                <w:color w:val="000000"/>
                <w:sz w:val="18"/>
                <w:szCs w:val="18"/>
              </w:rPr>
              <w:t>Permohonan/rekomendasi terdaftar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5950C" w14:textId="77777777" w:rsidR="00AE1215" w:rsidRDefault="00000000">
            <w:r>
              <w:rPr>
                <w:i/>
                <w:iCs/>
                <w:color w:val="000000"/>
                <w:sz w:val="16"/>
                <w:szCs w:val="16"/>
              </w:rPr>
              <w:t>Insiden keamanan: jalur darurat</w:t>
            </w:r>
          </w:p>
        </w:tc>
      </w:tr>
      <w:tr w:rsidR="00AE1215" w14:paraId="51F9AFC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799E3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759D4" w14:textId="77777777" w:rsidR="00AE1215" w:rsidRDefault="00000000">
            <w:r>
              <w:rPr>
                <w:color w:val="000000"/>
                <w:sz w:val="18"/>
                <w:szCs w:val="18"/>
              </w:rPr>
              <w:t>Admin e-Layanan DKISP memverifikasi administrasi dan mengidentifikasi objek yang dimaksud.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DF4FB" w14:textId="77777777" w:rsidR="00AE1215" w:rsidRDefault="00AE1215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C084B" w14:textId="77777777" w:rsidR="00AE1215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6E72E" w14:textId="77777777" w:rsidR="00AE1215" w:rsidRDefault="00AE1215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FC9EB" w14:textId="77777777" w:rsidR="00AE1215" w:rsidRDefault="00AE1215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2201B" w14:textId="77777777" w:rsidR="00AE1215" w:rsidRDefault="00000000">
            <w:r>
              <w:rPr>
                <w:color w:val="000000"/>
                <w:sz w:val="18"/>
                <w:szCs w:val="18"/>
              </w:rPr>
              <w:t>Aplikasi e-Layanan DKISP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65638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674D9" w14:textId="77777777" w:rsidR="00AE1215" w:rsidRDefault="00000000">
            <w:r>
              <w:rPr>
                <w:color w:val="000000"/>
                <w:sz w:val="18"/>
                <w:szCs w:val="18"/>
              </w:rPr>
              <w:t>Status Verifikasi Administrasi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D4C6D" w14:textId="77777777" w:rsidR="00AE1215" w:rsidRDefault="00AE1215"/>
        </w:tc>
      </w:tr>
      <w:tr w:rsidR="00AE1215" w14:paraId="1C82D85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9B772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F8561" w14:textId="77777777" w:rsidR="00AE1215" w:rsidRDefault="00000000">
            <w:r>
              <w:rPr>
                <w:color w:val="000000"/>
                <w:sz w:val="18"/>
                <w:szCs w:val="18"/>
              </w:rPr>
              <w:t>Admin SPLP menilai dampak terhadap konsumen lain dan menyiapkan rencana penonaktifan.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CA28B" w14:textId="77777777" w:rsidR="00AE1215" w:rsidRDefault="00AE1215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49334" w14:textId="77777777" w:rsidR="00AE1215" w:rsidRDefault="00AE1215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FEA29" w14:textId="77777777" w:rsidR="00AE1215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7108B" w14:textId="77777777" w:rsidR="00AE1215" w:rsidRDefault="00AE1215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282AF" w14:textId="77777777" w:rsidR="00AE1215" w:rsidRDefault="00000000">
            <w:r>
              <w:rPr>
                <w:color w:val="000000"/>
                <w:sz w:val="18"/>
                <w:szCs w:val="18"/>
              </w:rPr>
              <w:t>Akses SPLP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C336A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D3A0F" w14:textId="77777777" w:rsidR="00AE1215" w:rsidRDefault="00000000">
            <w:r>
              <w:rPr>
                <w:color w:val="000000"/>
                <w:sz w:val="18"/>
                <w:szCs w:val="18"/>
              </w:rPr>
              <w:t>Analisis dampak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90F09" w14:textId="77777777" w:rsidR="00AE1215" w:rsidRDefault="00AE1215"/>
        </w:tc>
      </w:tr>
      <w:tr w:rsidR="00AE1215" w14:paraId="5D69A8C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13B45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BA779" w14:textId="77777777" w:rsidR="00AE1215" w:rsidRDefault="00000000">
            <w:r>
              <w:rPr>
                <w:color w:val="000000"/>
                <w:sz w:val="18"/>
                <w:szCs w:val="18"/>
              </w:rPr>
              <w:t>Kepala Dinas menyetujui penonaktifan/pencabutan.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4ABE4" w14:textId="77777777" w:rsidR="00AE1215" w:rsidRDefault="00AE1215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328FD" w14:textId="77777777" w:rsidR="00AE1215" w:rsidRDefault="00AE1215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83F9D" w14:textId="77777777" w:rsidR="00AE1215" w:rsidRDefault="00AE1215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D2B60" w14:textId="77777777" w:rsidR="00AE1215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5C455" w14:textId="77777777" w:rsidR="00AE1215" w:rsidRDefault="00000000">
            <w:r>
              <w:rPr>
                <w:color w:val="000000"/>
                <w:sz w:val="18"/>
                <w:szCs w:val="18"/>
              </w:rPr>
              <w:t>Analisis dampak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9F580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hari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C1CD3" w14:textId="77777777" w:rsidR="00AE1215" w:rsidRDefault="00000000">
            <w:r>
              <w:rPr>
                <w:color w:val="000000"/>
                <w:sz w:val="18"/>
                <w:szCs w:val="18"/>
              </w:rPr>
              <w:t>Keputusan disetujui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A7EA6" w14:textId="77777777" w:rsidR="00AE1215" w:rsidRDefault="00000000">
            <w:r>
              <w:rPr>
                <w:i/>
                <w:iCs/>
                <w:color w:val="000000"/>
                <w:sz w:val="16"/>
                <w:szCs w:val="16"/>
              </w:rPr>
              <w:t>Jalur darurat dapat dieksekusi lebih dahulu</w:t>
            </w:r>
          </w:p>
        </w:tc>
      </w:tr>
      <w:tr w:rsidR="00AE1215" w14:paraId="0EEE777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BD718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78B88" w14:textId="77777777" w:rsidR="00AE1215" w:rsidRDefault="00000000">
            <w:r>
              <w:rPr>
                <w:color w:val="000000"/>
                <w:sz w:val="18"/>
                <w:szCs w:val="18"/>
              </w:rPr>
              <w:t>Admin SPLP menonaktifkan/menghapus service/route atau me-revoke credential consumer, lalu mengarsipkan.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0DC1D" w14:textId="77777777" w:rsidR="00AE1215" w:rsidRDefault="00AE1215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91A1A" w14:textId="77777777" w:rsidR="00AE1215" w:rsidRDefault="00AE1215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B41EC" w14:textId="77777777" w:rsidR="00AE1215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CB28E" w14:textId="77777777" w:rsidR="00AE1215" w:rsidRDefault="00AE1215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AD7C9" w14:textId="77777777" w:rsidR="00AE1215" w:rsidRDefault="00000000">
            <w:r>
              <w:rPr>
                <w:color w:val="000000"/>
                <w:sz w:val="18"/>
                <w:szCs w:val="18"/>
              </w:rPr>
              <w:t>Akun SPLP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530EF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2FE7D" w14:textId="77777777" w:rsidR="00AE1215" w:rsidRDefault="00000000">
            <w:r>
              <w:rPr>
                <w:color w:val="000000"/>
                <w:sz w:val="18"/>
                <w:szCs w:val="18"/>
              </w:rPr>
              <w:t>Endpoint nonaktif/dicabut + arsip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9EE0F" w14:textId="77777777" w:rsidR="00AE1215" w:rsidRDefault="00AE1215"/>
        </w:tc>
      </w:tr>
      <w:tr w:rsidR="00AE1215" w14:paraId="47AF9A7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9C4AE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B26BF" w14:textId="77777777" w:rsidR="00AE1215" w:rsidRDefault="00000000">
            <w:r>
              <w:rPr>
                <w:color w:val="000000"/>
                <w:sz w:val="18"/>
                <w:szCs w:val="18"/>
              </w:rPr>
              <w:t>Admin e-Layanan DKISP memberi notifikasi kepada pihak terdampak.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A37A3" w14:textId="77777777" w:rsidR="00AE1215" w:rsidRDefault="00AE1215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568A5" w14:textId="77777777" w:rsidR="00AE1215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C424F" w14:textId="77777777" w:rsidR="00AE1215" w:rsidRDefault="00AE1215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8854C" w14:textId="77777777" w:rsidR="00AE1215" w:rsidRDefault="00AE1215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EA214" w14:textId="77777777" w:rsidR="00AE1215" w:rsidRDefault="00000000">
            <w:r>
              <w:rPr>
                <w:color w:val="000000"/>
                <w:sz w:val="18"/>
                <w:szCs w:val="18"/>
              </w:rPr>
              <w:t>Aplikasi e-Layanan DKISP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CC1A3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D8B64" w14:textId="77777777" w:rsidR="00AE1215" w:rsidRDefault="00000000">
            <w:r>
              <w:rPr>
                <w:color w:val="000000"/>
                <w:sz w:val="18"/>
                <w:szCs w:val="18"/>
              </w:rPr>
              <w:t>Notifikasi penonaktifan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95ADE" w14:textId="77777777" w:rsidR="00AE1215" w:rsidRDefault="00AE1215"/>
        </w:tc>
      </w:tr>
      <w:tr w:rsidR="00AE1215" w14:paraId="653897A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59A54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E5850" w14:textId="77777777" w:rsidR="00AE1215" w:rsidRDefault="00000000">
            <w:r>
              <w:rPr>
                <w:color w:val="000000"/>
                <w:sz w:val="18"/>
                <w:szCs w:val="18"/>
              </w:rPr>
              <w:t>Customer/pihak terdampak menerima pemberitahuan.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EE010" w14:textId="77777777" w:rsidR="00AE1215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687FA" w14:textId="77777777" w:rsidR="00AE1215" w:rsidRDefault="00AE1215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B4435" w14:textId="77777777" w:rsidR="00AE1215" w:rsidRDefault="00AE1215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4938C" w14:textId="77777777" w:rsidR="00AE1215" w:rsidRDefault="00AE1215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D4A16" w14:textId="77777777" w:rsidR="00AE1215" w:rsidRDefault="00000000">
            <w:r>
              <w:rPr>
                <w:color w:val="000000"/>
                <w:sz w:val="18"/>
                <w:szCs w:val="18"/>
              </w:rPr>
              <w:t>Akun e-Layanan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FFADF" w14:textId="77777777" w:rsidR="00AE12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7FE6D" w14:textId="77777777" w:rsidR="00AE1215" w:rsidRDefault="00000000">
            <w:r>
              <w:rPr>
                <w:color w:val="000000"/>
                <w:sz w:val="18"/>
                <w:szCs w:val="18"/>
              </w:rPr>
              <w:t>Konfirmasi penonaktifan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86506" w14:textId="77777777" w:rsidR="00AE1215" w:rsidRDefault="00AE1215"/>
        </w:tc>
      </w:tr>
    </w:tbl>
    <w:p w14:paraId="471FDBC2" w14:textId="77777777" w:rsidR="00AE1215" w:rsidRDefault="00000000">
      <w:pPr>
        <w:spacing w:before="160"/>
      </w:pPr>
      <w:r>
        <w:rPr>
          <w:i/>
          <w:iCs/>
          <w:color w:val="595959"/>
          <w:sz w:val="16"/>
          <w:szCs w:val="16"/>
        </w:rPr>
        <w:t>Keterangan simbol: ● menandai pelaksana yang bertanggung jawab pada langkah tersebut. Aktor kondisional (Tim Keamanan, Walidata) muncul mengikuti kolom Keterangan.</w:t>
      </w:r>
    </w:p>
    <w:sectPr w:rsidR="00AE1215">
      <w:footerReference w:type="default" r:id="rId8"/>
      <w:pgSz w:w="15840" w:h="12240" w:orient="landscape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50220" w14:textId="77777777" w:rsidR="00D84A09" w:rsidRDefault="00D84A09">
      <w:r>
        <w:separator/>
      </w:r>
    </w:p>
  </w:endnote>
  <w:endnote w:type="continuationSeparator" w:id="0">
    <w:p w14:paraId="54F741A4" w14:textId="77777777" w:rsidR="00D84A09" w:rsidRDefault="00D84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422D8" w14:textId="77777777" w:rsidR="00AE1215" w:rsidRDefault="00000000">
    <w:pPr>
      <w:jc w:val="right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6555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dari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46555E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3CDB" w14:textId="77777777" w:rsidR="00D84A09" w:rsidRDefault="00D84A09">
      <w:r>
        <w:separator/>
      </w:r>
    </w:p>
  </w:footnote>
  <w:footnote w:type="continuationSeparator" w:id="0">
    <w:p w14:paraId="2289E7C7" w14:textId="77777777" w:rsidR="00D84A09" w:rsidRDefault="00D84A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14F96"/>
    <w:multiLevelType w:val="hybridMultilevel"/>
    <w:tmpl w:val="F44818AC"/>
    <w:lvl w:ilvl="0" w:tplc="DD5A8334">
      <w:start w:val="1"/>
      <w:numFmt w:val="bullet"/>
      <w:lvlText w:val="●"/>
      <w:lvlJc w:val="left"/>
      <w:pPr>
        <w:ind w:left="720" w:hanging="360"/>
      </w:pPr>
    </w:lvl>
    <w:lvl w:ilvl="1" w:tplc="FD809AA0">
      <w:start w:val="1"/>
      <w:numFmt w:val="bullet"/>
      <w:lvlText w:val="○"/>
      <w:lvlJc w:val="left"/>
      <w:pPr>
        <w:ind w:left="1440" w:hanging="360"/>
      </w:pPr>
    </w:lvl>
    <w:lvl w:ilvl="2" w:tplc="970E9EFA">
      <w:start w:val="1"/>
      <w:numFmt w:val="bullet"/>
      <w:lvlText w:val="■"/>
      <w:lvlJc w:val="left"/>
      <w:pPr>
        <w:ind w:left="2160" w:hanging="360"/>
      </w:pPr>
    </w:lvl>
    <w:lvl w:ilvl="3" w:tplc="824879D6">
      <w:start w:val="1"/>
      <w:numFmt w:val="bullet"/>
      <w:lvlText w:val="●"/>
      <w:lvlJc w:val="left"/>
      <w:pPr>
        <w:ind w:left="2880" w:hanging="360"/>
      </w:pPr>
    </w:lvl>
    <w:lvl w:ilvl="4" w:tplc="6A84BE3A">
      <w:start w:val="1"/>
      <w:numFmt w:val="bullet"/>
      <w:lvlText w:val="○"/>
      <w:lvlJc w:val="left"/>
      <w:pPr>
        <w:ind w:left="3600" w:hanging="360"/>
      </w:pPr>
    </w:lvl>
    <w:lvl w:ilvl="5" w:tplc="63BED422">
      <w:start w:val="1"/>
      <w:numFmt w:val="bullet"/>
      <w:lvlText w:val="■"/>
      <w:lvlJc w:val="left"/>
      <w:pPr>
        <w:ind w:left="4320" w:hanging="360"/>
      </w:pPr>
    </w:lvl>
    <w:lvl w:ilvl="6" w:tplc="BD9CC17C">
      <w:start w:val="1"/>
      <w:numFmt w:val="bullet"/>
      <w:lvlText w:val="●"/>
      <w:lvlJc w:val="left"/>
      <w:pPr>
        <w:ind w:left="5040" w:hanging="360"/>
      </w:pPr>
    </w:lvl>
    <w:lvl w:ilvl="7" w:tplc="30801A6A">
      <w:start w:val="1"/>
      <w:numFmt w:val="bullet"/>
      <w:lvlText w:val="●"/>
      <w:lvlJc w:val="left"/>
      <w:pPr>
        <w:ind w:left="5760" w:hanging="360"/>
      </w:pPr>
    </w:lvl>
    <w:lvl w:ilvl="8" w:tplc="A5703414">
      <w:start w:val="1"/>
      <w:numFmt w:val="bullet"/>
      <w:lvlText w:val="●"/>
      <w:lvlJc w:val="left"/>
      <w:pPr>
        <w:ind w:left="6480" w:hanging="360"/>
      </w:pPr>
    </w:lvl>
  </w:abstractNum>
  <w:num w:numId="1" w16cid:durableId="1603609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215"/>
    <w:rsid w:val="00207A5B"/>
    <w:rsid w:val="00321AA0"/>
    <w:rsid w:val="0046555E"/>
    <w:rsid w:val="00AE1215"/>
    <w:rsid w:val="00D8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FE919"/>
  <w15:docId w15:val="{E6964ABC-A4FC-422E-B7B3-BDFE825A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S.Kom</cp:lastModifiedBy>
  <cp:revision>3</cp:revision>
  <dcterms:created xsi:type="dcterms:W3CDTF">2026-06-25T03:54:00Z</dcterms:created>
  <dcterms:modified xsi:type="dcterms:W3CDTF">2026-06-25T04:18:00Z</dcterms:modified>
</cp:coreProperties>
</file>