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5B465" w14:textId="77777777" w:rsidR="001C5342" w:rsidRDefault="00FF1808" w:rsidP="00FF1808">
      <w:pPr>
        <w:jc w:val="center"/>
        <w:rPr>
          <w:sz w:val="32"/>
          <w:szCs w:val="32"/>
        </w:rPr>
      </w:pPr>
      <w:bookmarkStart w:id="0" w:name="_GoBack"/>
      <w:bookmarkEnd w:id="0"/>
      <w:r w:rsidRPr="00600820">
        <w:rPr>
          <w:sz w:val="32"/>
          <w:szCs w:val="32"/>
        </w:rPr>
        <w:t>KOIN</w:t>
      </w:r>
    </w:p>
    <w:p w14:paraId="38052970" w14:textId="77777777" w:rsidR="006D4434" w:rsidRDefault="006D4434" w:rsidP="00FF1808">
      <w:pPr>
        <w:jc w:val="center"/>
        <w:rPr>
          <w:sz w:val="32"/>
          <w:szCs w:val="32"/>
        </w:rPr>
      </w:pPr>
    </w:p>
    <w:p w14:paraId="39138B6C" w14:textId="77777777" w:rsidR="006D4434" w:rsidRPr="006D4434" w:rsidRDefault="006D4434" w:rsidP="00FF1808">
      <w:pPr>
        <w:jc w:val="center"/>
      </w:pPr>
    </w:p>
    <w:p w14:paraId="5BD65657" w14:textId="77777777" w:rsidR="00FF1808" w:rsidRDefault="00FF1808" w:rsidP="00FF1808">
      <w:pPr>
        <w:jc w:val="center"/>
      </w:pPr>
    </w:p>
    <w:p w14:paraId="62A9C688" w14:textId="77777777" w:rsidR="006D4434" w:rsidRDefault="00FF1808" w:rsidP="006D4434">
      <w:pPr>
        <w:jc w:val="center"/>
      </w:pPr>
      <w:r w:rsidRPr="00600820">
        <w:rPr>
          <w:sz w:val="28"/>
          <w:szCs w:val="28"/>
        </w:rPr>
        <w:t>An encapsulation approach to token issuance.</w:t>
      </w:r>
      <w:r w:rsidR="006D4434" w:rsidRPr="006D4434">
        <w:t xml:space="preserve"> </w:t>
      </w:r>
    </w:p>
    <w:p w14:paraId="72C8E97B" w14:textId="77777777" w:rsidR="006D4434" w:rsidRDefault="006D4434" w:rsidP="006D4434">
      <w:pPr>
        <w:jc w:val="center"/>
      </w:pPr>
    </w:p>
    <w:p w14:paraId="13EF04B1" w14:textId="2D86D67C" w:rsidR="006D4434" w:rsidRPr="006D4434" w:rsidRDefault="006D4434" w:rsidP="006D4434">
      <w:pPr>
        <w:jc w:val="center"/>
      </w:pPr>
      <w:r w:rsidRPr="006D4434">
        <w:t>By</w:t>
      </w:r>
      <w:r>
        <w:rPr>
          <w:sz w:val="32"/>
          <w:szCs w:val="32"/>
        </w:rPr>
        <w:t xml:space="preserve"> </w:t>
      </w:r>
      <w:r w:rsidRPr="006D4434">
        <w:t xml:space="preserve">Mark Wagner and Afshin </w:t>
      </w:r>
      <w:r w:rsidR="004557A7">
        <w:t>Kargarmovakher</w:t>
      </w:r>
    </w:p>
    <w:p w14:paraId="48BB24AB" w14:textId="77777777" w:rsidR="00FF1808" w:rsidRPr="00600820" w:rsidRDefault="00FF1808" w:rsidP="00FF1808">
      <w:pPr>
        <w:jc w:val="center"/>
        <w:rPr>
          <w:sz w:val="28"/>
          <w:szCs w:val="28"/>
        </w:rPr>
      </w:pPr>
    </w:p>
    <w:p w14:paraId="4E7A7E86" w14:textId="77777777" w:rsidR="00FF1808" w:rsidRDefault="00FF1808" w:rsidP="00FF1808">
      <w:pPr>
        <w:jc w:val="center"/>
      </w:pPr>
    </w:p>
    <w:p w14:paraId="4C54C2AE" w14:textId="77777777" w:rsidR="00FF1808" w:rsidRDefault="00FF1808" w:rsidP="00FF1808">
      <w:r>
        <w:tab/>
        <w:t>In 2017, we saw the beginning of</w:t>
      </w:r>
      <w:r w:rsidR="00CD02A6">
        <w:t xml:space="preserve"> a new form a fundraising; the Token Sale</w:t>
      </w:r>
      <w:r>
        <w:t xml:space="preserve">. Be it an ICO where coins are mined, gathered and disbursed or an ITO where a token contract is drawn up and executed, startups now have a way to circumvent traditional venture capital firms and directly raise funds, in some cases even democratizing control of the company via the block chain. </w:t>
      </w:r>
      <w:r w:rsidR="00793B31">
        <w:t xml:space="preserve">By creating a series of tokens tied to an immutable distributed contract that specifies their initial value, volume, usability, and ownership, founders can assign securitized value to equity in their firm or create an efficiently tradable store of value for use with their product. </w:t>
      </w:r>
    </w:p>
    <w:p w14:paraId="6ABD6B8B" w14:textId="77777777" w:rsidR="00FF1808" w:rsidRDefault="00FF1808" w:rsidP="00FF1808"/>
    <w:p w14:paraId="7FD3A7A2" w14:textId="77777777" w:rsidR="00FF1808" w:rsidRDefault="00FF1808" w:rsidP="00FF1808">
      <w:r>
        <w:t>While the SEC is slowly making progress tightening down restrictions on who can have a token</w:t>
      </w:r>
      <w:r w:rsidR="00793B31">
        <w:t>-</w:t>
      </w:r>
      <w:r>
        <w:t xml:space="preserve">sale, how and for what purposes the tokens can be redeemed, there will always be a need for efficient software to execute the transaction of tokens for ether. </w:t>
      </w:r>
    </w:p>
    <w:p w14:paraId="75D2E085" w14:textId="77777777" w:rsidR="00FF1808" w:rsidRDefault="00FF1808" w:rsidP="00FF1808"/>
    <w:p w14:paraId="35FC3319" w14:textId="77777777" w:rsidR="00FF1808" w:rsidRDefault="00FF1808" w:rsidP="00FF1808">
      <w:r>
        <w:t>Right now, Ethereum, a currency-bound block</w:t>
      </w:r>
      <w:r w:rsidR="00793B31">
        <w:t>-</w:t>
      </w:r>
      <w:r>
        <w:t>chain is the mos</w:t>
      </w:r>
      <w:r w:rsidR="00793B31">
        <w:t xml:space="preserve">t commonly used platform on which tokens are generated. A new standard of included contract functions; ERC20 has been adopted by many exchanges to make their client tokens more fluid and uniform for their software to work with. It also has been interpreted as a means to bring standardization and some form of compliance to what has lately been the wild west. </w:t>
      </w:r>
    </w:p>
    <w:p w14:paraId="27410566" w14:textId="77777777" w:rsidR="00793B31" w:rsidRDefault="00793B31" w:rsidP="00FF1808"/>
    <w:p w14:paraId="0478E031" w14:textId="40294B12" w:rsidR="00793B31" w:rsidRDefault="00793B31" w:rsidP="00FF1808">
      <w:r>
        <w:t>Currently, most tokens are generated by novices using the fairly powerful MIST/Ether</w:t>
      </w:r>
      <w:r w:rsidR="00CE5F90">
        <w:t>e</w:t>
      </w:r>
      <w:r>
        <w:t>um Wallet desktop client</w:t>
      </w:r>
      <w:r w:rsidR="00D73553">
        <w:t>,</w:t>
      </w:r>
      <w:r>
        <w:t xml:space="preserve"> which runs a GETH node on your system and issues the first notice to the other ledgers that a new token contract exists. </w:t>
      </w:r>
    </w:p>
    <w:p w14:paraId="2C3D6BE1" w14:textId="77777777" w:rsidR="00793B31" w:rsidRDefault="00793B31" w:rsidP="00FF1808"/>
    <w:p w14:paraId="4B60536E" w14:textId="77777777" w:rsidR="00793B31" w:rsidRPr="00600820" w:rsidRDefault="00793B31" w:rsidP="00FF1808">
      <w:pPr>
        <w:rPr>
          <w:sz w:val="28"/>
          <w:szCs w:val="28"/>
        </w:rPr>
      </w:pPr>
      <w:r w:rsidRPr="00600820">
        <w:rPr>
          <w:sz w:val="28"/>
          <w:szCs w:val="28"/>
        </w:rPr>
        <w:t>The problem:</w:t>
      </w:r>
    </w:p>
    <w:p w14:paraId="496D81BF" w14:textId="77777777" w:rsidR="00793B31" w:rsidRDefault="00793B31" w:rsidP="00FF1808"/>
    <w:p w14:paraId="09174D9D" w14:textId="77777777" w:rsidR="00793B31" w:rsidRDefault="00793B31" w:rsidP="00CD02A6">
      <w:r>
        <w:t>Many token sales currently have no means of distribution. They collect a “whitelist” of email addresses tied to a requested token amount, and an Ethereum address. During the token</w:t>
      </w:r>
      <w:r w:rsidR="00CD02A6">
        <w:t xml:space="preserve"> </w:t>
      </w:r>
      <w:r>
        <w:t xml:space="preserve">sale, buyers send ether to the company’s wallet address and someone (either manually with Ethereum Wallet/MIST or with sloppy software) at the firm looks up the address of the sender in the white list and reciprocates an appropriate amount of token at whatever rate was agreed upon.  </w:t>
      </w:r>
    </w:p>
    <w:p w14:paraId="5E092F9D" w14:textId="77777777" w:rsidR="00793B31" w:rsidRDefault="00793B31" w:rsidP="00FF1808"/>
    <w:p w14:paraId="217480FD" w14:textId="77777777" w:rsidR="00793B31" w:rsidRDefault="00793B31" w:rsidP="00FF1808">
      <w:r>
        <w:lastRenderedPageBreak/>
        <w:t xml:space="preserve">This has resulted in so many delays, failed sales, thefts, miscalculations, mistyped addresses (which causes tokens to be lost), and exchanges happening at unfair exchange rates that the SEC and the Federal Government have accelerated their clampdown on crypto funding, regardless of the token structure or use. </w:t>
      </w:r>
    </w:p>
    <w:p w14:paraId="0D85336B" w14:textId="77777777" w:rsidR="00793B31" w:rsidRDefault="00793B31" w:rsidP="00FF1808"/>
    <w:p w14:paraId="4A124A9D" w14:textId="77777777" w:rsidR="00793B31" w:rsidRDefault="00793B31" w:rsidP="00FF1808"/>
    <w:p w14:paraId="3AC55276" w14:textId="77777777" w:rsidR="00793B31" w:rsidRDefault="00793B31" w:rsidP="00FF1808"/>
    <w:p w14:paraId="3EF94226" w14:textId="77777777" w:rsidR="00793B31" w:rsidRDefault="00793B31" w:rsidP="00FF1808"/>
    <w:p w14:paraId="7B6B7801" w14:textId="77777777" w:rsidR="00793B31" w:rsidRPr="00600820" w:rsidRDefault="00793B31" w:rsidP="00FF1808">
      <w:pPr>
        <w:rPr>
          <w:sz w:val="28"/>
          <w:szCs w:val="28"/>
        </w:rPr>
      </w:pPr>
      <w:r w:rsidRPr="00600820">
        <w:rPr>
          <w:sz w:val="28"/>
          <w:szCs w:val="28"/>
        </w:rPr>
        <w:t>What Is KOIN?</w:t>
      </w:r>
    </w:p>
    <w:p w14:paraId="64E7B426" w14:textId="77777777" w:rsidR="00793B31" w:rsidRDefault="00793B31" w:rsidP="00FF1808"/>
    <w:p w14:paraId="27F70453" w14:textId="77777777" w:rsidR="00F35FBE" w:rsidRDefault="00F35FBE" w:rsidP="00FF1808">
      <w:r>
        <w:tab/>
        <w:t xml:space="preserve">This may </w:t>
      </w:r>
      <w:r w:rsidR="00793B31">
        <w:t xml:space="preserve">be refreshing to </w:t>
      </w:r>
      <w:r>
        <w:t>hear in 2017 but “KOIN is NOT a token sale!”</w:t>
      </w:r>
    </w:p>
    <w:p w14:paraId="4A6DBAEB" w14:textId="77777777" w:rsidR="00CD02A6" w:rsidRDefault="00CD02A6" w:rsidP="00CD02A6"/>
    <w:p w14:paraId="6EA8B03F" w14:textId="0B4A02E8" w:rsidR="00793B31" w:rsidRDefault="00793B31" w:rsidP="00CD02A6">
      <w:r>
        <w:t>KOIN is a piece of software written with</w:t>
      </w:r>
      <w:r w:rsidR="00F35FBE">
        <w:t xml:space="preserve"> HTML, Java,</w:t>
      </w:r>
      <w:r w:rsidR="00D73553">
        <w:t xml:space="preserve"> the web3j library,</w:t>
      </w:r>
      <w:r w:rsidR="00F35FBE">
        <w:t xml:space="preserve"> JavaScript, Apache Tomcat, and (using the client’s) Solidity</w:t>
      </w:r>
      <w:r w:rsidR="00CE5F90">
        <w:t xml:space="preserve"> smart contract</w:t>
      </w:r>
      <w:r w:rsidR="00F35FBE">
        <w:t xml:space="preserve">, served as a JSP in a web environment.  </w:t>
      </w:r>
    </w:p>
    <w:p w14:paraId="587E49C9" w14:textId="77777777" w:rsidR="00CD02A6" w:rsidRDefault="00CD02A6" w:rsidP="00CD02A6"/>
    <w:p w14:paraId="7FE1893E" w14:textId="77777777" w:rsidR="00F35FBE" w:rsidRDefault="00F35FBE" w:rsidP="00CD02A6">
      <w:r>
        <w:t xml:space="preserve">What it does is automate a swift and secure exchange of Ethereum for a token without room for hackers or miscalculations and free from the negative consequences of currency price volatility.  In 2018, we will be seeing token issuances where the users receive their token within 60 seconds of making the purchase, rather than weeks as with major launches of 2017. </w:t>
      </w:r>
    </w:p>
    <w:p w14:paraId="0A5B1EF1" w14:textId="77777777" w:rsidR="00F35FBE" w:rsidRDefault="00F35FBE" w:rsidP="00F35FBE">
      <w:pPr>
        <w:ind w:firstLine="720"/>
      </w:pPr>
    </w:p>
    <w:p w14:paraId="64BEAA23" w14:textId="77777777" w:rsidR="00F35FBE" w:rsidRDefault="00F35FBE" w:rsidP="00F35FBE"/>
    <w:p w14:paraId="0191EF77" w14:textId="77777777" w:rsidR="00F35FBE" w:rsidRDefault="00F35FBE" w:rsidP="00F35FBE"/>
    <w:p w14:paraId="569C472D" w14:textId="77777777" w:rsidR="00F35FBE" w:rsidRPr="00600820" w:rsidRDefault="00F35FBE" w:rsidP="00F35FBE">
      <w:pPr>
        <w:rPr>
          <w:sz w:val="28"/>
          <w:szCs w:val="28"/>
        </w:rPr>
      </w:pPr>
      <w:r w:rsidRPr="00600820">
        <w:rPr>
          <w:sz w:val="28"/>
          <w:szCs w:val="28"/>
        </w:rPr>
        <w:t>How does it work</w:t>
      </w:r>
      <w:r w:rsidR="00D73553" w:rsidRPr="00600820">
        <w:rPr>
          <w:sz w:val="28"/>
          <w:szCs w:val="28"/>
        </w:rPr>
        <w:t xml:space="preserve"> for a token buyer</w:t>
      </w:r>
      <w:r w:rsidRPr="00600820">
        <w:rPr>
          <w:sz w:val="28"/>
          <w:szCs w:val="28"/>
        </w:rPr>
        <w:t>?</w:t>
      </w:r>
    </w:p>
    <w:p w14:paraId="446363DD" w14:textId="77777777" w:rsidR="00D73553" w:rsidRDefault="00D73553" w:rsidP="00F35FBE"/>
    <w:p w14:paraId="33FAE469" w14:textId="7032D9B7" w:rsidR="00F35FBE" w:rsidRDefault="00F35FBE" w:rsidP="00F35FBE">
      <w:r>
        <w:t xml:space="preserve">The user logs into the JSP and enters their information as well as uploads their wallet file (a .json they can download from </w:t>
      </w:r>
      <w:r w:rsidR="00481D66">
        <w:t>Coinbase</w:t>
      </w:r>
      <w:r>
        <w:t xml:space="preserve">, </w:t>
      </w:r>
      <w:r w:rsidR="00481D66">
        <w:t>MetaMask</w:t>
      </w:r>
      <w:r>
        <w:t xml:space="preserve">, or any </w:t>
      </w:r>
      <w:r w:rsidR="00481D66">
        <w:t>Ethereum</w:t>
      </w:r>
      <w:r>
        <w:t xml:space="preserve"> client in seconds)</w:t>
      </w:r>
      <w:r w:rsidR="00CE5F90">
        <w:t>.</w:t>
      </w:r>
      <w:r>
        <w:t xml:space="preserve"> </w:t>
      </w:r>
      <w:r w:rsidR="00D73553">
        <w:rPr>
          <w:noProof/>
        </w:rPr>
        <w:drawing>
          <wp:inline distT="0" distB="0" distL="0" distR="0" wp14:anchorId="54B9561E" wp14:editId="65299C6E">
            <wp:extent cx="4737100" cy="2704465"/>
            <wp:effectExtent l="0" t="0" r="12700" b="0"/>
            <wp:docPr id="1" name="Picture 1" descr="Untitled:Users:Terrapin:Desktop:Screen Shot 2017-12-22 at 4.2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Terrapin:Desktop:Screen Shot 2017-12-22 at 4.27.51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7100" cy="2704465"/>
                    </a:xfrm>
                    <a:prstGeom prst="rect">
                      <a:avLst/>
                    </a:prstGeom>
                    <a:noFill/>
                    <a:ln>
                      <a:noFill/>
                    </a:ln>
                  </pic:spPr>
                </pic:pic>
              </a:graphicData>
            </a:graphic>
          </wp:inline>
        </w:drawing>
      </w:r>
    </w:p>
    <w:p w14:paraId="3B1962CB" w14:textId="77777777" w:rsidR="00F35FBE" w:rsidRDefault="00F35FBE" w:rsidP="00F35FBE">
      <w:pPr>
        <w:ind w:firstLine="720"/>
      </w:pPr>
    </w:p>
    <w:p w14:paraId="57EFC6A2" w14:textId="77777777" w:rsidR="00D73553" w:rsidRDefault="00D73553" w:rsidP="00F35FBE">
      <w:pPr>
        <w:ind w:firstLine="720"/>
      </w:pPr>
    </w:p>
    <w:p w14:paraId="24A41A3B" w14:textId="77777777" w:rsidR="00D73553" w:rsidRDefault="00D73553" w:rsidP="00F35FBE">
      <w:pPr>
        <w:ind w:firstLine="720"/>
      </w:pPr>
    </w:p>
    <w:p w14:paraId="468F1A0E" w14:textId="77777777" w:rsidR="00D73553" w:rsidRDefault="00D73553" w:rsidP="00F35FBE">
      <w:pPr>
        <w:ind w:firstLine="720"/>
      </w:pPr>
    </w:p>
    <w:p w14:paraId="7AE77601" w14:textId="77777777" w:rsidR="00D73553" w:rsidRDefault="00D73553" w:rsidP="00F35FBE">
      <w:pPr>
        <w:ind w:firstLine="720"/>
      </w:pPr>
    </w:p>
    <w:p w14:paraId="1CA70C49" w14:textId="77777777" w:rsidR="00D73553" w:rsidRDefault="00D73553" w:rsidP="00F35FBE">
      <w:pPr>
        <w:ind w:firstLine="720"/>
      </w:pPr>
    </w:p>
    <w:p w14:paraId="4F8F132D" w14:textId="77777777" w:rsidR="00D73553" w:rsidRDefault="00D73553" w:rsidP="00F35FBE">
      <w:pPr>
        <w:ind w:firstLine="720"/>
      </w:pPr>
    </w:p>
    <w:p w14:paraId="3EDF8A34" w14:textId="77777777" w:rsidR="00D73553" w:rsidRDefault="00D73553" w:rsidP="00F35FBE">
      <w:pPr>
        <w:ind w:firstLine="720"/>
      </w:pPr>
    </w:p>
    <w:p w14:paraId="20C5B31A" w14:textId="77777777" w:rsidR="00D73553" w:rsidRDefault="00D73553" w:rsidP="00F35FBE">
      <w:pPr>
        <w:ind w:firstLine="720"/>
      </w:pPr>
    </w:p>
    <w:p w14:paraId="5B74A77D" w14:textId="77777777" w:rsidR="00D73553" w:rsidRDefault="00D73553" w:rsidP="00F35FBE">
      <w:pPr>
        <w:ind w:firstLine="720"/>
      </w:pPr>
    </w:p>
    <w:p w14:paraId="254A4559" w14:textId="77777777" w:rsidR="00F35FBE" w:rsidRDefault="00F35FBE" w:rsidP="00D73553"/>
    <w:p w14:paraId="2D532021" w14:textId="53EC5FAF" w:rsidR="00D73553" w:rsidRDefault="00D73553" w:rsidP="00D73553">
      <w:r>
        <w:t>When they press submit, they are directed to the following page which is running active JavaScript to demonstrate how many ether you will spend to buy the amount of token specified to the servlet. The exchange rate is actually pulled via R</w:t>
      </w:r>
      <w:r w:rsidR="00CE5F90">
        <w:t>ES</w:t>
      </w:r>
      <w:r>
        <w:t>T API from CoinDesk’s active Ether/USD exchange rate so that if a token should be 1:1 with the USD, the rate of ether:token will vary with the market, updated every 30 seconds.</w:t>
      </w:r>
    </w:p>
    <w:p w14:paraId="69045FB0" w14:textId="77777777" w:rsidR="00D73553" w:rsidRDefault="00D73553" w:rsidP="00D73553"/>
    <w:p w14:paraId="67D7CAA3" w14:textId="77777777" w:rsidR="00F35FBE" w:rsidRDefault="00D73553" w:rsidP="00F35FBE">
      <w:pPr>
        <w:ind w:firstLine="720"/>
      </w:pPr>
      <w:r>
        <w:rPr>
          <w:noProof/>
        </w:rPr>
        <w:drawing>
          <wp:inline distT="0" distB="0" distL="0" distR="0" wp14:anchorId="08631882" wp14:editId="5CAFDFF5">
            <wp:extent cx="4279900" cy="2616835"/>
            <wp:effectExtent l="0" t="0" r="12700" b="0"/>
            <wp:docPr id="2" name="Picture 2" descr="Untitled:Users:Terrapin:Desktop:Screen Shot 2017-12-22 at 4.3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Terrapin:Desktop:Screen Shot 2017-12-22 at 4.31.2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9900" cy="2616835"/>
                    </a:xfrm>
                    <a:prstGeom prst="rect">
                      <a:avLst/>
                    </a:prstGeom>
                    <a:noFill/>
                    <a:ln>
                      <a:noFill/>
                    </a:ln>
                  </pic:spPr>
                </pic:pic>
              </a:graphicData>
            </a:graphic>
          </wp:inline>
        </w:drawing>
      </w:r>
    </w:p>
    <w:p w14:paraId="5C85B80A" w14:textId="77777777" w:rsidR="00F35FBE" w:rsidRDefault="00F35FBE" w:rsidP="00F35FBE">
      <w:pPr>
        <w:ind w:firstLine="720"/>
      </w:pPr>
    </w:p>
    <w:p w14:paraId="10F235E5" w14:textId="1BCA2E53" w:rsidR="00D73553" w:rsidRDefault="00D73553" w:rsidP="00D73553">
      <w:r>
        <w:t xml:space="preserve">Once they click submit, web3j Java </w:t>
      </w:r>
      <w:r w:rsidR="00CE5F90">
        <w:t xml:space="preserve">library provides </w:t>
      </w:r>
      <w:r>
        <w:t>method call</w:t>
      </w:r>
      <w:r w:rsidR="00CE5F90">
        <w:t>s</w:t>
      </w:r>
      <w:r>
        <w:t xml:space="preserve"> to the nodes to sign transfer functions (using the .json) </w:t>
      </w:r>
      <w:r w:rsidR="00CE5F90">
        <w:t xml:space="preserve">and </w:t>
      </w:r>
      <w:r>
        <w:t xml:space="preserve">send ether from the </w:t>
      </w:r>
      <w:r w:rsidR="00CE5F90">
        <w:t xml:space="preserve">customer’s </w:t>
      </w:r>
      <w:r>
        <w:t xml:space="preserve">wallet to the company’s board-controlled multi-signature wallet. </w:t>
      </w:r>
    </w:p>
    <w:p w14:paraId="370A5900" w14:textId="77777777" w:rsidR="00D73553" w:rsidRDefault="00D73553" w:rsidP="00D73553"/>
    <w:p w14:paraId="2305216E" w14:textId="77777777" w:rsidR="00F35FBE" w:rsidRDefault="00D73553" w:rsidP="00D73553">
      <w:r>
        <w:t>Simultaneously, it uses the address parameter from the .json as an address to which tokens are sent from the company’s token wallet (which was filled with tokens when the contract first deployed on the token creation date far prior to the sale)</w:t>
      </w:r>
    </w:p>
    <w:p w14:paraId="16E036EE" w14:textId="77777777" w:rsidR="009C776E" w:rsidRDefault="009C776E" w:rsidP="00D73553"/>
    <w:p w14:paraId="32A80441" w14:textId="77777777" w:rsidR="009C776E" w:rsidRDefault="009C776E" w:rsidP="00D73553">
      <w:r>
        <w:t>This ensures that everyone gets what they want within a 60 seconds window (* dependent only on the current Ethereum network speed)</w:t>
      </w:r>
    </w:p>
    <w:p w14:paraId="72B80980" w14:textId="77777777" w:rsidR="009C776E" w:rsidRDefault="009C776E" w:rsidP="00D73553"/>
    <w:p w14:paraId="1951762D" w14:textId="77777777" w:rsidR="009C776E" w:rsidRDefault="009C776E" w:rsidP="00D73553"/>
    <w:p w14:paraId="652F6DCB" w14:textId="77777777" w:rsidR="009C776E" w:rsidRDefault="009C776E" w:rsidP="00D73553"/>
    <w:p w14:paraId="6793EF97" w14:textId="77777777" w:rsidR="009C776E" w:rsidRDefault="009C776E" w:rsidP="00D73553"/>
    <w:p w14:paraId="315B74CF" w14:textId="77777777" w:rsidR="009C776E" w:rsidRDefault="009C776E" w:rsidP="00D73553"/>
    <w:p w14:paraId="1C9CF3D5" w14:textId="77777777" w:rsidR="009C776E" w:rsidRDefault="009C776E" w:rsidP="00D73553"/>
    <w:p w14:paraId="4C42E28F" w14:textId="77777777" w:rsidR="009C776E" w:rsidRDefault="009C776E" w:rsidP="00D73553"/>
    <w:p w14:paraId="3CFA59EC" w14:textId="77777777" w:rsidR="009C776E" w:rsidRDefault="009C776E" w:rsidP="00D73553"/>
    <w:p w14:paraId="6B5881A2" w14:textId="77777777" w:rsidR="009C776E" w:rsidRDefault="009C776E" w:rsidP="00D73553"/>
    <w:p w14:paraId="3D7207F5" w14:textId="77777777" w:rsidR="009C776E" w:rsidRDefault="009C776E" w:rsidP="00D73553"/>
    <w:p w14:paraId="5AA80F41" w14:textId="77777777" w:rsidR="009C776E" w:rsidRDefault="009C776E" w:rsidP="00D73553"/>
    <w:p w14:paraId="7C5E14DD" w14:textId="77777777" w:rsidR="009C776E" w:rsidRDefault="009C776E" w:rsidP="00D73553"/>
    <w:p w14:paraId="405363D6" w14:textId="77777777" w:rsidR="009C776E" w:rsidRDefault="009C776E" w:rsidP="00D73553"/>
    <w:p w14:paraId="5A29E4D4" w14:textId="77777777" w:rsidR="009C776E" w:rsidRDefault="009C776E" w:rsidP="00D73553"/>
    <w:p w14:paraId="143C7BED" w14:textId="77777777" w:rsidR="009C776E" w:rsidRDefault="009C776E" w:rsidP="00D73553">
      <w:r>
        <w:t>Here are the Ropsten Testnet Accounts on MetaMask before execution:</w:t>
      </w:r>
    </w:p>
    <w:p w14:paraId="6F6ADD94" w14:textId="77777777" w:rsidR="009C776E" w:rsidRDefault="009C776E" w:rsidP="00D73553"/>
    <w:p w14:paraId="71C37697" w14:textId="77777777" w:rsidR="00F35FBE" w:rsidRDefault="009C776E" w:rsidP="00F35FBE">
      <w:pPr>
        <w:ind w:firstLine="720"/>
      </w:pPr>
      <w:r>
        <w:rPr>
          <w:noProof/>
        </w:rPr>
        <w:drawing>
          <wp:inline distT="0" distB="0" distL="0" distR="0" wp14:anchorId="622FA4B3" wp14:editId="58CE5A0B">
            <wp:extent cx="3652736" cy="2660039"/>
            <wp:effectExtent l="0" t="0" r="5080" b="6985"/>
            <wp:docPr id="3" name="Picture 3" descr="Untitled:Users:Terrapin:Desktop:Screen Shot 2017-12-22 at 4.3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Terrapin:Desktop:Screen Shot 2017-12-22 at 4.35.3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3072" cy="2660284"/>
                    </a:xfrm>
                    <a:prstGeom prst="rect">
                      <a:avLst/>
                    </a:prstGeom>
                    <a:noFill/>
                    <a:ln>
                      <a:noFill/>
                    </a:ln>
                  </pic:spPr>
                </pic:pic>
              </a:graphicData>
            </a:graphic>
          </wp:inline>
        </w:drawing>
      </w:r>
    </w:p>
    <w:p w14:paraId="72A97A8F" w14:textId="77777777" w:rsidR="009C776E" w:rsidRDefault="009C776E" w:rsidP="00F35FBE">
      <w:pPr>
        <w:ind w:firstLine="720"/>
      </w:pPr>
    </w:p>
    <w:p w14:paraId="6ACFBBF4" w14:textId="77777777" w:rsidR="009C776E" w:rsidRDefault="009C776E" w:rsidP="009C776E">
      <w:r>
        <w:t>Here are the accounts after the execution:</w:t>
      </w:r>
    </w:p>
    <w:p w14:paraId="3E6A7128" w14:textId="77777777" w:rsidR="009C776E" w:rsidRDefault="009C776E" w:rsidP="009C776E"/>
    <w:p w14:paraId="1483EC91" w14:textId="77777777" w:rsidR="009C776E" w:rsidRDefault="009C776E" w:rsidP="00F35FBE">
      <w:pPr>
        <w:ind w:firstLine="720"/>
      </w:pPr>
    </w:p>
    <w:p w14:paraId="241732C5" w14:textId="77777777" w:rsidR="009C776E" w:rsidRDefault="009C776E" w:rsidP="00F35FBE">
      <w:pPr>
        <w:ind w:firstLine="720"/>
      </w:pPr>
      <w:r>
        <w:rPr>
          <w:noProof/>
        </w:rPr>
        <w:lastRenderedPageBreak/>
        <w:drawing>
          <wp:inline distT="0" distB="0" distL="0" distR="0" wp14:anchorId="7F612ADD" wp14:editId="4DB65C71">
            <wp:extent cx="3820491" cy="2967071"/>
            <wp:effectExtent l="0" t="0" r="0" b="5080"/>
            <wp:docPr id="4" name="Picture 4" descr="Untitled:Users:Terrapin:Desktop:Screen Shot 2017-12-22 at 4.4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Terrapin:Desktop:Screen Shot 2017-12-22 at 4.43.4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0491" cy="2967071"/>
                    </a:xfrm>
                    <a:prstGeom prst="rect">
                      <a:avLst/>
                    </a:prstGeom>
                    <a:noFill/>
                    <a:ln>
                      <a:noFill/>
                    </a:ln>
                  </pic:spPr>
                </pic:pic>
              </a:graphicData>
            </a:graphic>
          </wp:inline>
        </w:drawing>
      </w:r>
    </w:p>
    <w:p w14:paraId="29037CF8" w14:textId="77777777" w:rsidR="009C776E" w:rsidRDefault="009C776E" w:rsidP="00F35FBE">
      <w:pPr>
        <w:ind w:firstLine="720"/>
      </w:pPr>
    </w:p>
    <w:p w14:paraId="05DE01ED" w14:textId="77777777" w:rsidR="009C776E" w:rsidRDefault="009C776E" w:rsidP="00F35FBE">
      <w:pPr>
        <w:ind w:firstLine="720"/>
      </w:pPr>
    </w:p>
    <w:p w14:paraId="30FC8DAE" w14:textId="77777777" w:rsidR="009C776E" w:rsidRDefault="009C776E" w:rsidP="009C776E"/>
    <w:p w14:paraId="63D428F8" w14:textId="77777777" w:rsidR="009C776E" w:rsidRDefault="009C776E" w:rsidP="009C776E"/>
    <w:p w14:paraId="5D34AD59" w14:textId="77777777" w:rsidR="009C776E" w:rsidRDefault="009C776E" w:rsidP="009C776E"/>
    <w:p w14:paraId="48EB27D1" w14:textId="77777777" w:rsidR="009C776E" w:rsidRDefault="009C776E" w:rsidP="009C776E"/>
    <w:p w14:paraId="006359C4" w14:textId="77777777" w:rsidR="009C776E" w:rsidRDefault="009C776E" w:rsidP="009C776E"/>
    <w:p w14:paraId="7E7769B3" w14:textId="77777777" w:rsidR="009C776E" w:rsidRDefault="009C776E" w:rsidP="009C776E">
      <w:r>
        <w:t>And here</w:t>
      </w:r>
      <w:r w:rsidR="00CD02A6">
        <w:t xml:space="preserve"> is evidence of the Ether reception transaction processing in rapid succession after the execution </w:t>
      </w:r>
      <w:r>
        <w:t xml:space="preserve">on EtherScan: </w:t>
      </w:r>
    </w:p>
    <w:p w14:paraId="461EEC64" w14:textId="77777777" w:rsidR="009C776E" w:rsidRDefault="009C776E" w:rsidP="009C776E"/>
    <w:p w14:paraId="2B5FA400" w14:textId="77777777" w:rsidR="009C776E" w:rsidRDefault="009C776E" w:rsidP="00F35FBE">
      <w:pPr>
        <w:ind w:firstLine="720"/>
      </w:pPr>
      <w:r>
        <w:rPr>
          <w:noProof/>
        </w:rPr>
        <w:drawing>
          <wp:inline distT="0" distB="0" distL="0" distR="0" wp14:anchorId="68053423" wp14:editId="2AAE21CB">
            <wp:extent cx="5476875" cy="2616835"/>
            <wp:effectExtent l="0" t="0" r="9525" b="0"/>
            <wp:docPr id="5" name="Picture 5" descr="Untitled:Users:Terrapin:Desktop:Screen Shot 2017-12-22 at 4.4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Terrapin:Desktop:Screen Shot 2017-12-22 at 4.44.3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616835"/>
                    </a:xfrm>
                    <a:prstGeom prst="rect">
                      <a:avLst/>
                    </a:prstGeom>
                    <a:noFill/>
                    <a:ln>
                      <a:noFill/>
                    </a:ln>
                  </pic:spPr>
                </pic:pic>
              </a:graphicData>
            </a:graphic>
          </wp:inline>
        </w:drawing>
      </w:r>
    </w:p>
    <w:p w14:paraId="0F236E84" w14:textId="77777777" w:rsidR="009C776E" w:rsidRDefault="009C776E" w:rsidP="00F35FBE">
      <w:pPr>
        <w:ind w:firstLine="720"/>
      </w:pPr>
    </w:p>
    <w:p w14:paraId="5D53819D" w14:textId="77777777" w:rsidR="009C776E" w:rsidRDefault="009C776E" w:rsidP="00F35FBE">
      <w:pPr>
        <w:ind w:firstLine="720"/>
      </w:pPr>
    </w:p>
    <w:p w14:paraId="67A03EB2" w14:textId="77777777" w:rsidR="009C776E" w:rsidRDefault="009C776E" w:rsidP="009C776E"/>
    <w:p w14:paraId="09922AA1" w14:textId="77777777" w:rsidR="009C776E" w:rsidRPr="00600820" w:rsidRDefault="009C776E" w:rsidP="009C776E">
      <w:pPr>
        <w:rPr>
          <w:sz w:val="28"/>
          <w:szCs w:val="28"/>
        </w:rPr>
      </w:pPr>
      <w:r w:rsidRPr="00600820">
        <w:rPr>
          <w:sz w:val="28"/>
          <w:szCs w:val="28"/>
        </w:rPr>
        <w:t>What about hackers?</w:t>
      </w:r>
    </w:p>
    <w:p w14:paraId="477A0E8C" w14:textId="77777777" w:rsidR="009C776E" w:rsidRDefault="009C776E" w:rsidP="009C776E"/>
    <w:p w14:paraId="308CE335" w14:textId="77777777" w:rsidR="009C776E" w:rsidRDefault="009C776E" w:rsidP="009C776E">
      <w:r>
        <w:t xml:space="preserve">Because it uses the robust cryptographic protections of the Ethereum Cryptographic Algorithm, the only considerable security flaw could be seen as the uploading of the wallet file. </w:t>
      </w:r>
    </w:p>
    <w:p w14:paraId="27F533A2" w14:textId="77777777" w:rsidR="009C776E" w:rsidRDefault="009C776E" w:rsidP="009C776E"/>
    <w:p w14:paraId="04CA9D5B" w14:textId="076F28B2" w:rsidR="00CD02A6" w:rsidRDefault="009C776E" w:rsidP="009C776E">
      <w:r>
        <w:t xml:space="preserve">Depending on configuration, an upload of the wallet file can be requested every time a token is purchased, but since we </w:t>
      </w:r>
      <w:r w:rsidR="00CE5F90">
        <w:t>utilized the SHA-256 hash algorithm with a salt</w:t>
      </w:r>
      <w:r>
        <w:t xml:space="preserve"> to </w:t>
      </w:r>
      <w:r w:rsidR="00CE5F90">
        <w:t>encrypt</w:t>
      </w:r>
      <w:r>
        <w:t xml:space="preserve"> the account password, we consider the wallet file to be saf</w:t>
      </w:r>
      <w:r w:rsidR="00CD02A6">
        <w:t>e enough to keep on the server.</w:t>
      </w:r>
    </w:p>
    <w:p w14:paraId="6C0354D1" w14:textId="77777777" w:rsidR="00CD02A6" w:rsidRDefault="00CD02A6" w:rsidP="009C776E"/>
    <w:p w14:paraId="56D9CEEF" w14:textId="77777777" w:rsidR="00CD02A6" w:rsidRDefault="00CD02A6" w:rsidP="009C776E">
      <w:pPr>
        <w:rPr>
          <w:noProof/>
        </w:rPr>
      </w:pPr>
      <w:r>
        <w:t>The manner in which they are stored was a particularly sticky dilemma as speed was our goal in development. Rather than isolating the fields of each wallet file into a SQL database table (which would be vulnerable to malicious query attacks), we decided to keep the wallet files in a directory on our AWS server and simply save a path/to/wallet string in the table associated with the user account, access to which would require the hashed password mentioned above.</w:t>
      </w:r>
      <w:r w:rsidRPr="00CD02A6">
        <w:rPr>
          <w:noProof/>
        </w:rPr>
        <w:t xml:space="preserve"> </w:t>
      </w:r>
    </w:p>
    <w:p w14:paraId="37E999A2" w14:textId="77777777" w:rsidR="006D2C93" w:rsidRDefault="006D2C93" w:rsidP="009C776E">
      <w:pPr>
        <w:rPr>
          <w:noProof/>
        </w:rPr>
      </w:pPr>
    </w:p>
    <w:p w14:paraId="7CE48E26" w14:textId="77777777" w:rsidR="00CD02A6" w:rsidRDefault="00CD02A6" w:rsidP="009C776E">
      <w:r w:rsidRPr="00CD02A6">
        <w:rPr>
          <w:noProof/>
        </w:rPr>
        <w:drawing>
          <wp:inline distT="0" distB="0" distL="0" distR="0" wp14:anchorId="755344FB" wp14:editId="168A4207">
            <wp:extent cx="5486400" cy="2013585"/>
            <wp:effectExtent l="0" t="0" r="0" b="0"/>
            <wp:docPr id="7" name="Picture 7" descr="Untitled:Users:Terrapin:Desktop:Screen Shot 2017-12-22 at 4.5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Terrapin:Desktop:Screen Shot 2017-12-22 at 4.58.0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013585"/>
                    </a:xfrm>
                    <a:prstGeom prst="rect">
                      <a:avLst/>
                    </a:prstGeom>
                    <a:noFill/>
                    <a:ln>
                      <a:noFill/>
                    </a:ln>
                  </pic:spPr>
                </pic:pic>
              </a:graphicData>
            </a:graphic>
          </wp:inline>
        </w:drawing>
      </w:r>
    </w:p>
    <w:p w14:paraId="672E3426" w14:textId="77777777" w:rsidR="00CD02A6" w:rsidRDefault="00CD02A6" w:rsidP="009C776E">
      <w:r>
        <w:rPr>
          <w:noProof/>
        </w:rPr>
        <w:drawing>
          <wp:inline distT="0" distB="0" distL="0" distR="0" wp14:anchorId="5113CF4C" wp14:editId="00047EC4">
            <wp:extent cx="5486400" cy="2295525"/>
            <wp:effectExtent l="0" t="0" r="0" b="0"/>
            <wp:docPr id="6" name="Picture 6" descr="Untitled:Users:Terrapin:Desktop:Screen Shot 2017-12-22 at 4.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Terrapin:Desktop:Screen Shot 2017-12-22 at 4.53.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95525"/>
                    </a:xfrm>
                    <a:prstGeom prst="rect">
                      <a:avLst/>
                    </a:prstGeom>
                    <a:noFill/>
                    <a:ln>
                      <a:noFill/>
                    </a:ln>
                  </pic:spPr>
                </pic:pic>
              </a:graphicData>
            </a:graphic>
          </wp:inline>
        </w:drawing>
      </w:r>
    </w:p>
    <w:p w14:paraId="729388D1" w14:textId="77777777" w:rsidR="00CD02A6" w:rsidRDefault="00CD02A6" w:rsidP="009C776E"/>
    <w:p w14:paraId="20F4B329" w14:textId="77777777" w:rsidR="00CD02A6" w:rsidRDefault="00CD02A6" w:rsidP="009C776E"/>
    <w:p w14:paraId="20B1FDDC" w14:textId="77777777" w:rsidR="006D4434" w:rsidRDefault="006D4434" w:rsidP="009C776E"/>
    <w:p w14:paraId="6764A33B" w14:textId="77777777" w:rsidR="006D4434" w:rsidRDefault="006D4434" w:rsidP="009C776E"/>
    <w:p w14:paraId="1AD7051F" w14:textId="77777777" w:rsidR="006D4434" w:rsidRDefault="006D4434" w:rsidP="009C776E"/>
    <w:p w14:paraId="668A01D6" w14:textId="77777777" w:rsidR="009C776E" w:rsidRDefault="009C776E" w:rsidP="009C776E">
      <w:r>
        <w:t xml:space="preserve">Just as well, we never open or reconfigure the wallet file, so there can be no typographical or </w:t>
      </w:r>
      <w:r w:rsidR="00CD02A6">
        <w:t xml:space="preserve">numerical </w:t>
      </w:r>
      <w:r>
        <w:t xml:space="preserve">errors </w:t>
      </w:r>
      <w:r w:rsidR="00CD02A6">
        <w:t>within it’s information. The wallet file is read in the same format every time a transaction takes place so if there was a change in the fields, the Ethereum nodes would reject the transaction due to the discrepancy.</w:t>
      </w:r>
    </w:p>
    <w:p w14:paraId="170AAD44" w14:textId="77777777" w:rsidR="004C34DF" w:rsidRDefault="004C34DF" w:rsidP="009C776E"/>
    <w:p w14:paraId="577555B1" w14:textId="7BDF843F" w:rsidR="009C776E" w:rsidRDefault="004C34DF" w:rsidP="00F35FBE">
      <w:pPr>
        <w:ind w:firstLine="720"/>
      </w:pPr>
      <w:r>
        <w:rPr>
          <w:noProof/>
        </w:rPr>
        <w:drawing>
          <wp:inline distT="0" distB="0" distL="0" distR="0" wp14:anchorId="2EC6F0F9" wp14:editId="13388F56">
            <wp:extent cx="5476875" cy="3355975"/>
            <wp:effectExtent l="0" t="0" r="9525" b="0"/>
            <wp:docPr id="8" name="Picture 8" descr="Untitled:Users:Terrapin:Desktop:Screen Shot 2017-12-22 at 5.2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Terrapin:Desktop:Screen Shot 2017-12-22 at 5.21.3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355975"/>
                    </a:xfrm>
                    <a:prstGeom prst="rect">
                      <a:avLst/>
                    </a:prstGeom>
                    <a:noFill/>
                    <a:ln>
                      <a:noFill/>
                    </a:ln>
                  </pic:spPr>
                </pic:pic>
              </a:graphicData>
            </a:graphic>
          </wp:inline>
        </w:drawing>
      </w:r>
    </w:p>
    <w:p w14:paraId="104304CB" w14:textId="77777777" w:rsidR="004C34DF" w:rsidRDefault="004C34DF" w:rsidP="00F35FBE">
      <w:pPr>
        <w:ind w:firstLine="720"/>
      </w:pPr>
    </w:p>
    <w:p w14:paraId="761B928B" w14:textId="7DFBAEE6" w:rsidR="004C34DF" w:rsidRDefault="004C34DF" w:rsidP="00F35FBE">
      <w:pPr>
        <w:ind w:firstLine="720"/>
      </w:pPr>
      <w:r>
        <w:rPr>
          <w:noProof/>
        </w:rPr>
        <w:drawing>
          <wp:inline distT="0" distB="0" distL="0" distR="0" wp14:anchorId="65A4D061" wp14:editId="40043F42">
            <wp:extent cx="5486400" cy="982345"/>
            <wp:effectExtent l="0" t="0" r="0" b="8255"/>
            <wp:docPr id="9" name="Picture 9" descr="Untitled:Users:Terrapin:Desktop:Screen Shot 2017-12-22 at 5.2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Terrapin:Desktop:Screen Shot 2017-12-22 at 5.21.4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982345"/>
                    </a:xfrm>
                    <a:prstGeom prst="rect">
                      <a:avLst/>
                    </a:prstGeom>
                    <a:noFill/>
                    <a:ln>
                      <a:noFill/>
                    </a:ln>
                  </pic:spPr>
                </pic:pic>
              </a:graphicData>
            </a:graphic>
          </wp:inline>
        </w:drawing>
      </w:r>
    </w:p>
    <w:p w14:paraId="1AD1E48C" w14:textId="77777777" w:rsidR="004C34DF" w:rsidRDefault="004C34DF" w:rsidP="00F35FBE">
      <w:pPr>
        <w:ind w:firstLine="720"/>
      </w:pPr>
    </w:p>
    <w:p w14:paraId="013980B1" w14:textId="77777777" w:rsidR="004C34DF" w:rsidRDefault="004C34DF" w:rsidP="00F35FBE">
      <w:pPr>
        <w:ind w:firstLine="720"/>
      </w:pPr>
    </w:p>
    <w:p w14:paraId="160AB1C3" w14:textId="77777777" w:rsidR="004C34DF" w:rsidRDefault="004C34DF" w:rsidP="00F35FBE">
      <w:pPr>
        <w:ind w:firstLine="720"/>
      </w:pPr>
    </w:p>
    <w:p w14:paraId="0E338503" w14:textId="77777777" w:rsidR="004C34DF" w:rsidRDefault="004C34DF" w:rsidP="004C34DF"/>
    <w:p w14:paraId="3B71AB49" w14:textId="77777777" w:rsidR="004C34DF" w:rsidRDefault="004C34DF" w:rsidP="004C34DF"/>
    <w:p w14:paraId="12C4E192" w14:textId="77777777" w:rsidR="004C34DF" w:rsidRDefault="004C34DF" w:rsidP="004C34DF"/>
    <w:p w14:paraId="260E4D8C" w14:textId="77777777" w:rsidR="004C34DF" w:rsidRDefault="004C34DF" w:rsidP="004C34DF"/>
    <w:p w14:paraId="0DC1AD7C" w14:textId="77777777" w:rsidR="004C34DF" w:rsidRDefault="004C34DF" w:rsidP="004C34DF"/>
    <w:p w14:paraId="5A29154F" w14:textId="77777777" w:rsidR="004C34DF" w:rsidRDefault="004C34DF" w:rsidP="004C34DF"/>
    <w:p w14:paraId="7523586E" w14:textId="77777777" w:rsidR="004C34DF" w:rsidRDefault="004C34DF" w:rsidP="004C34DF"/>
    <w:p w14:paraId="680460E8" w14:textId="77777777" w:rsidR="004C34DF" w:rsidRDefault="004C34DF" w:rsidP="004C34DF"/>
    <w:p w14:paraId="0B068252" w14:textId="77777777" w:rsidR="004C34DF" w:rsidRDefault="004C34DF" w:rsidP="004C34DF"/>
    <w:p w14:paraId="13C235B2" w14:textId="77777777" w:rsidR="004C34DF" w:rsidRDefault="004C34DF" w:rsidP="004C34DF"/>
    <w:p w14:paraId="1C92A018" w14:textId="77777777" w:rsidR="004C34DF" w:rsidRDefault="004C34DF" w:rsidP="004C34DF"/>
    <w:p w14:paraId="6982862D" w14:textId="77777777" w:rsidR="004C34DF" w:rsidRDefault="004C34DF" w:rsidP="00F35FBE">
      <w:pPr>
        <w:ind w:firstLine="720"/>
      </w:pPr>
    </w:p>
    <w:p w14:paraId="4F624E21" w14:textId="77777777" w:rsidR="004C34DF" w:rsidRDefault="004C34DF" w:rsidP="00F35FBE">
      <w:pPr>
        <w:ind w:firstLine="720"/>
      </w:pPr>
    </w:p>
    <w:p w14:paraId="4B65572B" w14:textId="77777777" w:rsidR="009C776E" w:rsidRDefault="009C776E" w:rsidP="00F35FBE">
      <w:pPr>
        <w:ind w:firstLine="720"/>
      </w:pPr>
    </w:p>
    <w:p w14:paraId="09CDEDBB" w14:textId="77777777" w:rsidR="009C776E" w:rsidRPr="00600820" w:rsidRDefault="00600820" w:rsidP="00CD02A6">
      <w:pPr>
        <w:rPr>
          <w:sz w:val="28"/>
          <w:szCs w:val="28"/>
        </w:rPr>
      </w:pPr>
      <w:r w:rsidRPr="00600820">
        <w:rPr>
          <w:sz w:val="28"/>
          <w:szCs w:val="28"/>
        </w:rPr>
        <w:t>What is the pricing model</w:t>
      </w:r>
      <w:r w:rsidR="00CD02A6" w:rsidRPr="00600820">
        <w:rPr>
          <w:sz w:val="28"/>
          <w:szCs w:val="28"/>
        </w:rPr>
        <w:t>?</w:t>
      </w:r>
    </w:p>
    <w:p w14:paraId="3C25E1FF" w14:textId="77777777" w:rsidR="00CD02A6" w:rsidRDefault="00CD02A6" w:rsidP="00CD02A6"/>
    <w:p w14:paraId="145BBCEB" w14:textId="77777777" w:rsidR="00CD02A6" w:rsidRDefault="00CD02A6" w:rsidP="00CD02A6">
      <w:r>
        <w:t xml:space="preserve">This is where our model has options: </w:t>
      </w:r>
    </w:p>
    <w:p w14:paraId="1E6B4F93" w14:textId="77777777" w:rsidR="00CD02A6" w:rsidRDefault="00CD02A6" w:rsidP="00CD02A6"/>
    <w:p w14:paraId="15D889D4" w14:textId="3457AA63" w:rsidR="00CD02A6" w:rsidRDefault="00CD02A6" w:rsidP="00CD02A6">
      <w:r>
        <w:t xml:space="preserve">For an upfront fee, 100% of the Ethereum raised (minus network costs) will go to a </w:t>
      </w:r>
      <w:r w:rsidR="00600820">
        <w:t xml:space="preserve">single or </w:t>
      </w:r>
      <w:r>
        <w:t>multi</w:t>
      </w:r>
      <w:r w:rsidR="006D2C93">
        <w:t>-</w:t>
      </w:r>
      <w:r>
        <w:t xml:space="preserve">signature wallet </w:t>
      </w:r>
      <w:r w:rsidR="00600820">
        <w:t xml:space="preserve">controlled by the token issuers. </w:t>
      </w:r>
    </w:p>
    <w:p w14:paraId="2F2C522C" w14:textId="77777777" w:rsidR="00600820" w:rsidRDefault="00600820" w:rsidP="00CD02A6"/>
    <w:p w14:paraId="525938C0" w14:textId="77777777" w:rsidR="00600820" w:rsidRDefault="00600820" w:rsidP="00CD02A6">
      <w:r>
        <w:t xml:space="preserve">For a percent share in the fundraising, the remaining % of Ether will fill the fund raiser’s wallet. </w:t>
      </w:r>
    </w:p>
    <w:p w14:paraId="43E304A0" w14:textId="77777777" w:rsidR="00600820" w:rsidRDefault="00600820" w:rsidP="00600820"/>
    <w:p w14:paraId="77355706" w14:textId="77777777" w:rsidR="00600820" w:rsidRDefault="00600820" w:rsidP="00600820">
      <w:pPr>
        <w:rPr>
          <w:sz w:val="28"/>
          <w:szCs w:val="28"/>
        </w:rPr>
      </w:pPr>
    </w:p>
    <w:p w14:paraId="54586668" w14:textId="77777777" w:rsidR="00600820" w:rsidRDefault="00600820" w:rsidP="00600820">
      <w:pPr>
        <w:rPr>
          <w:sz w:val="28"/>
          <w:szCs w:val="28"/>
        </w:rPr>
      </w:pPr>
    </w:p>
    <w:p w14:paraId="5E5D8CE7" w14:textId="77777777" w:rsidR="00600820" w:rsidRDefault="00600820" w:rsidP="00600820">
      <w:pPr>
        <w:rPr>
          <w:sz w:val="28"/>
          <w:szCs w:val="28"/>
        </w:rPr>
      </w:pPr>
    </w:p>
    <w:p w14:paraId="45F3740D" w14:textId="77777777" w:rsidR="00600820" w:rsidRDefault="00600820" w:rsidP="00600820">
      <w:pPr>
        <w:rPr>
          <w:sz w:val="28"/>
          <w:szCs w:val="28"/>
        </w:rPr>
      </w:pPr>
    </w:p>
    <w:p w14:paraId="27B7F369" w14:textId="77777777" w:rsidR="00600820" w:rsidRDefault="00600820" w:rsidP="00600820">
      <w:pPr>
        <w:rPr>
          <w:sz w:val="28"/>
          <w:szCs w:val="28"/>
        </w:rPr>
      </w:pPr>
      <w:r>
        <w:rPr>
          <w:sz w:val="28"/>
          <w:szCs w:val="28"/>
        </w:rPr>
        <w:t>What are the next product development steps?</w:t>
      </w:r>
    </w:p>
    <w:p w14:paraId="5701D112" w14:textId="77777777" w:rsidR="00600820" w:rsidRDefault="00600820" w:rsidP="00600820">
      <w:pPr>
        <w:rPr>
          <w:sz w:val="28"/>
          <w:szCs w:val="28"/>
        </w:rPr>
      </w:pPr>
    </w:p>
    <w:p w14:paraId="02E16321" w14:textId="77777777" w:rsidR="00191CAB" w:rsidRDefault="00191CAB" w:rsidP="00600820">
      <w:pPr>
        <w:rPr>
          <w:sz w:val="28"/>
          <w:szCs w:val="28"/>
        </w:rPr>
      </w:pPr>
    </w:p>
    <w:p w14:paraId="1BA4919A" w14:textId="19BEEEC7" w:rsidR="00191CAB" w:rsidRDefault="00191CAB" w:rsidP="00191CAB">
      <w:pPr>
        <w:pStyle w:val="ListParagraph"/>
        <w:numPr>
          <w:ilvl w:val="0"/>
          <w:numId w:val="1"/>
        </w:numPr>
      </w:pPr>
      <w:r>
        <w:t>Building a more user-friendly UI with</w:t>
      </w:r>
      <w:r w:rsidR="00CE5F90">
        <w:t xml:space="preserve"> Angular</w:t>
      </w:r>
    </w:p>
    <w:p w14:paraId="3A587E12" w14:textId="24929E3A" w:rsidR="00191CAB" w:rsidRPr="00191CAB" w:rsidRDefault="00191CAB" w:rsidP="00191CAB">
      <w:pPr>
        <w:pStyle w:val="ListParagraph"/>
        <w:numPr>
          <w:ilvl w:val="0"/>
          <w:numId w:val="1"/>
        </w:numPr>
        <w:rPr>
          <w:sz w:val="28"/>
          <w:szCs w:val="28"/>
        </w:rPr>
      </w:pPr>
      <w:r>
        <w:t>H</w:t>
      </w:r>
      <w:r w:rsidR="00600820">
        <w:t>osting KOIN as a</w:t>
      </w:r>
      <w:r w:rsidR="00F35FBE">
        <w:t xml:space="preserve"> SaaS, for ea</w:t>
      </w:r>
      <w:r>
        <w:t>sily scalable implementation</w:t>
      </w:r>
    </w:p>
    <w:p w14:paraId="47719058" w14:textId="77777777" w:rsidR="00191CAB" w:rsidRPr="00191CAB" w:rsidRDefault="00191CAB" w:rsidP="00191CAB">
      <w:pPr>
        <w:pStyle w:val="ListParagraph"/>
        <w:numPr>
          <w:ilvl w:val="0"/>
          <w:numId w:val="1"/>
        </w:numPr>
        <w:rPr>
          <w:sz w:val="28"/>
          <w:szCs w:val="28"/>
        </w:rPr>
      </w:pPr>
      <w:r>
        <w:t xml:space="preserve">Partnering with an exchange </w:t>
      </w:r>
    </w:p>
    <w:p w14:paraId="7BBE75C7" w14:textId="2DF8C853" w:rsidR="00F35FBE" w:rsidRPr="00191CAB" w:rsidRDefault="00191CAB" w:rsidP="00191CAB">
      <w:pPr>
        <w:pStyle w:val="ListParagraph"/>
        <w:numPr>
          <w:ilvl w:val="0"/>
          <w:numId w:val="1"/>
        </w:numPr>
        <w:rPr>
          <w:sz w:val="28"/>
          <w:szCs w:val="28"/>
        </w:rPr>
      </w:pPr>
      <w:r>
        <w:t xml:space="preserve">Building </w:t>
      </w:r>
      <w:r w:rsidR="00F35FBE">
        <w:t xml:space="preserve">a launching platform for tokens similar to an exchange but for creator -&gt; buyer sales rather than peer -&gt; peer exchanges. </w:t>
      </w:r>
    </w:p>
    <w:p w14:paraId="3C29E375" w14:textId="336EACD8" w:rsidR="00191CAB" w:rsidRPr="00191CAB" w:rsidRDefault="006D2C93" w:rsidP="00191CAB">
      <w:pPr>
        <w:pStyle w:val="ListParagraph"/>
        <w:numPr>
          <w:ilvl w:val="0"/>
          <w:numId w:val="1"/>
        </w:numPr>
        <w:rPr>
          <w:sz w:val="28"/>
          <w:szCs w:val="28"/>
        </w:rPr>
      </w:pPr>
      <w:r>
        <w:t>Purchas</w:t>
      </w:r>
      <w:r w:rsidR="00191CAB">
        <w:t>ing adequate marketing to target founders hoping to launch ICOs</w:t>
      </w:r>
    </w:p>
    <w:p w14:paraId="27CCDBA2" w14:textId="0CC5FEA5" w:rsidR="00191CAB" w:rsidRPr="00191CAB" w:rsidRDefault="00191CAB" w:rsidP="00191CAB">
      <w:pPr>
        <w:pStyle w:val="ListParagraph"/>
        <w:numPr>
          <w:ilvl w:val="0"/>
          <w:numId w:val="1"/>
        </w:numPr>
        <w:rPr>
          <w:sz w:val="28"/>
          <w:szCs w:val="28"/>
        </w:rPr>
      </w:pPr>
      <w:r>
        <w:t>Providing an accessory legal/compliance/business structure/technical support service into the product for further client monetization.</w:t>
      </w:r>
    </w:p>
    <w:p w14:paraId="58533FDE" w14:textId="77777777" w:rsidR="00191CAB" w:rsidRDefault="00191CAB" w:rsidP="00191CAB">
      <w:pPr>
        <w:ind w:left="360"/>
        <w:rPr>
          <w:sz w:val="28"/>
          <w:szCs w:val="28"/>
        </w:rPr>
      </w:pPr>
    </w:p>
    <w:p w14:paraId="693B3795" w14:textId="4CDB1ADD" w:rsidR="00191CAB" w:rsidRDefault="00191CAB" w:rsidP="00191CAB">
      <w:r w:rsidRPr="00191CAB">
        <w:t xml:space="preserve">Rather than beginning with </w:t>
      </w:r>
      <w:r w:rsidR="00CC0381">
        <w:t xml:space="preserve">“words and a manual </w:t>
      </w:r>
      <w:r w:rsidRPr="00191CAB">
        <w:t>service</w:t>
      </w:r>
      <w:r w:rsidR="00CC0381">
        <w:t>”</w:t>
      </w:r>
      <w:r w:rsidRPr="00191CAB">
        <w:t xml:space="preserve">, we are using the </w:t>
      </w:r>
      <w:r w:rsidR="00CC0381">
        <w:t>functional</w:t>
      </w:r>
      <w:r w:rsidRPr="00191CAB">
        <w:t xml:space="preserve"> software </w:t>
      </w:r>
      <w:r>
        <w:t>as our base to launch from and we expect the more sophisticated token market of 2018 to demand the structure we can offer fundraisers in crypto!</w:t>
      </w:r>
    </w:p>
    <w:p w14:paraId="55A2853F" w14:textId="77777777" w:rsidR="00191CAB" w:rsidRPr="00191CAB" w:rsidRDefault="00191CAB" w:rsidP="00191CAB"/>
    <w:sectPr w:rsidR="00191CAB" w:rsidRPr="00191CAB" w:rsidSect="001C534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2177FA"/>
    <w:multiLevelType w:val="hybridMultilevel"/>
    <w:tmpl w:val="1D1040C0"/>
    <w:lvl w:ilvl="0" w:tplc="602A96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08"/>
    <w:rsid w:val="00191CAB"/>
    <w:rsid w:val="001C5342"/>
    <w:rsid w:val="004557A7"/>
    <w:rsid w:val="00481D66"/>
    <w:rsid w:val="004C34DF"/>
    <w:rsid w:val="00600820"/>
    <w:rsid w:val="006D2C93"/>
    <w:rsid w:val="006D4434"/>
    <w:rsid w:val="00793B31"/>
    <w:rsid w:val="009C776E"/>
    <w:rsid w:val="00CC0381"/>
    <w:rsid w:val="00CD02A6"/>
    <w:rsid w:val="00CE5F90"/>
    <w:rsid w:val="00D73553"/>
    <w:rsid w:val="00D7781A"/>
    <w:rsid w:val="00E72138"/>
    <w:rsid w:val="00F35FBE"/>
    <w:rsid w:val="00FF18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BBF4A"/>
  <w14:defaultImageDpi w14:val="300"/>
  <w15:docId w15:val="{91E9D093-FF79-451B-AF95-88E02B14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3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D73553"/>
    <w:rPr>
      <w:rFonts w:ascii="Lucida Grande" w:hAnsi="Lucida Grande"/>
      <w:sz w:val="18"/>
      <w:szCs w:val="18"/>
    </w:rPr>
  </w:style>
  <w:style w:type="paragraph" w:styleId="ListParagraph">
    <w:name w:val="List Paragraph"/>
    <w:basedOn w:val="Normal"/>
    <w:uiPriority w:val="34"/>
    <w:qFormat/>
    <w:rsid w:val="00191C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Terrapin</dc:creator>
  <cp:keywords/>
  <dc:description/>
  <cp:lastModifiedBy>Afshin Kargar</cp:lastModifiedBy>
  <cp:revision>4</cp:revision>
  <dcterms:created xsi:type="dcterms:W3CDTF">2017-12-23T02:56:00Z</dcterms:created>
  <dcterms:modified xsi:type="dcterms:W3CDTF">2017-12-23T02:59:00Z</dcterms:modified>
</cp:coreProperties>
</file>