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B14B97" w14:textId="77777777" w:rsidR="00977187" w:rsidRDefault="00977187">
      <w:r>
        <w:t>Mark Wagner</w:t>
      </w:r>
    </w:p>
    <w:p w14:paraId="0BADD4D2" w14:textId="77777777" w:rsidR="00977187" w:rsidRDefault="00977187">
      <w:r>
        <w:t>Project 03</w:t>
      </w:r>
    </w:p>
    <w:p w14:paraId="26CA4499" w14:textId="77777777" w:rsidR="00977187" w:rsidRDefault="00977187">
      <w:r>
        <w:t>CMIS242</w:t>
      </w:r>
    </w:p>
    <w:p w14:paraId="38B65FEC" w14:textId="77777777" w:rsidR="00977187" w:rsidRDefault="00977187">
      <w:r>
        <w:t>Recursion</w:t>
      </w:r>
    </w:p>
    <w:p w14:paraId="478ABF5E" w14:textId="77777777" w:rsidR="00977187" w:rsidRDefault="00977187"/>
    <w:p w14:paraId="30DC62CC" w14:textId="77777777" w:rsidR="00977187" w:rsidRDefault="00977187"/>
    <w:p w14:paraId="11C70A4C" w14:textId="77777777" w:rsidR="00977187" w:rsidRDefault="00977187">
      <w:r>
        <w:t xml:space="preserve">Test Cases: </w:t>
      </w: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1257"/>
        <w:gridCol w:w="1297"/>
        <w:gridCol w:w="1453"/>
        <w:gridCol w:w="1250"/>
        <w:gridCol w:w="1299"/>
        <w:gridCol w:w="1299"/>
        <w:gridCol w:w="1523"/>
      </w:tblGrid>
      <w:tr w:rsidR="00977187" w14:paraId="0CC19A87" w14:textId="77777777" w:rsidTr="00977187">
        <w:trPr>
          <w:trHeight w:val="274"/>
        </w:trPr>
        <w:tc>
          <w:tcPr>
            <w:tcW w:w="1257" w:type="dxa"/>
          </w:tcPr>
          <w:p w14:paraId="1BE2C573" w14:textId="77777777" w:rsidR="00977187" w:rsidRDefault="00977187">
            <w:r>
              <w:t>Input</w:t>
            </w:r>
          </w:p>
        </w:tc>
        <w:tc>
          <w:tcPr>
            <w:tcW w:w="1297" w:type="dxa"/>
          </w:tcPr>
          <w:p w14:paraId="65BD9D53" w14:textId="77777777" w:rsidR="00977187" w:rsidRDefault="00977187">
            <w:proofErr w:type="spellStart"/>
            <w:r>
              <w:t>Exp</w:t>
            </w:r>
            <w:proofErr w:type="spellEnd"/>
            <w:r>
              <w:t xml:space="preserve"> </w:t>
            </w:r>
            <w:proofErr w:type="spellStart"/>
            <w:r>
              <w:t>Iter</w:t>
            </w:r>
            <w:proofErr w:type="spellEnd"/>
          </w:p>
        </w:tc>
        <w:tc>
          <w:tcPr>
            <w:tcW w:w="1453" w:type="dxa"/>
          </w:tcPr>
          <w:p w14:paraId="36495D1C" w14:textId="77777777" w:rsidR="00977187" w:rsidRDefault="00977187">
            <w:proofErr w:type="spellStart"/>
            <w:r>
              <w:t>Actu</w:t>
            </w:r>
            <w:proofErr w:type="spellEnd"/>
            <w:r>
              <w:t xml:space="preserve"> </w:t>
            </w:r>
            <w:proofErr w:type="spellStart"/>
            <w:r>
              <w:t>Iter</w:t>
            </w:r>
            <w:proofErr w:type="spellEnd"/>
          </w:p>
        </w:tc>
        <w:tc>
          <w:tcPr>
            <w:tcW w:w="1250" w:type="dxa"/>
          </w:tcPr>
          <w:p w14:paraId="3785BA7D" w14:textId="77777777" w:rsidR="00977187" w:rsidRDefault="00977187">
            <w:proofErr w:type="spellStart"/>
            <w:r>
              <w:t>Effic</w:t>
            </w:r>
            <w:proofErr w:type="spellEnd"/>
          </w:p>
        </w:tc>
        <w:tc>
          <w:tcPr>
            <w:tcW w:w="1299" w:type="dxa"/>
          </w:tcPr>
          <w:p w14:paraId="2050138C" w14:textId="77777777" w:rsidR="00977187" w:rsidRDefault="00977187">
            <w:proofErr w:type="spellStart"/>
            <w:r>
              <w:t>Exp</w:t>
            </w:r>
            <w:proofErr w:type="spellEnd"/>
            <w:r>
              <w:t xml:space="preserve"> </w:t>
            </w:r>
            <w:proofErr w:type="spellStart"/>
            <w:r>
              <w:t>Recu</w:t>
            </w:r>
            <w:proofErr w:type="spellEnd"/>
          </w:p>
        </w:tc>
        <w:tc>
          <w:tcPr>
            <w:tcW w:w="1299" w:type="dxa"/>
          </w:tcPr>
          <w:p w14:paraId="3B0A95EF" w14:textId="77777777" w:rsidR="00977187" w:rsidRDefault="00977187">
            <w:proofErr w:type="spellStart"/>
            <w:r>
              <w:t>Actu</w:t>
            </w:r>
            <w:proofErr w:type="spellEnd"/>
            <w:r>
              <w:t xml:space="preserve"> </w:t>
            </w:r>
            <w:proofErr w:type="spellStart"/>
            <w:r>
              <w:t>Recu</w:t>
            </w:r>
            <w:proofErr w:type="spellEnd"/>
          </w:p>
        </w:tc>
        <w:tc>
          <w:tcPr>
            <w:tcW w:w="1523" w:type="dxa"/>
          </w:tcPr>
          <w:p w14:paraId="2026D4E2" w14:textId="77777777" w:rsidR="00977187" w:rsidRDefault="00977187">
            <w:proofErr w:type="spellStart"/>
            <w:r>
              <w:t>Effic</w:t>
            </w:r>
            <w:proofErr w:type="spellEnd"/>
          </w:p>
        </w:tc>
      </w:tr>
      <w:tr w:rsidR="00977187" w14:paraId="3512A1F5" w14:textId="77777777" w:rsidTr="00977187">
        <w:trPr>
          <w:trHeight w:val="274"/>
        </w:trPr>
        <w:tc>
          <w:tcPr>
            <w:tcW w:w="1257" w:type="dxa"/>
          </w:tcPr>
          <w:p w14:paraId="7A51D7E6" w14:textId="77777777" w:rsidR="00977187" w:rsidRDefault="00977187">
            <w:r>
              <w:t>0</w:t>
            </w:r>
          </w:p>
        </w:tc>
        <w:tc>
          <w:tcPr>
            <w:tcW w:w="1297" w:type="dxa"/>
          </w:tcPr>
          <w:p w14:paraId="30D48EDD" w14:textId="77777777" w:rsidR="00977187" w:rsidRDefault="00977187">
            <w:r>
              <w:t>0</w:t>
            </w:r>
          </w:p>
        </w:tc>
        <w:tc>
          <w:tcPr>
            <w:tcW w:w="1453" w:type="dxa"/>
          </w:tcPr>
          <w:p w14:paraId="657974F2" w14:textId="77777777" w:rsidR="00977187" w:rsidRDefault="00977187">
            <w:r>
              <w:t>0</w:t>
            </w:r>
          </w:p>
        </w:tc>
        <w:tc>
          <w:tcPr>
            <w:tcW w:w="1250" w:type="dxa"/>
          </w:tcPr>
          <w:p w14:paraId="7F885EBF" w14:textId="77777777" w:rsidR="00977187" w:rsidRDefault="00977187">
            <w:r>
              <w:t>0</w:t>
            </w:r>
          </w:p>
        </w:tc>
        <w:tc>
          <w:tcPr>
            <w:tcW w:w="1299" w:type="dxa"/>
          </w:tcPr>
          <w:p w14:paraId="2DA7C8BD" w14:textId="77777777" w:rsidR="00977187" w:rsidRDefault="00977187">
            <w:r>
              <w:t>0</w:t>
            </w:r>
          </w:p>
        </w:tc>
        <w:tc>
          <w:tcPr>
            <w:tcW w:w="1299" w:type="dxa"/>
          </w:tcPr>
          <w:p w14:paraId="18CCBE2C" w14:textId="77777777" w:rsidR="00977187" w:rsidRDefault="00977187">
            <w:r>
              <w:t>0</w:t>
            </w:r>
          </w:p>
        </w:tc>
        <w:tc>
          <w:tcPr>
            <w:tcW w:w="1523" w:type="dxa"/>
          </w:tcPr>
          <w:p w14:paraId="01A86AB7" w14:textId="77777777" w:rsidR="00977187" w:rsidRDefault="00977187">
            <w:r>
              <w:t>1</w:t>
            </w:r>
          </w:p>
        </w:tc>
      </w:tr>
      <w:tr w:rsidR="00977187" w14:paraId="4A372388" w14:textId="77777777" w:rsidTr="00977187">
        <w:trPr>
          <w:trHeight w:val="274"/>
        </w:trPr>
        <w:tc>
          <w:tcPr>
            <w:tcW w:w="1257" w:type="dxa"/>
          </w:tcPr>
          <w:p w14:paraId="26DC05AE" w14:textId="77777777" w:rsidR="00977187" w:rsidRDefault="00977187">
            <w:r>
              <w:t>-5</w:t>
            </w:r>
          </w:p>
        </w:tc>
        <w:tc>
          <w:tcPr>
            <w:tcW w:w="1297" w:type="dxa"/>
          </w:tcPr>
          <w:p w14:paraId="61D2A2BD" w14:textId="77777777" w:rsidR="00977187" w:rsidRDefault="00977187">
            <w:proofErr w:type="gramStart"/>
            <w:r>
              <w:t>exception</w:t>
            </w:r>
            <w:proofErr w:type="gramEnd"/>
          </w:p>
        </w:tc>
        <w:tc>
          <w:tcPr>
            <w:tcW w:w="1453" w:type="dxa"/>
          </w:tcPr>
          <w:p w14:paraId="68BA0988" w14:textId="77777777" w:rsidR="00977187" w:rsidRDefault="00977187">
            <w:proofErr w:type="gramStart"/>
            <w:r>
              <w:t>exception</w:t>
            </w:r>
            <w:proofErr w:type="gramEnd"/>
          </w:p>
        </w:tc>
        <w:tc>
          <w:tcPr>
            <w:tcW w:w="1250" w:type="dxa"/>
          </w:tcPr>
          <w:p w14:paraId="440C98E6" w14:textId="77777777" w:rsidR="00977187" w:rsidRDefault="00977187">
            <w:proofErr w:type="gramStart"/>
            <w:r>
              <w:t>n</w:t>
            </w:r>
            <w:proofErr w:type="gramEnd"/>
            <w:r>
              <w:t>/a</w:t>
            </w:r>
          </w:p>
        </w:tc>
        <w:tc>
          <w:tcPr>
            <w:tcW w:w="1299" w:type="dxa"/>
          </w:tcPr>
          <w:p w14:paraId="32527803" w14:textId="77777777" w:rsidR="00977187" w:rsidRDefault="00977187">
            <w:r>
              <w:t>Exception</w:t>
            </w:r>
          </w:p>
        </w:tc>
        <w:tc>
          <w:tcPr>
            <w:tcW w:w="1299" w:type="dxa"/>
          </w:tcPr>
          <w:p w14:paraId="20D2D75E" w14:textId="77777777" w:rsidR="00977187" w:rsidRDefault="00977187">
            <w:r>
              <w:t>Exception</w:t>
            </w:r>
          </w:p>
        </w:tc>
        <w:tc>
          <w:tcPr>
            <w:tcW w:w="1523" w:type="dxa"/>
          </w:tcPr>
          <w:p w14:paraId="539D078A" w14:textId="77777777" w:rsidR="00977187" w:rsidRDefault="00977187">
            <w:proofErr w:type="gramStart"/>
            <w:r>
              <w:t>n</w:t>
            </w:r>
            <w:proofErr w:type="gramEnd"/>
            <w:r>
              <w:t>/a</w:t>
            </w:r>
          </w:p>
        </w:tc>
      </w:tr>
      <w:tr w:rsidR="00977187" w14:paraId="646053E9" w14:textId="77777777" w:rsidTr="00977187">
        <w:trPr>
          <w:trHeight w:val="549"/>
        </w:trPr>
        <w:tc>
          <w:tcPr>
            <w:tcW w:w="1257" w:type="dxa"/>
            <w:shd w:val="clear" w:color="auto" w:fill="C0504D" w:themeFill="accent2"/>
          </w:tcPr>
          <w:p w14:paraId="405AEF8C" w14:textId="77777777" w:rsidR="00977187" w:rsidRDefault="00977187">
            <w:r>
              <w:t>100</w:t>
            </w:r>
          </w:p>
        </w:tc>
        <w:tc>
          <w:tcPr>
            <w:tcW w:w="1297" w:type="dxa"/>
            <w:shd w:val="clear" w:color="auto" w:fill="C0504D" w:themeFill="accent2"/>
          </w:tcPr>
          <w:p w14:paraId="7BA4B136" w14:textId="77777777" w:rsidR="00977187" w:rsidRDefault="00977187">
            <w:r>
              <w:t>6 digits</w:t>
            </w:r>
          </w:p>
        </w:tc>
        <w:tc>
          <w:tcPr>
            <w:tcW w:w="1453" w:type="dxa"/>
            <w:shd w:val="clear" w:color="auto" w:fill="C0504D" w:themeFill="accent2"/>
          </w:tcPr>
          <w:p w14:paraId="782F5F46" w14:textId="77777777" w:rsidR="00977187" w:rsidRDefault="00977187">
            <w:r>
              <w:t>-673178324</w:t>
            </w:r>
          </w:p>
        </w:tc>
        <w:tc>
          <w:tcPr>
            <w:tcW w:w="1250" w:type="dxa"/>
            <w:shd w:val="clear" w:color="auto" w:fill="C0504D" w:themeFill="accent2"/>
          </w:tcPr>
          <w:p w14:paraId="4C66E79B" w14:textId="77777777" w:rsidR="00977187" w:rsidRDefault="00977187">
            <w:r>
              <w:t>99</w:t>
            </w:r>
          </w:p>
        </w:tc>
        <w:tc>
          <w:tcPr>
            <w:tcW w:w="1299" w:type="dxa"/>
            <w:shd w:val="clear" w:color="auto" w:fill="C0504D" w:themeFill="accent2"/>
          </w:tcPr>
          <w:p w14:paraId="22D003CC" w14:textId="77777777" w:rsidR="00977187" w:rsidRDefault="00977187">
            <w:r>
              <w:t>Same as 100</w:t>
            </w:r>
          </w:p>
        </w:tc>
        <w:tc>
          <w:tcPr>
            <w:tcW w:w="1299" w:type="dxa"/>
            <w:shd w:val="clear" w:color="auto" w:fill="C0504D" w:themeFill="accent2"/>
          </w:tcPr>
          <w:p w14:paraId="212E5E76" w14:textId="77777777" w:rsidR="00977187" w:rsidRDefault="00977187">
            <w:r>
              <w:t>Crashed Machine</w:t>
            </w:r>
          </w:p>
        </w:tc>
        <w:tc>
          <w:tcPr>
            <w:tcW w:w="1523" w:type="dxa"/>
            <w:shd w:val="clear" w:color="auto" w:fill="C0504D" w:themeFill="accent2"/>
          </w:tcPr>
          <w:p w14:paraId="0AEA94EF" w14:textId="77777777" w:rsidR="00977187" w:rsidRDefault="00977187">
            <w:proofErr w:type="gramStart"/>
            <w:r>
              <w:t>n</w:t>
            </w:r>
            <w:proofErr w:type="gramEnd"/>
            <w:r>
              <w:t>/a</w:t>
            </w:r>
          </w:p>
        </w:tc>
      </w:tr>
      <w:tr w:rsidR="00977187" w14:paraId="54996ADE" w14:textId="77777777" w:rsidTr="00977187">
        <w:trPr>
          <w:trHeight w:val="274"/>
        </w:trPr>
        <w:tc>
          <w:tcPr>
            <w:tcW w:w="1257" w:type="dxa"/>
            <w:shd w:val="clear" w:color="auto" w:fill="C0504D" w:themeFill="accent2"/>
          </w:tcPr>
          <w:p w14:paraId="5E800F99" w14:textId="77777777" w:rsidR="00977187" w:rsidRDefault="00977187">
            <w:r>
              <w:t>1000</w:t>
            </w:r>
          </w:p>
        </w:tc>
        <w:tc>
          <w:tcPr>
            <w:tcW w:w="1297" w:type="dxa"/>
            <w:shd w:val="clear" w:color="auto" w:fill="C0504D" w:themeFill="accent2"/>
          </w:tcPr>
          <w:p w14:paraId="71E34762" w14:textId="77777777" w:rsidR="00977187" w:rsidRDefault="00977187">
            <w:r>
              <w:t>High number</w:t>
            </w:r>
          </w:p>
        </w:tc>
        <w:tc>
          <w:tcPr>
            <w:tcW w:w="1453" w:type="dxa"/>
            <w:shd w:val="clear" w:color="auto" w:fill="C0504D" w:themeFill="accent2"/>
          </w:tcPr>
          <w:p w14:paraId="37365C89" w14:textId="77777777" w:rsidR="00977187" w:rsidRDefault="00977187">
            <w:r>
              <w:t>-</w:t>
            </w:r>
            <w:r w:rsidRPr="00977187">
              <w:t>739764424</w:t>
            </w:r>
          </w:p>
        </w:tc>
        <w:tc>
          <w:tcPr>
            <w:tcW w:w="1250" w:type="dxa"/>
            <w:shd w:val="clear" w:color="auto" w:fill="C0504D" w:themeFill="accent2"/>
          </w:tcPr>
          <w:p w14:paraId="3B88B6D5" w14:textId="77777777" w:rsidR="00977187" w:rsidRDefault="00977187">
            <w:r>
              <w:t>999</w:t>
            </w:r>
          </w:p>
        </w:tc>
        <w:tc>
          <w:tcPr>
            <w:tcW w:w="1299" w:type="dxa"/>
            <w:shd w:val="clear" w:color="auto" w:fill="C0504D" w:themeFill="accent2"/>
          </w:tcPr>
          <w:p w14:paraId="06DAD2AA" w14:textId="77777777" w:rsidR="00977187" w:rsidRDefault="00977187">
            <w:r>
              <w:t>Crash</w:t>
            </w:r>
          </w:p>
          <w:p w14:paraId="13D0699A" w14:textId="77777777" w:rsidR="00977187" w:rsidRDefault="00977187"/>
        </w:tc>
        <w:tc>
          <w:tcPr>
            <w:tcW w:w="1299" w:type="dxa"/>
            <w:shd w:val="clear" w:color="auto" w:fill="C0504D" w:themeFill="accent2"/>
          </w:tcPr>
          <w:p w14:paraId="3D6FE202" w14:textId="77777777" w:rsidR="00977187" w:rsidRDefault="00977187">
            <w:r>
              <w:t>Crash</w:t>
            </w:r>
          </w:p>
        </w:tc>
        <w:tc>
          <w:tcPr>
            <w:tcW w:w="1523" w:type="dxa"/>
            <w:shd w:val="clear" w:color="auto" w:fill="C0504D" w:themeFill="accent2"/>
          </w:tcPr>
          <w:p w14:paraId="083E2EE3" w14:textId="77777777" w:rsidR="00977187" w:rsidRDefault="00977187">
            <w:proofErr w:type="gramStart"/>
            <w:r>
              <w:t>n</w:t>
            </w:r>
            <w:proofErr w:type="gramEnd"/>
            <w:r>
              <w:t>/a</w:t>
            </w:r>
          </w:p>
        </w:tc>
      </w:tr>
      <w:tr w:rsidR="00977187" w14:paraId="18347348" w14:textId="77777777" w:rsidTr="00977187">
        <w:trPr>
          <w:trHeight w:val="284"/>
        </w:trPr>
        <w:tc>
          <w:tcPr>
            <w:tcW w:w="1257" w:type="dxa"/>
          </w:tcPr>
          <w:p w14:paraId="1CA5AD87" w14:textId="77777777" w:rsidR="00977187" w:rsidRDefault="00977187">
            <w:r>
              <w:t>1</w:t>
            </w:r>
          </w:p>
        </w:tc>
        <w:tc>
          <w:tcPr>
            <w:tcW w:w="1297" w:type="dxa"/>
          </w:tcPr>
          <w:p w14:paraId="1AFED695" w14:textId="77777777" w:rsidR="00977187" w:rsidRDefault="00977187">
            <w:r>
              <w:t>1</w:t>
            </w:r>
          </w:p>
        </w:tc>
        <w:tc>
          <w:tcPr>
            <w:tcW w:w="1453" w:type="dxa"/>
          </w:tcPr>
          <w:p w14:paraId="3D7AD0FF" w14:textId="77777777" w:rsidR="00977187" w:rsidRDefault="00977187">
            <w:r>
              <w:t>1</w:t>
            </w:r>
          </w:p>
        </w:tc>
        <w:tc>
          <w:tcPr>
            <w:tcW w:w="1250" w:type="dxa"/>
          </w:tcPr>
          <w:p w14:paraId="2BB08953" w14:textId="77777777" w:rsidR="00977187" w:rsidRDefault="00977187">
            <w:r>
              <w:t>0</w:t>
            </w:r>
          </w:p>
        </w:tc>
        <w:tc>
          <w:tcPr>
            <w:tcW w:w="1299" w:type="dxa"/>
          </w:tcPr>
          <w:p w14:paraId="2E9101F5" w14:textId="77777777" w:rsidR="00977187" w:rsidRDefault="00977187">
            <w:r>
              <w:t>1</w:t>
            </w:r>
          </w:p>
        </w:tc>
        <w:tc>
          <w:tcPr>
            <w:tcW w:w="1299" w:type="dxa"/>
          </w:tcPr>
          <w:p w14:paraId="0C04CE74" w14:textId="77777777" w:rsidR="00977187" w:rsidRDefault="00977187">
            <w:r>
              <w:t>1</w:t>
            </w:r>
          </w:p>
        </w:tc>
        <w:tc>
          <w:tcPr>
            <w:tcW w:w="1523" w:type="dxa"/>
          </w:tcPr>
          <w:p w14:paraId="2F70DF54" w14:textId="77777777" w:rsidR="00977187" w:rsidRDefault="00977187">
            <w:r>
              <w:t>1</w:t>
            </w:r>
          </w:p>
        </w:tc>
      </w:tr>
    </w:tbl>
    <w:p w14:paraId="2F375BDC" w14:textId="77777777" w:rsidR="00977187" w:rsidRDefault="00977187"/>
    <w:p w14:paraId="79CBE46E" w14:textId="77777777" w:rsidR="00977187" w:rsidRDefault="00977187">
      <w:r>
        <w:t xml:space="preserve">Crash occurred due to an </w:t>
      </w:r>
      <w:proofErr w:type="spellStart"/>
      <w:r>
        <w:t>ArraySizeException</w:t>
      </w:r>
      <w:proofErr w:type="spellEnd"/>
      <w:r>
        <w:t xml:space="preserve"> and a </w:t>
      </w:r>
      <w:proofErr w:type="spellStart"/>
      <w:r>
        <w:t>NegativeArraySizeException</w:t>
      </w:r>
      <w:proofErr w:type="spellEnd"/>
    </w:p>
    <w:p w14:paraId="1E07442D" w14:textId="77777777" w:rsidR="00977187" w:rsidRDefault="0038598A">
      <w:proofErr w:type="spellStart"/>
      <w:r>
        <w:t>Faliure</w:t>
      </w:r>
      <w:proofErr w:type="spellEnd"/>
      <w:r>
        <w:t>:</w:t>
      </w:r>
    </w:p>
    <w:p w14:paraId="17CF41B3" w14:textId="77777777" w:rsidR="00977187" w:rsidRDefault="00977187">
      <w:r>
        <w:rPr>
          <w:noProof/>
        </w:rPr>
        <w:drawing>
          <wp:inline distT="0" distB="0" distL="0" distR="0" wp14:anchorId="6743CBED" wp14:editId="2EF3421A">
            <wp:extent cx="3314700" cy="2438974"/>
            <wp:effectExtent l="0" t="0" r="0" b="0"/>
            <wp:docPr id="2" name="Picture 2" descr="SystemSub:Users:Terrapin:Desktop:Screen Shot 2019-02-22 at 3.14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ystemSub:Users:Terrapin:Desktop:Screen Shot 2019-02-22 at 3.14.21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438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83138" w14:textId="77777777" w:rsidR="00977187" w:rsidRDefault="0038598A">
      <w:r>
        <w:t>Success @ 10:</w:t>
      </w:r>
    </w:p>
    <w:p w14:paraId="0C24E5DF" w14:textId="77777777" w:rsidR="0038598A" w:rsidRDefault="0038598A">
      <w:r w:rsidRPr="0038598A">
        <w:drawing>
          <wp:inline distT="0" distB="0" distL="0" distR="0" wp14:anchorId="453BB4B7" wp14:editId="1E909F15">
            <wp:extent cx="3086100" cy="2159912"/>
            <wp:effectExtent l="0" t="0" r="0" b="0"/>
            <wp:docPr id="3" name="Picture 3" descr="SystemSub:Users:Terrapin:Desktop:Screen Shot 2019-02-22 at 3.53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ystemSub:Users:Terrapin:Desktop:Screen Shot 2019-02-22 at 3.53.5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444" cy="216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35C26" w14:textId="77777777" w:rsidR="0038598A" w:rsidRDefault="0038598A"/>
    <w:p w14:paraId="76430A39" w14:textId="77777777" w:rsidR="0038598A" w:rsidRDefault="0038598A">
      <w:r>
        <w:lastRenderedPageBreak/>
        <w:t>Success at 1:</w:t>
      </w:r>
    </w:p>
    <w:p w14:paraId="04EC269F" w14:textId="77777777" w:rsidR="00977187" w:rsidRDefault="00D11A26">
      <w:r w:rsidRPr="00D11A26">
        <w:drawing>
          <wp:inline distT="0" distB="0" distL="0" distR="0" wp14:anchorId="2D33B0DC" wp14:editId="3314C5A9">
            <wp:extent cx="5486400" cy="1206500"/>
            <wp:effectExtent l="0" t="0" r="0" b="12700"/>
            <wp:docPr id="6" name="Picture 6" descr="SystemSub:Users:Terrapin:Desktop:Screen Shot 2019-02-22 at 3.56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ystemSub:Users:Terrapin:Desktop:Screen Shot 2019-02-22 at 3.56.23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598A">
        <w:rPr>
          <w:noProof/>
        </w:rPr>
        <w:drawing>
          <wp:inline distT="0" distB="0" distL="0" distR="0" wp14:anchorId="3EEFA0CA" wp14:editId="09F8284C">
            <wp:extent cx="4343400" cy="955146"/>
            <wp:effectExtent l="0" t="0" r="0" b="10160"/>
            <wp:docPr id="4" name="Picture 4" descr="SystemSub:Users:Terrapin:Desktop:Screen Shot 2019-02-22 at 3.56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ystemSub:Users:Terrapin:Desktop:Screen Shot 2019-02-22 at 3.56.23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95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24340" w14:textId="77777777" w:rsidR="0038598A" w:rsidRDefault="0038598A">
      <w:r>
        <w:t>Success @ 0:</w:t>
      </w:r>
    </w:p>
    <w:p w14:paraId="702AF5DE" w14:textId="77777777" w:rsidR="0038598A" w:rsidRDefault="00D11A26">
      <w:r>
        <w:rPr>
          <w:noProof/>
        </w:rPr>
        <w:drawing>
          <wp:inline distT="0" distB="0" distL="0" distR="0" wp14:anchorId="102EA6F5" wp14:editId="68C7B315">
            <wp:extent cx="5480050" cy="1365250"/>
            <wp:effectExtent l="0" t="0" r="6350" b="6350"/>
            <wp:docPr id="7" name="Picture 7" descr="SystemSub:Users:Terrapin:Desktop:Screen Shot 2019-02-22 at 3.59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ystemSub:Users:Terrapin:Desktop:Screen Shot 2019-02-22 at 3.59.47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73D29" w14:textId="77777777" w:rsidR="00977187" w:rsidRDefault="00D11A26">
      <w:proofErr w:type="spellStart"/>
      <w:r>
        <w:t>Faliure</w:t>
      </w:r>
      <w:proofErr w:type="spellEnd"/>
      <w:r>
        <w:t xml:space="preserve"> at 1000:</w:t>
      </w:r>
      <w:bookmarkStart w:id="0" w:name="_GoBack"/>
      <w:bookmarkEnd w:id="0"/>
      <w:r>
        <w:rPr>
          <w:noProof/>
        </w:rPr>
        <w:drawing>
          <wp:inline distT="0" distB="0" distL="0" distR="0" wp14:anchorId="502E21AB" wp14:editId="14CE6C53">
            <wp:extent cx="5486400" cy="1174750"/>
            <wp:effectExtent l="0" t="0" r="0" b="0"/>
            <wp:docPr id="8" name="Picture 8" descr="SystemSub:Users:Terrapin:Desktop:Screen Shot 2019-02-22 at 4.00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ystemSub:Users:Terrapin:Desktop:Screen Shot 2019-02-22 at 4.00.34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21CF1" w14:textId="77777777" w:rsidR="00977187" w:rsidRDefault="00977187"/>
    <w:p w14:paraId="2DFD3B98" w14:textId="77777777" w:rsidR="00977187" w:rsidRDefault="00977187">
      <w:r>
        <w:t xml:space="preserve">What this means is that as the input grows higher, the number of required recursions into the method exponentially grows leading to an increase in CPU usage. </w:t>
      </w:r>
    </w:p>
    <w:p w14:paraId="66E3FB60" w14:textId="77777777" w:rsidR="00977187" w:rsidRDefault="00977187">
      <w:r>
        <w:t>The higher the red line, the LESS efficient the program is at reaching the result.</w:t>
      </w:r>
    </w:p>
    <w:p w14:paraId="532F84D0" w14:textId="77777777" w:rsidR="00977187" w:rsidRDefault="00977187"/>
    <w:p w14:paraId="610711D4" w14:textId="77777777" w:rsidR="00977187" w:rsidRDefault="00977187">
      <w:r>
        <w:rPr>
          <w:noProof/>
        </w:rPr>
        <w:drawing>
          <wp:inline distT="0" distB="0" distL="0" distR="0" wp14:anchorId="4E1E5F67" wp14:editId="7E3ED58B">
            <wp:extent cx="5480050" cy="2851150"/>
            <wp:effectExtent l="0" t="0" r="6350" b="0"/>
            <wp:docPr id="1" name="Picture 1" descr="SystemSub:Users:Terrapin:Desktop:Screen Shot 2019-02-22 at 3.05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stemSub:Users:Terrapin:Desktop:Screen Shot 2019-02-22 at 3.05.04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7187" w:rsidSect="001C53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187"/>
    <w:rsid w:val="001C5342"/>
    <w:rsid w:val="0038598A"/>
    <w:rsid w:val="00977187"/>
    <w:rsid w:val="00D1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48F1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71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718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18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71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718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18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105</Words>
  <Characters>602</Characters>
  <Application>Microsoft Macintosh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Terrapin</dc:creator>
  <cp:keywords/>
  <dc:description/>
  <cp:lastModifiedBy>Terrapin</cp:lastModifiedBy>
  <cp:revision>2</cp:revision>
  <dcterms:created xsi:type="dcterms:W3CDTF">2019-02-22T20:05:00Z</dcterms:created>
  <dcterms:modified xsi:type="dcterms:W3CDTF">2019-02-22T21:00:00Z</dcterms:modified>
</cp:coreProperties>
</file>