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E5B2" w14:textId="66027436" w:rsidR="00106EC1" w:rsidRPr="00106EC1" w:rsidRDefault="00106EC1" w:rsidP="0063498D">
      <w:pPr>
        <w:rPr>
          <w:rFonts w:ascii="Segoe UI Emoji" w:hAnsi="Segoe UI Emoji" w:cs="Segoe UI Emoji"/>
        </w:rPr>
      </w:pPr>
      <w:r>
        <w:rPr>
          <w:rFonts w:ascii="Segoe UI Emoji" w:hAnsi="Segoe UI Emoji" w:cs="Segoe UI Emoji"/>
          <w:b/>
          <w:bCs/>
        </w:rPr>
        <w:t>SKU-</w:t>
      </w:r>
      <w:r w:rsidRPr="00106EC1">
        <w:rPr>
          <w:rFonts w:ascii="Segoe UI Emoji" w:hAnsi="Segoe UI Emoji" w:cs="Segoe UI Emoji"/>
        </w:rPr>
        <w:t xml:space="preserve">TLSMG0013 </w:t>
      </w:r>
    </w:p>
    <w:p w14:paraId="4A192392"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7E15066C">
          <v:rect id="_x0000_i1025" style="width:0;height:1.5pt" o:hralign="center" o:hrstd="t" o:hr="t" fillcolor="#a0a0a0" stroked="f"/>
        </w:pict>
      </w:r>
    </w:p>
    <w:p w14:paraId="417665BD"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Product Name (SEO-Friendly)</w:t>
      </w:r>
    </w:p>
    <w:p w14:paraId="7629EB5C"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24KT Gold-Coated Kamdhenu Cow with Calf Idol – Sacred Brass Home &amp; Mandir Décor</w:t>
      </w:r>
    </w:p>
    <w:p w14:paraId="4137113F"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07A466CE">
          <v:rect id="_x0000_i1026" style="width:0;height:1.5pt" o:hralign="center" o:hrstd="t" o:hr="t" fillcolor="#a0a0a0" stroked="f"/>
        </w:pict>
      </w:r>
    </w:p>
    <w:p w14:paraId="789D7C38"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Short Description</w:t>
      </w:r>
    </w:p>
    <w:p w14:paraId="4CB3647B"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Handcrafted Kamdhenu cow with calf idol in 24KT gold-coated brass finish, symbolising abundance, dharma, and blessings — perfect for home mandirs, gifting, and Vastu harmony.</w:t>
      </w:r>
    </w:p>
    <w:p w14:paraId="1922B181"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4908B332">
          <v:rect id="_x0000_i1027" style="width:0;height:1.5pt" o:hralign="center" o:hrstd="t" o:hr="t" fillcolor="#a0a0a0" stroked="f"/>
        </w:pict>
      </w:r>
    </w:p>
    <w:p w14:paraId="63006E23"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Main Product Description (Design Details + Benefits)</w:t>
      </w:r>
    </w:p>
    <w:p w14:paraId="228E3179"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Celebrate the divine presence of Kamdhenu, the sacred wish-fulfilling cow of Hindu tradition, with our 24KT Gold-Coated Kamdhenu Cow with Calf Idol. Handcrafted in India by skilled artisans, this idol features intricate detailing and a lustrous gold-coated finish that reflects light with a regal glow.</w:t>
      </w:r>
    </w:p>
    <w:p w14:paraId="440CB2FE"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The mother cow is adorned with a richly detailed red and blue saddle cloth, embroidered with the auspicious “Om” symbol, symbolising spiritual power and purity. At her side, the calf gazes upward in reverence — a touching depiction of devotion, nurturing, and continuity of blessings. The idol is mounted on a sturdy black base with a polished nameplate, making it a ready-to-display centrepiece.</w:t>
      </w:r>
    </w:p>
    <w:p w14:paraId="363B916A"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Ideal for home mandirs, pooja rooms, or as a statement décor piece, Kamdhenu is believed to bring fertility, prosperity, protection, and spiritual harmony. This makes it a thoughtful gift for weddings, housewarmings, business inaugurations, and festive occasions.</w:t>
      </w:r>
    </w:p>
    <w:p w14:paraId="264672DD"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6DCF4E24">
          <v:rect id="_x0000_i1028" style="width:0;height:1.5pt" o:hralign="center" o:hrstd="t" o:hr="t" fillcolor="#a0a0a0" stroked="f"/>
        </w:pict>
      </w:r>
    </w:p>
    <w:p w14:paraId="2C573A65" w14:textId="77777777" w:rsidR="00106EC1" w:rsidRDefault="00106EC1" w:rsidP="00106EC1">
      <w:pPr>
        <w:rPr>
          <w:rFonts w:ascii="Segoe UI Emoji" w:hAnsi="Segoe UI Emoji" w:cs="Segoe UI Emoji"/>
          <w:b/>
          <w:bCs/>
        </w:rPr>
      </w:pPr>
    </w:p>
    <w:p w14:paraId="1475F1F3" w14:textId="77777777" w:rsidR="00106EC1" w:rsidRDefault="00106EC1" w:rsidP="00106EC1">
      <w:pPr>
        <w:rPr>
          <w:rFonts w:ascii="Segoe UI Emoji" w:hAnsi="Segoe UI Emoji" w:cs="Segoe UI Emoji"/>
          <w:b/>
          <w:bCs/>
        </w:rPr>
      </w:pPr>
    </w:p>
    <w:p w14:paraId="50716927" w14:textId="77777777" w:rsidR="00072B76" w:rsidRDefault="00072B76" w:rsidP="00106EC1">
      <w:pPr>
        <w:rPr>
          <w:rFonts w:ascii="Segoe UI Emoji" w:hAnsi="Segoe UI Emoji" w:cs="Segoe UI Emoji"/>
          <w:b/>
          <w:bCs/>
        </w:rPr>
      </w:pPr>
    </w:p>
    <w:p w14:paraId="74F9152F" w14:textId="77777777" w:rsidR="00072B76" w:rsidRDefault="00072B76" w:rsidP="00106EC1">
      <w:pPr>
        <w:rPr>
          <w:rFonts w:ascii="Segoe UI Emoji" w:hAnsi="Segoe UI Emoji" w:cs="Segoe UI Emoji"/>
          <w:b/>
          <w:bCs/>
        </w:rPr>
      </w:pPr>
    </w:p>
    <w:p w14:paraId="77B15C94" w14:textId="29DBEBFD" w:rsidR="00106EC1" w:rsidRPr="00106EC1" w:rsidRDefault="00106EC1" w:rsidP="00106EC1">
      <w:pPr>
        <w:rPr>
          <w:rFonts w:ascii="Segoe UI Emoji" w:hAnsi="Segoe UI Emoji" w:cs="Segoe UI Emoji"/>
          <w:b/>
          <w:bCs/>
        </w:rPr>
      </w:pPr>
      <w:r w:rsidRPr="00106EC1">
        <w:rPr>
          <w:rFonts w:ascii="Segoe UI Emoji" w:hAnsi="Segoe UI Emoji" w:cs="Segoe UI Emoji"/>
          <w:b/>
          <w:bCs/>
        </w:rPr>
        <w:lastRenderedPageBreak/>
        <w:t>Price</w:t>
      </w:r>
    </w:p>
    <w:p w14:paraId="6A3980DD" w14:textId="44D8D6B6" w:rsidR="00106EC1" w:rsidRDefault="00106EC1" w:rsidP="00106EC1">
      <w:pPr>
        <w:rPr>
          <w:rFonts w:ascii="Segoe UI Emoji" w:hAnsi="Segoe UI Emoji" w:cs="Segoe UI Emoji"/>
        </w:rPr>
      </w:pPr>
      <w:r w:rsidRPr="00072B76">
        <w:rPr>
          <w:rFonts w:ascii="Segoe UI Emoji" w:hAnsi="Segoe UI Emoji" w:cs="Segoe UI Emoji"/>
        </w:rPr>
        <w:t xml:space="preserve">Sale Price: </w:t>
      </w:r>
      <w:r w:rsidRPr="00072B76">
        <w:rPr>
          <w:rFonts w:ascii="Arial" w:hAnsi="Arial" w:cs="Arial"/>
        </w:rPr>
        <w:t>₹</w:t>
      </w:r>
      <w:r w:rsidR="00A56588">
        <w:rPr>
          <w:rFonts w:ascii="Segoe UI Emoji" w:hAnsi="Segoe UI Emoji" w:cs="Segoe UI Emoji"/>
        </w:rPr>
        <w:t>5500/-</w:t>
      </w:r>
      <w:r w:rsidRPr="00072B76">
        <w:rPr>
          <w:rFonts w:ascii="Segoe UI Emoji" w:hAnsi="Segoe UI Emoji" w:cs="Segoe UI Emoji"/>
        </w:rPr>
        <w:br/>
        <w:t xml:space="preserve">Regular Price: </w:t>
      </w:r>
      <w:r w:rsidRPr="00072B76">
        <w:rPr>
          <w:rFonts w:ascii="Arial" w:hAnsi="Arial" w:cs="Arial"/>
        </w:rPr>
        <w:t>₹</w:t>
      </w:r>
      <w:r w:rsidR="00A56588">
        <w:rPr>
          <w:rFonts w:ascii="Segoe UI Emoji" w:hAnsi="Segoe UI Emoji" w:cs="Segoe UI Emoji"/>
        </w:rPr>
        <w:t>7143/-</w:t>
      </w:r>
    </w:p>
    <w:p w14:paraId="09023ABE" w14:textId="4F8B097D" w:rsidR="00A56588" w:rsidRPr="00A56588" w:rsidRDefault="00A56588" w:rsidP="00A56588">
      <w:pPr>
        <w:rPr>
          <w:rFonts w:ascii="Segoe UI Emoji" w:hAnsi="Segoe UI Emoji" w:cs="Segoe UI Emoji"/>
          <w:b/>
          <w:bCs/>
        </w:rPr>
      </w:pPr>
      <w:r w:rsidRPr="00A56588">
        <w:rPr>
          <w:rFonts w:ascii="Segoe UI Emoji" w:hAnsi="Segoe UI Emoji" w:cs="Segoe UI Emoji"/>
          <w:b/>
          <w:bCs/>
        </w:rPr>
        <w:t>Discount %=</w:t>
      </w:r>
      <w:r>
        <w:rPr>
          <w:rFonts w:ascii="Segoe UI Emoji" w:hAnsi="Segoe UI Emoji" w:cs="Segoe UI Emoji"/>
          <w:b/>
          <w:bCs/>
        </w:rPr>
        <w:t>23</w:t>
      </w:r>
      <w:r w:rsidRPr="00A56588">
        <w:rPr>
          <w:rFonts w:ascii="Segoe UI Emoji" w:hAnsi="Segoe UI Emoji" w:cs="Segoe UI Emoji"/>
          <w:b/>
          <w:bCs/>
        </w:rPr>
        <w:t>%</w:t>
      </w:r>
    </w:p>
    <w:p w14:paraId="75E20C4A" w14:textId="77777777" w:rsidR="00C07A66" w:rsidRDefault="00C07A66" w:rsidP="00106EC1">
      <w:pPr>
        <w:rPr>
          <w:rFonts w:ascii="Segoe UI Emoji" w:hAnsi="Segoe UI Emoji" w:cs="Segoe UI Emoji"/>
        </w:rPr>
      </w:pPr>
    </w:p>
    <w:p w14:paraId="3EAD64E9" w14:textId="77777777" w:rsidR="00C07A66" w:rsidRPr="00C07A66" w:rsidRDefault="00C07A66" w:rsidP="00C07A66">
      <w:pPr>
        <w:rPr>
          <w:rFonts w:ascii="Segoe UI Emoji" w:hAnsi="Segoe UI Emoji" w:cs="Segoe UI Emoji"/>
          <w:b/>
          <w:bCs/>
        </w:rPr>
      </w:pPr>
    </w:p>
    <w:p w14:paraId="1D05029B" w14:textId="77777777" w:rsidR="00C07A66" w:rsidRPr="00C07A66" w:rsidRDefault="00C07A66" w:rsidP="00C07A66">
      <w:pPr>
        <w:rPr>
          <w:rFonts w:ascii="Segoe UI Emoji" w:hAnsi="Segoe UI Emoji" w:cs="Segoe UI Emoji"/>
          <w:b/>
          <w:bCs/>
        </w:rPr>
      </w:pPr>
      <w:r w:rsidRPr="00C07A66">
        <w:rPr>
          <w:rFonts w:ascii="Segoe UI Emoji" w:hAnsi="Segoe UI Emoji" w:cs="Segoe UI Emoji"/>
          <w:b/>
          <w:bCs/>
        </w:rPr>
        <w:t>🗂️ Categories:</w:t>
      </w:r>
    </w:p>
    <w:p w14:paraId="6441C47B" w14:textId="77777777" w:rsidR="00C07A66" w:rsidRPr="00C07A66" w:rsidRDefault="00C07A66" w:rsidP="00C07A66">
      <w:pPr>
        <w:rPr>
          <w:rFonts w:ascii="Segoe UI Emoji" w:hAnsi="Segoe UI Emoji" w:cs="Segoe UI Emoji"/>
          <w:b/>
          <w:bCs/>
        </w:rPr>
      </w:pPr>
      <w:r w:rsidRPr="00C07A66">
        <w:rPr>
          <w:rFonts w:ascii="Segoe UI Emoji" w:hAnsi="Segoe UI Emoji" w:cs="Segoe UI Emoji"/>
          <w:b/>
          <w:bCs/>
        </w:rPr>
        <w:t>Home Accent → Figurines</w:t>
      </w:r>
    </w:p>
    <w:p w14:paraId="6844CAC2" w14:textId="77777777" w:rsidR="00C07A66" w:rsidRPr="00072B76" w:rsidRDefault="00C07A66" w:rsidP="00106EC1">
      <w:pPr>
        <w:rPr>
          <w:rFonts w:ascii="Segoe UI Emoji" w:hAnsi="Segoe UI Emoji" w:cs="Segoe UI Emoji"/>
        </w:rPr>
      </w:pPr>
    </w:p>
    <w:p w14:paraId="3B119C17"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44F5B822">
          <v:rect id="_x0000_i1029" style="width:0;height:1.5pt" o:hralign="center" o:hrstd="t" o:hr="t" fillcolor="#a0a0a0" stroked="f"/>
        </w:pict>
      </w:r>
    </w:p>
    <w:p w14:paraId="2D9DF739"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Key Features</w:t>
      </w:r>
    </w:p>
    <w:p w14:paraId="20220985"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Handcrafted in India – Each piece is made with devotion by skilled artisans</w:t>
      </w:r>
    </w:p>
    <w:p w14:paraId="54D3F58D"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24KT Gold-Coated finish for an opulent, long-lasting shine</w:t>
      </w:r>
    </w:p>
    <w:p w14:paraId="628011F0"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Sacred Kamdhenu with calf – symbol of fertility, dharma, and abundance</w:t>
      </w:r>
    </w:p>
    <w:p w14:paraId="663D1DB8"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Vastu-friendly – believed to bring balance, blessings, and remove obstacles</w:t>
      </w:r>
    </w:p>
    <w:p w14:paraId="51AA0D82"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Perfect for home mandirs, office desks, and gifting</w:t>
      </w:r>
    </w:p>
    <w:p w14:paraId="03D52320" w14:textId="77777777" w:rsidR="00106EC1" w:rsidRPr="00106EC1" w:rsidRDefault="00106EC1" w:rsidP="00106EC1">
      <w:pPr>
        <w:numPr>
          <w:ilvl w:val="0"/>
          <w:numId w:val="4"/>
        </w:numPr>
        <w:rPr>
          <w:rFonts w:ascii="Segoe UI Emoji" w:hAnsi="Segoe UI Emoji" w:cs="Segoe UI Emoji"/>
          <w:b/>
          <w:bCs/>
        </w:rPr>
      </w:pPr>
      <w:r w:rsidRPr="00106EC1">
        <w:rPr>
          <w:rFonts w:ascii="Segoe UI Emoji" w:hAnsi="Segoe UI Emoji" w:cs="Segoe UI Emoji"/>
          <w:b/>
          <w:bCs/>
        </w:rPr>
        <w:t>Durable and timeless design with intricate artisanal work</w:t>
      </w:r>
    </w:p>
    <w:p w14:paraId="22B12F82"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21A5D056">
          <v:rect id="_x0000_i1030" style="width:0;height:1.5pt" o:hralign="center" o:hrstd="t" o:hr="t" fillcolor="#a0a0a0" stroked="f"/>
        </w:pict>
      </w:r>
    </w:p>
    <w:p w14:paraId="02786080"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Size &amp; Details</w:t>
      </w:r>
    </w:p>
    <w:p w14:paraId="5F1AD2E8" w14:textId="77777777" w:rsidR="00106EC1" w:rsidRPr="00106EC1" w:rsidRDefault="00106EC1" w:rsidP="00106EC1">
      <w:pPr>
        <w:numPr>
          <w:ilvl w:val="0"/>
          <w:numId w:val="5"/>
        </w:numPr>
        <w:rPr>
          <w:rFonts w:ascii="Segoe UI Emoji" w:hAnsi="Segoe UI Emoji" w:cs="Segoe UI Emoji"/>
          <w:b/>
          <w:bCs/>
        </w:rPr>
      </w:pPr>
      <w:r w:rsidRPr="00106EC1">
        <w:rPr>
          <w:rFonts w:ascii="Segoe UI Emoji" w:hAnsi="Segoe UI Emoji" w:cs="Segoe UI Emoji"/>
          <w:b/>
          <w:bCs/>
        </w:rPr>
        <w:t>Height: 12.5 cm</w:t>
      </w:r>
    </w:p>
    <w:p w14:paraId="231A0845" w14:textId="77777777" w:rsidR="00106EC1" w:rsidRPr="00106EC1" w:rsidRDefault="00106EC1" w:rsidP="00106EC1">
      <w:pPr>
        <w:numPr>
          <w:ilvl w:val="0"/>
          <w:numId w:val="5"/>
        </w:numPr>
        <w:rPr>
          <w:rFonts w:ascii="Segoe UI Emoji" w:hAnsi="Segoe UI Emoji" w:cs="Segoe UI Emoji"/>
          <w:b/>
          <w:bCs/>
        </w:rPr>
      </w:pPr>
      <w:r w:rsidRPr="00106EC1">
        <w:rPr>
          <w:rFonts w:ascii="Segoe UI Emoji" w:hAnsi="Segoe UI Emoji" w:cs="Segoe UI Emoji"/>
          <w:b/>
          <w:bCs/>
        </w:rPr>
        <w:t>Width: 18.5 cm</w:t>
      </w:r>
    </w:p>
    <w:p w14:paraId="38BBFE75" w14:textId="77777777" w:rsidR="00106EC1" w:rsidRPr="00106EC1" w:rsidRDefault="00106EC1" w:rsidP="00106EC1">
      <w:pPr>
        <w:numPr>
          <w:ilvl w:val="0"/>
          <w:numId w:val="5"/>
        </w:numPr>
        <w:rPr>
          <w:rFonts w:ascii="Segoe UI Emoji" w:hAnsi="Segoe UI Emoji" w:cs="Segoe UI Emoji"/>
          <w:b/>
          <w:bCs/>
        </w:rPr>
      </w:pPr>
      <w:r w:rsidRPr="00106EC1">
        <w:rPr>
          <w:rFonts w:ascii="Segoe UI Emoji" w:hAnsi="Segoe UI Emoji" w:cs="Segoe UI Emoji"/>
          <w:b/>
          <w:bCs/>
        </w:rPr>
        <w:t>Depth: 16 cm</w:t>
      </w:r>
    </w:p>
    <w:p w14:paraId="1F1D9B9C" w14:textId="77777777" w:rsidR="00106EC1" w:rsidRPr="00106EC1" w:rsidRDefault="00106EC1" w:rsidP="00106EC1">
      <w:pPr>
        <w:numPr>
          <w:ilvl w:val="0"/>
          <w:numId w:val="5"/>
        </w:numPr>
        <w:rPr>
          <w:rFonts w:ascii="Segoe UI Emoji" w:hAnsi="Segoe UI Emoji" w:cs="Segoe UI Emoji"/>
          <w:b/>
          <w:bCs/>
        </w:rPr>
      </w:pPr>
      <w:r w:rsidRPr="00106EC1">
        <w:rPr>
          <w:rFonts w:ascii="Segoe UI Emoji" w:hAnsi="Segoe UI Emoji" w:cs="Segoe UI Emoji"/>
          <w:b/>
          <w:bCs/>
        </w:rPr>
        <w:t>Material: Premium brass with 24KT gold coating, enamel detailing, and resin base</w:t>
      </w:r>
    </w:p>
    <w:p w14:paraId="4DE75FA0" w14:textId="77777777" w:rsidR="00106EC1" w:rsidRPr="00106EC1" w:rsidRDefault="00106EC1" w:rsidP="00106EC1">
      <w:pPr>
        <w:numPr>
          <w:ilvl w:val="0"/>
          <w:numId w:val="5"/>
        </w:numPr>
        <w:rPr>
          <w:rFonts w:ascii="Segoe UI Emoji" w:hAnsi="Segoe UI Emoji" w:cs="Segoe UI Emoji"/>
          <w:b/>
          <w:bCs/>
        </w:rPr>
      </w:pPr>
      <w:r w:rsidRPr="00106EC1">
        <w:rPr>
          <w:rFonts w:ascii="Segoe UI Emoji" w:hAnsi="Segoe UI Emoji" w:cs="Segoe UI Emoji"/>
          <w:b/>
          <w:bCs/>
        </w:rPr>
        <w:t>Finish: Gloss enamel with red-blue saddle cloth, golden highlights, and intricate carving</w:t>
      </w:r>
    </w:p>
    <w:p w14:paraId="404C608E"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713640DD">
          <v:rect id="_x0000_i1031" style="width:0;height:1.5pt" o:hralign="center" o:hrstd="t" o:hr="t" fillcolor="#a0a0a0" stroked="f"/>
        </w:pict>
      </w:r>
    </w:p>
    <w:p w14:paraId="4D2102D9"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lastRenderedPageBreak/>
        <w:t>Products Included</w:t>
      </w:r>
    </w:p>
    <w:p w14:paraId="067721D1" w14:textId="77777777" w:rsidR="00106EC1" w:rsidRPr="00106EC1" w:rsidRDefault="00106EC1" w:rsidP="00106EC1">
      <w:pPr>
        <w:numPr>
          <w:ilvl w:val="0"/>
          <w:numId w:val="6"/>
        </w:numPr>
        <w:rPr>
          <w:rFonts w:ascii="Segoe UI Emoji" w:hAnsi="Segoe UI Emoji" w:cs="Segoe UI Emoji"/>
          <w:b/>
          <w:bCs/>
        </w:rPr>
      </w:pPr>
      <w:r w:rsidRPr="00106EC1">
        <w:rPr>
          <w:rFonts w:ascii="Segoe UI Emoji" w:hAnsi="Segoe UI Emoji" w:cs="Segoe UI Emoji"/>
          <w:b/>
          <w:bCs/>
        </w:rPr>
        <w:t>1 × Kamdhenu Cow with Calf Idol</w:t>
      </w:r>
    </w:p>
    <w:p w14:paraId="23590061" w14:textId="77777777" w:rsidR="00106EC1" w:rsidRPr="00106EC1" w:rsidRDefault="00106EC1" w:rsidP="00106EC1">
      <w:pPr>
        <w:numPr>
          <w:ilvl w:val="0"/>
          <w:numId w:val="6"/>
        </w:numPr>
        <w:rPr>
          <w:rFonts w:ascii="Segoe UI Emoji" w:hAnsi="Segoe UI Emoji" w:cs="Segoe UI Emoji"/>
          <w:b/>
          <w:bCs/>
        </w:rPr>
      </w:pPr>
      <w:r w:rsidRPr="00106EC1">
        <w:rPr>
          <w:rFonts w:ascii="Segoe UI Emoji" w:hAnsi="Segoe UI Emoji" w:cs="Segoe UI Emoji"/>
          <w:b/>
          <w:bCs/>
        </w:rPr>
        <w:t>Secure, protective packaging for safe delivery</w:t>
      </w:r>
    </w:p>
    <w:p w14:paraId="28705E95"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49636561">
          <v:rect id="_x0000_i1032" style="width:0;height:1.5pt" o:hralign="center" o:hrstd="t" o:hr="t" fillcolor="#a0a0a0" stroked="f"/>
        </w:pict>
      </w:r>
    </w:p>
    <w:p w14:paraId="79E94FB2"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Returns</w:t>
      </w:r>
    </w:p>
    <w:p w14:paraId="06A34A24"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 xml:space="preserve">We offer 7-day returns on unused products in original packaging. Refunds processed after quality checks. </w:t>
      </w:r>
      <w:r w:rsidRPr="00106EC1">
        <w:rPr>
          <w:rFonts w:ascii="Segoe UI Emoji" w:hAnsi="Segoe UI Emoji" w:cs="Segoe UI Emoji"/>
          <w:b/>
          <w:bCs/>
          <w:i/>
          <w:iCs/>
        </w:rPr>
        <w:t>(Customized or used items are non-returnable.)</w:t>
      </w:r>
    </w:p>
    <w:p w14:paraId="415FFEE6"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05352743">
          <v:rect id="_x0000_i1033" style="width:0;height:1.5pt" o:hralign="center" o:hrstd="t" o:hr="t" fillcolor="#a0a0a0" stroked="f"/>
        </w:pict>
      </w:r>
    </w:p>
    <w:p w14:paraId="1AC2A3C2"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Care Instructions</w:t>
      </w:r>
    </w:p>
    <w:p w14:paraId="38111A06" w14:textId="77777777" w:rsidR="00106EC1" w:rsidRPr="00106EC1" w:rsidRDefault="00106EC1" w:rsidP="00106EC1">
      <w:pPr>
        <w:numPr>
          <w:ilvl w:val="0"/>
          <w:numId w:val="7"/>
        </w:numPr>
        <w:rPr>
          <w:rFonts w:ascii="Segoe UI Emoji" w:hAnsi="Segoe UI Emoji" w:cs="Segoe UI Emoji"/>
          <w:b/>
          <w:bCs/>
        </w:rPr>
      </w:pPr>
      <w:r w:rsidRPr="00106EC1">
        <w:rPr>
          <w:rFonts w:ascii="Segoe UI Emoji" w:hAnsi="Segoe UI Emoji" w:cs="Segoe UI Emoji"/>
          <w:b/>
          <w:bCs/>
        </w:rPr>
        <w:t>Wipe gently with a soft, dry cloth</w:t>
      </w:r>
    </w:p>
    <w:p w14:paraId="03203C23" w14:textId="77777777" w:rsidR="00106EC1" w:rsidRPr="00106EC1" w:rsidRDefault="00106EC1" w:rsidP="00106EC1">
      <w:pPr>
        <w:numPr>
          <w:ilvl w:val="0"/>
          <w:numId w:val="7"/>
        </w:numPr>
        <w:rPr>
          <w:rFonts w:ascii="Segoe UI Emoji" w:hAnsi="Segoe UI Emoji" w:cs="Segoe UI Emoji"/>
          <w:b/>
          <w:bCs/>
        </w:rPr>
      </w:pPr>
      <w:r w:rsidRPr="00106EC1">
        <w:rPr>
          <w:rFonts w:ascii="Segoe UI Emoji" w:hAnsi="Segoe UI Emoji" w:cs="Segoe UI Emoji"/>
          <w:b/>
          <w:bCs/>
        </w:rPr>
        <w:t>Avoid exposure to water, chemicals, or abrasive cleaners</w:t>
      </w:r>
    </w:p>
    <w:p w14:paraId="06AFCA08" w14:textId="77777777" w:rsidR="00106EC1" w:rsidRPr="00106EC1" w:rsidRDefault="00106EC1" w:rsidP="00106EC1">
      <w:pPr>
        <w:numPr>
          <w:ilvl w:val="0"/>
          <w:numId w:val="7"/>
        </w:numPr>
        <w:rPr>
          <w:rFonts w:ascii="Segoe UI Emoji" w:hAnsi="Segoe UI Emoji" w:cs="Segoe UI Emoji"/>
          <w:b/>
          <w:bCs/>
        </w:rPr>
      </w:pPr>
      <w:r w:rsidRPr="00106EC1">
        <w:rPr>
          <w:rFonts w:ascii="Segoe UI Emoji" w:hAnsi="Segoe UI Emoji" w:cs="Segoe UI Emoji"/>
          <w:b/>
          <w:bCs/>
        </w:rPr>
        <w:t>Keep away from direct sunlight and moisture for long-lasting shine</w:t>
      </w:r>
    </w:p>
    <w:p w14:paraId="20E65B0B"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632FF3D4">
          <v:rect id="_x0000_i1034" style="width:0;height:1.5pt" o:hralign="center" o:hrstd="t" o:hr="t" fillcolor="#a0a0a0" stroked="f"/>
        </w:pict>
      </w:r>
    </w:p>
    <w:p w14:paraId="403F8011"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Shipping</w:t>
      </w:r>
    </w:p>
    <w:p w14:paraId="5F20D6EA" w14:textId="77777777" w:rsidR="00106EC1" w:rsidRPr="00106EC1" w:rsidRDefault="00106EC1" w:rsidP="00106EC1">
      <w:pPr>
        <w:numPr>
          <w:ilvl w:val="0"/>
          <w:numId w:val="8"/>
        </w:numPr>
        <w:rPr>
          <w:rFonts w:ascii="Segoe UI Emoji" w:hAnsi="Segoe UI Emoji" w:cs="Segoe UI Emoji"/>
          <w:b/>
          <w:bCs/>
        </w:rPr>
      </w:pPr>
      <w:r w:rsidRPr="00106EC1">
        <w:rPr>
          <w:rFonts w:ascii="Segoe UI Emoji" w:hAnsi="Segoe UI Emoji" w:cs="Segoe UI Emoji"/>
          <w:b/>
          <w:bCs/>
        </w:rPr>
        <w:t>Ships within 2–3 business days</w:t>
      </w:r>
    </w:p>
    <w:p w14:paraId="1B1C83E1" w14:textId="77777777" w:rsidR="00106EC1" w:rsidRPr="00106EC1" w:rsidRDefault="00000000" w:rsidP="00106EC1">
      <w:pPr>
        <w:rPr>
          <w:rFonts w:ascii="Segoe UI Emoji" w:hAnsi="Segoe UI Emoji" w:cs="Segoe UI Emoji"/>
          <w:b/>
          <w:bCs/>
        </w:rPr>
      </w:pPr>
      <w:r>
        <w:rPr>
          <w:rFonts w:ascii="Segoe UI Emoji" w:hAnsi="Segoe UI Emoji" w:cs="Segoe UI Emoji"/>
          <w:b/>
          <w:bCs/>
        </w:rPr>
        <w:pict w14:anchorId="41A9F896">
          <v:rect id="_x0000_i1035" style="width:0;height:1.5pt" o:hralign="center" o:hrstd="t" o:hr="t" fillcolor="#a0a0a0" stroked="f"/>
        </w:pict>
      </w:r>
    </w:p>
    <w:p w14:paraId="2FFC0703"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More Information (SEO Keywords)</w:t>
      </w:r>
    </w:p>
    <w:p w14:paraId="72A5C15F" w14:textId="77777777" w:rsidR="00106EC1" w:rsidRPr="00106EC1" w:rsidRDefault="00106EC1" w:rsidP="00106EC1">
      <w:pPr>
        <w:rPr>
          <w:rFonts w:ascii="Segoe UI Emoji" w:hAnsi="Segoe UI Emoji" w:cs="Segoe UI Emoji"/>
          <w:b/>
          <w:bCs/>
        </w:rPr>
      </w:pPr>
      <w:r w:rsidRPr="00106EC1">
        <w:rPr>
          <w:rFonts w:ascii="Segoe UI Emoji" w:hAnsi="Segoe UI Emoji" w:cs="Segoe UI Emoji"/>
          <w:b/>
          <w:bCs/>
        </w:rPr>
        <w:t>Kamdhenu cow with calf idol, 24KT gold-coated brass idol, Vastu cow idol for home, sacred cow statue for pooja, Hindu spiritual décor, housewarming gift brass idol, Tripund Lifestyle home décor</w:t>
      </w:r>
    </w:p>
    <w:p w14:paraId="331105E0" w14:textId="05CD6009" w:rsidR="002200DE" w:rsidRPr="002200DE" w:rsidRDefault="002200DE" w:rsidP="002200DE">
      <w:pPr>
        <w:rPr>
          <w:rFonts w:ascii="Segoe UI Emoji" w:hAnsi="Segoe UI Emoji" w:cs="Segoe UI Emoji"/>
          <w:b/>
          <w:bCs/>
        </w:rPr>
      </w:pPr>
      <w:r w:rsidRPr="002200DE">
        <w:rPr>
          <w:rFonts w:ascii="Segoe UI Emoji" w:hAnsi="Segoe UI Emoji" w:cs="Segoe UI Emoji"/>
          <w:b/>
          <w:bCs/>
        </w:rPr>
        <w:t>⚠️ Product Disclaimer:</w:t>
      </w:r>
    </w:p>
    <w:p w14:paraId="2F1B2BF5" w14:textId="77777777" w:rsidR="002200DE" w:rsidRPr="002200DE" w:rsidRDefault="002200DE" w:rsidP="002200DE">
      <w:pPr>
        <w:rPr>
          <w:rFonts w:ascii="Segoe UI Emoji" w:hAnsi="Segoe UI Emoji" w:cs="Segoe UI Emoji"/>
          <w:b/>
          <w:bCs/>
        </w:rPr>
      </w:pPr>
      <w:r w:rsidRPr="002200DE">
        <w:rPr>
          <w:rFonts w:ascii="Segoe UI Emoji" w:hAnsi="Segoe UI Emoji" w:cs="Segoe UI Emoji"/>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0E8DC030" w14:textId="77777777" w:rsidR="002200DE" w:rsidRDefault="002200DE" w:rsidP="0063498D">
      <w:pPr>
        <w:rPr>
          <w:rFonts w:ascii="Segoe UI Emoji" w:hAnsi="Segoe UI Emoji" w:cs="Segoe UI Emoji"/>
          <w:b/>
          <w:bCs/>
        </w:rPr>
      </w:pPr>
    </w:p>
    <w:p w14:paraId="3C5B5381" w14:textId="77777777" w:rsidR="002200DE" w:rsidRDefault="002200DE" w:rsidP="0063498D">
      <w:pPr>
        <w:rPr>
          <w:rFonts w:ascii="Segoe UI Emoji" w:hAnsi="Segoe UI Emoji" w:cs="Segoe UI Emoji"/>
          <w:b/>
          <w:bCs/>
        </w:rPr>
      </w:pPr>
    </w:p>
    <w:p w14:paraId="23770CCC" w14:textId="6F12B94B" w:rsidR="0063498D" w:rsidRPr="0063498D" w:rsidRDefault="0063498D" w:rsidP="0063498D">
      <w:pPr>
        <w:rPr>
          <w:b/>
          <w:bCs/>
        </w:rPr>
      </w:pPr>
      <w:r w:rsidRPr="0063498D">
        <w:rPr>
          <w:rFonts w:ascii="Segoe UI Emoji" w:hAnsi="Segoe UI Emoji" w:cs="Segoe UI Emoji"/>
          <w:b/>
          <w:bCs/>
        </w:rPr>
        <w:t>🏷️</w:t>
      </w:r>
      <w:r w:rsidRPr="0063498D">
        <w:rPr>
          <w:b/>
          <w:bCs/>
        </w:rPr>
        <w:t xml:space="preserve"> Tags (SEO &amp; Search-Friendly):</w:t>
      </w:r>
    </w:p>
    <w:p w14:paraId="2932A6FB" w14:textId="77777777" w:rsidR="0063498D" w:rsidRPr="0063498D" w:rsidRDefault="0063498D" w:rsidP="0063498D">
      <w:pPr>
        <w:rPr>
          <w:b/>
          <w:bCs/>
        </w:rPr>
      </w:pPr>
      <w:r w:rsidRPr="0063498D">
        <w:rPr>
          <w:b/>
          <w:bCs/>
        </w:rPr>
        <w:lastRenderedPageBreak/>
        <w:t>Radha Krishna idol, handmade Radha Krishna murti, spiritual home decor India, Krishna sculpture modern, devotional statue for mandir, love and divinity home decor, handmade spiritual art, Tripund home decor, Vrindavan couple idol, Radha Krishna decor made in India</w:t>
      </w:r>
    </w:p>
    <w:p w14:paraId="242D4BEF" w14:textId="77777777" w:rsidR="00CA5329" w:rsidRPr="0063498D" w:rsidRDefault="00CA5329" w:rsidP="0063498D"/>
    <w:sectPr w:rsidR="00CA5329" w:rsidRPr="0063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553A"/>
    <w:multiLevelType w:val="multilevel"/>
    <w:tmpl w:val="C83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82222"/>
    <w:multiLevelType w:val="multilevel"/>
    <w:tmpl w:val="4BC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57590"/>
    <w:multiLevelType w:val="multilevel"/>
    <w:tmpl w:val="EF6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65E4A"/>
    <w:multiLevelType w:val="multilevel"/>
    <w:tmpl w:val="F20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E774A"/>
    <w:multiLevelType w:val="multilevel"/>
    <w:tmpl w:val="5E126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71209"/>
    <w:multiLevelType w:val="multilevel"/>
    <w:tmpl w:val="449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A7BDE"/>
    <w:multiLevelType w:val="multilevel"/>
    <w:tmpl w:val="86A8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25B8F"/>
    <w:multiLevelType w:val="multilevel"/>
    <w:tmpl w:val="6E1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5"/>
  </w:num>
  <w:num w:numId="2" w16cid:durableId="1961183405">
    <w:abstractNumId w:val="6"/>
  </w:num>
  <w:num w:numId="3" w16cid:durableId="2027096552">
    <w:abstractNumId w:val="7"/>
  </w:num>
  <w:num w:numId="4" w16cid:durableId="499196388">
    <w:abstractNumId w:val="0"/>
  </w:num>
  <w:num w:numId="5" w16cid:durableId="1270578611">
    <w:abstractNumId w:val="3"/>
  </w:num>
  <w:num w:numId="6" w16cid:durableId="773286658">
    <w:abstractNumId w:val="1"/>
  </w:num>
  <w:num w:numId="7" w16cid:durableId="932400752">
    <w:abstractNumId w:val="8"/>
  </w:num>
  <w:num w:numId="8" w16cid:durableId="1633055992">
    <w:abstractNumId w:val="2"/>
  </w:num>
  <w:num w:numId="9" w16cid:durableId="114327900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72B76"/>
    <w:rsid w:val="00083B6B"/>
    <w:rsid w:val="00106EC1"/>
    <w:rsid w:val="002200DE"/>
    <w:rsid w:val="002C290B"/>
    <w:rsid w:val="00613511"/>
    <w:rsid w:val="0063498D"/>
    <w:rsid w:val="0072108B"/>
    <w:rsid w:val="007A31B4"/>
    <w:rsid w:val="00805BC9"/>
    <w:rsid w:val="009167B2"/>
    <w:rsid w:val="00A56588"/>
    <w:rsid w:val="00C07A66"/>
    <w:rsid w:val="00C85D54"/>
    <w:rsid w:val="00CA5329"/>
    <w:rsid w:val="00CF1A22"/>
    <w:rsid w:val="00D905CE"/>
    <w:rsid w:val="00E20E6A"/>
    <w:rsid w:val="00F16D58"/>
    <w:rsid w:val="00F273CA"/>
    <w:rsid w:val="00F31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12</cp:revision>
  <dcterms:created xsi:type="dcterms:W3CDTF">2025-08-07T09:26:00Z</dcterms:created>
  <dcterms:modified xsi:type="dcterms:W3CDTF">2025-08-12T18:47:00Z</dcterms:modified>
</cp:coreProperties>
</file>