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226E" w14:textId="77777777" w:rsidR="00CA5329" w:rsidRDefault="00CA5329" w:rsidP="00CA5329">
      <w:pPr>
        <w:rPr>
          <w:b/>
          <w:bCs/>
        </w:rPr>
      </w:pPr>
      <w:r w:rsidRPr="00CA5329">
        <w:rPr>
          <w:b/>
          <w:bCs/>
        </w:rPr>
        <w:t xml:space="preserve">SKU: TLSMG0001 </w:t>
      </w:r>
    </w:p>
    <w:p w14:paraId="76EFA9C9" w14:textId="1C5199B9" w:rsidR="00CA5329" w:rsidRPr="00CA5329" w:rsidRDefault="00CA5329" w:rsidP="00CA5329">
      <w:pPr>
        <w:rPr>
          <w:b/>
          <w:bCs/>
        </w:rPr>
      </w:pPr>
      <w:r w:rsidRPr="00CA5329">
        <w:rPr>
          <w:b/>
          <w:bCs/>
        </w:rPr>
        <w:t>Name: Shree Siddhivinayak Mandir Idol – Ganesha in White Marble Temple</w:t>
      </w:r>
    </w:p>
    <w:p w14:paraId="63517010" w14:textId="77777777" w:rsidR="00CA5329" w:rsidRPr="00CA5329" w:rsidRDefault="00CA5329" w:rsidP="00CA5329">
      <w:pPr>
        <w:rPr>
          <w:b/>
          <w:bCs/>
        </w:rPr>
      </w:pPr>
      <w:r w:rsidRPr="00CA5329">
        <w:rPr>
          <w:b/>
          <w:bCs/>
        </w:rPr>
        <w:t>Short Description:</w:t>
      </w:r>
    </w:p>
    <w:p w14:paraId="46451351" w14:textId="77777777" w:rsidR="00CA5329" w:rsidRPr="00CA5329" w:rsidRDefault="00CA5329" w:rsidP="00CA5329">
      <w:r w:rsidRPr="00CA5329">
        <w:t>A vibrant idol of Lord Ganesha seated inside a white marble-style temple with golden accents — handcrafted to bring grace, protection, and blessings to your space.</w:t>
      </w:r>
    </w:p>
    <w:p w14:paraId="6302EDC7" w14:textId="77777777" w:rsidR="00CA5329" w:rsidRPr="00CA5329" w:rsidRDefault="00000000" w:rsidP="00CA5329">
      <w:r>
        <w:pict w14:anchorId="5BB1EC5F">
          <v:rect id="_x0000_i1025" style="width:0;height:1.5pt" o:hralign="center" o:hrstd="t" o:hr="t" fillcolor="#a0a0a0" stroked="f"/>
        </w:pict>
      </w:r>
    </w:p>
    <w:p w14:paraId="0268E5F4" w14:textId="77777777" w:rsidR="00CA5329" w:rsidRPr="00CA5329" w:rsidRDefault="00CA5329" w:rsidP="00CA5329">
      <w:pPr>
        <w:rPr>
          <w:b/>
          <w:bCs/>
        </w:rPr>
      </w:pPr>
      <w:r w:rsidRPr="00CA5329">
        <w:rPr>
          <w:b/>
          <w:bCs/>
        </w:rPr>
        <w:t>Product Description:</w:t>
      </w:r>
    </w:p>
    <w:p w14:paraId="0D4A8262" w14:textId="77777777" w:rsidR="00CA5329" w:rsidRPr="00CA5329" w:rsidRDefault="00CA5329" w:rsidP="00CA5329">
      <w:r w:rsidRPr="00CA5329">
        <w:t xml:space="preserve">Bring home the aura of Shree Siddhivinayak Temple with this </w:t>
      </w:r>
      <w:r w:rsidRPr="00CA5329">
        <w:rPr>
          <w:b/>
          <w:bCs/>
        </w:rPr>
        <w:t>ornate Ganesha idol seated in a pristine white mandir</w:t>
      </w:r>
      <w:r w:rsidRPr="00CA5329">
        <w:t xml:space="preserve">, delicately accented with golden detailing. The idol of Lord Ganesha, adorned in </w:t>
      </w:r>
      <w:r w:rsidRPr="00CA5329">
        <w:rPr>
          <w:b/>
          <w:bCs/>
        </w:rPr>
        <w:t>bright vermillion enamel with gold-toned embellishments</w:t>
      </w:r>
      <w:r w:rsidRPr="00CA5329">
        <w:t>, radiates joy, strength, and divine presence.</w:t>
      </w:r>
    </w:p>
    <w:p w14:paraId="7E789AAE" w14:textId="77777777" w:rsidR="00CA5329" w:rsidRPr="00CA5329" w:rsidRDefault="00CA5329" w:rsidP="00CA5329">
      <w:r w:rsidRPr="00CA5329">
        <w:t xml:space="preserve">He is flanked by two white mooshak (mice) — his companions and symbols of humility. The </w:t>
      </w:r>
      <w:r w:rsidRPr="00CA5329">
        <w:rPr>
          <w:b/>
          <w:bCs/>
        </w:rPr>
        <w:t>white temple structure</w:t>
      </w:r>
      <w:r w:rsidRPr="00CA5329">
        <w:t>, inspired by South Indian temple architecture, features golden trim and a majestic dome, offering a peaceful backdrop for spiritual moments, prayers, or mindful decor.</w:t>
      </w:r>
    </w:p>
    <w:p w14:paraId="73D2F511" w14:textId="77777777" w:rsidR="00CA5329" w:rsidRPr="00CA5329" w:rsidRDefault="00CA5329" w:rsidP="00CA5329">
      <w:r w:rsidRPr="00CA5329">
        <w:t>This is not just a murti. It’s a spiritual statement. A centerpiece of sacred energy and elegance — perfect for pooja rooms, entryways, or housewarming gifts.</w:t>
      </w:r>
    </w:p>
    <w:p w14:paraId="7F10856F" w14:textId="77777777" w:rsidR="00CA5329" w:rsidRPr="00CA5329" w:rsidRDefault="00000000" w:rsidP="00CA5329">
      <w:r>
        <w:pict w14:anchorId="53C5D366">
          <v:rect id="_x0000_i1026" style="width:0;height:1.5pt" o:hralign="center" o:hrstd="t" o:hr="t" fillcolor="#a0a0a0" stroked="f"/>
        </w:pict>
      </w:r>
    </w:p>
    <w:p w14:paraId="37DBE1B2" w14:textId="0BB96108" w:rsidR="00CA5329" w:rsidRPr="00CA5329" w:rsidRDefault="00CA5329" w:rsidP="00CA5329">
      <w:pPr>
        <w:rPr>
          <w:b/>
          <w:bCs/>
        </w:rPr>
      </w:pPr>
      <w:r w:rsidRPr="00CA5329">
        <w:rPr>
          <w:b/>
          <w:bCs/>
        </w:rPr>
        <w:t xml:space="preserve">Sale Price: </w:t>
      </w:r>
      <w:r w:rsidR="00D41A67">
        <w:rPr>
          <w:b/>
          <w:bCs/>
        </w:rPr>
        <w:t>5520/-</w:t>
      </w:r>
    </w:p>
    <w:p w14:paraId="096E3293" w14:textId="41D36399" w:rsidR="00CA5329" w:rsidRDefault="00CA5329" w:rsidP="00CA5329">
      <w:pPr>
        <w:rPr>
          <w:b/>
          <w:bCs/>
        </w:rPr>
      </w:pPr>
      <w:r w:rsidRPr="00CA5329">
        <w:rPr>
          <w:b/>
          <w:bCs/>
        </w:rPr>
        <w:t xml:space="preserve">Regular Price: </w:t>
      </w:r>
      <w:r w:rsidR="00D41A67">
        <w:rPr>
          <w:b/>
          <w:bCs/>
        </w:rPr>
        <w:t>4200/-</w:t>
      </w:r>
    </w:p>
    <w:p w14:paraId="6F6AB8CA" w14:textId="563FC503" w:rsidR="00D41A67" w:rsidRPr="00CA5329" w:rsidRDefault="00D41A67" w:rsidP="00CA5329">
      <w:pPr>
        <w:rPr>
          <w:b/>
          <w:bCs/>
        </w:rPr>
      </w:pPr>
      <w:r>
        <w:rPr>
          <w:b/>
          <w:bCs/>
        </w:rPr>
        <w:t>Discount%=23%</w:t>
      </w:r>
    </w:p>
    <w:p w14:paraId="6396DAC3" w14:textId="77777777" w:rsidR="00CA5329" w:rsidRPr="00CA5329" w:rsidRDefault="00000000" w:rsidP="00CA5329">
      <w:r>
        <w:pict w14:anchorId="674BD68E">
          <v:rect id="_x0000_i1027" style="width:0;height:1.5pt" o:hralign="center" o:hrstd="t" o:hr="t" fillcolor="#a0a0a0" stroked="f"/>
        </w:pict>
      </w:r>
    </w:p>
    <w:p w14:paraId="2D534EDF" w14:textId="77777777" w:rsidR="00CA5329" w:rsidRPr="00CA5329" w:rsidRDefault="00CA5329" w:rsidP="00CA5329">
      <w:pPr>
        <w:rPr>
          <w:b/>
          <w:bCs/>
        </w:rPr>
      </w:pPr>
      <w:r w:rsidRPr="00CA5329">
        <w:rPr>
          <w:b/>
          <w:bCs/>
        </w:rPr>
        <w:t>Color: White &amp; Gold Temple with Red-Gold Ganesha Idol</w:t>
      </w:r>
    </w:p>
    <w:p w14:paraId="7005874B" w14:textId="77777777" w:rsidR="00CA5329" w:rsidRPr="00CA5329" w:rsidRDefault="00000000" w:rsidP="00CA5329">
      <w:r>
        <w:pict w14:anchorId="6372F201">
          <v:rect id="_x0000_i1028" style="width:0;height:1.5pt" o:hralign="center" o:hrstd="t" o:hr="t" fillcolor="#a0a0a0" stroked="f"/>
        </w:pict>
      </w:r>
    </w:p>
    <w:p w14:paraId="1F2430A0" w14:textId="1EC6034A" w:rsidR="00CA5329" w:rsidRPr="00CA5329" w:rsidRDefault="00CA5329" w:rsidP="00CA5329">
      <w:pPr>
        <w:rPr>
          <w:b/>
          <w:bCs/>
        </w:rPr>
      </w:pPr>
      <w:r w:rsidRPr="00CA5329">
        <w:rPr>
          <w:b/>
          <w:bCs/>
        </w:rPr>
        <w:t xml:space="preserve">Categories: </w:t>
      </w:r>
      <w:r w:rsidR="00315CDA">
        <w:rPr>
          <w:b/>
          <w:bCs/>
        </w:rPr>
        <w:t>devotional-idols</w:t>
      </w:r>
    </w:p>
    <w:p w14:paraId="4A6A1EA6" w14:textId="77777777" w:rsidR="00CA5329" w:rsidRPr="00CA5329" w:rsidRDefault="00000000" w:rsidP="00CA5329">
      <w:r>
        <w:pict w14:anchorId="4BBB0A32">
          <v:rect id="_x0000_i1029" style="width:0;height:1.5pt" o:hralign="center" o:hrstd="t" o:hr="t" fillcolor="#a0a0a0" stroked="f"/>
        </w:pict>
      </w:r>
    </w:p>
    <w:p w14:paraId="6426ACCE" w14:textId="77777777" w:rsidR="00CA5329" w:rsidRPr="00CA5329" w:rsidRDefault="00CA5329" w:rsidP="00CA5329">
      <w:pPr>
        <w:rPr>
          <w:b/>
          <w:bCs/>
        </w:rPr>
      </w:pPr>
      <w:r w:rsidRPr="00CA5329">
        <w:rPr>
          <w:b/>
          <w:bCs/>
        </w:rPr>
        <w:t>Why It’s a Tripund Piece:</w:t>
      </w:r>
    </w:p>
    <w:p w14:paraId="3AC04742" w14:textId="77777777" w:rsidR="00CA5329" w:rsidRPr="00CA5329" w:rsidRDefault="00CA5329" w:rsidP="00CA5329">
      <w:r w:rsidRPr="00CA5329">
        <w:t xml:space="preserve">At Tripund, we believe decor isn’t just aesthetic — it’s </w:t>
      </w:r>
      <w:r w:rsidRPr="00CA5329">
        <w:rPr>
          <w:b/>
          <w:bCs/>
        </w:rPr>
        <w:t>sacred storytelling</w:t>
      </w:r>
      <w:r w:rsidRPr="00CA5329">
        <w:t xml:space="preserve">. This Siddhivinayak Mandir Idol is chosen for its </w:t>
      </w:r>
      <w:r w:rsidRPr="00CA5329">
        <w:rPr>
          <w:b/>
          <w:bCs/>
        </w:rPr>
        <w:t>symbolic energy and clean design language</w:t>
      </w:r>
      <w:r w:rsidRPr="00CA5329">
        <w:t xml:space="preserve">. The blend of </w:t>
      </w:r>
      <w:r w:rsidRPr="00CA5329">
        <w:rPr>
          <w:b/>
          <w:bCs/>
        </w:rPr>
        <w:t>traditional Ganesha symbolism with minimalist white architecture</w:t>
      </w:r>
      <w:r w:rsidRPr="00CA5329">
        <w:t xml:space="preserve"> makes it a perfect fit for homes that honour the sacred with modern simplicity. It evokes </w:t>
      </w:r>
      <w:r w:rsidRPr="00CA5329">
        <w:rPr>
          <w:b/>
          <w:bCs/>
        </w:rPr>
        <w:t>bhakti without clutter, energy without excess</w:t>
      </w:r>
      <w:r w:rsidRPr="00CA5329">
        <w:t xml:space="preserve"> — a visual mantra for divine beginnings.</w:t>
      </w:r>
    </w:p>
    <w:p w14:paraId="7D7A8271" w14:textId="77777777" w:rsidR="00CA5329" w:rsidRPr="00CA5329" w:rsidRDefault="00000000" w:rsidP="00CA5329">
      <w:r>
        <w:lastRenderedPageBreak/>
        <w:pict w14:anchorId="61830757">
          <v:rect id="_x0000_i1030" style="width:0;height:1.5pt" o:hralign="center" o:hrstd="t" o:hr="t" fillcolor="#a0a0a0" stroked="f"/>
        </w:pict>
      </w:r>
    </w:p>
    <w:p w14:paraId="5FEB3697" w14:textId="77777777" w:rsidR="00CA5329" w:rsidRPr="00CA5329" w:rsidRDefault="00CA5329" w:rsidP="00CA5329">
      <w:pPr>
        <w:rPr>
          <w:b/>
          <w:bCs/>
        </w:rPr>
      </w:pPr>
      <w:r w:rsidRPr="00CA5329">
        <w:rPr>
          <w:b/>
          <w:bCs/>
        </w:rPr>
        <w:t>Key Features:</w:t>
      </w:r>
    </w:p>
    <w:p w14:paraId="5D9A1D57" w14:textId="77777777" w:rsidR="00CA5329" w:rsidRPr="00CA5329" w:rsidRDefault="00CA5329" w:rsidP="00CA5329">
      <w:pPr>
        <w:numPr>
          <w:ilvl w:val="0"/>
          <w:numId w:val="1"/>
        </w:numPr>
      </w:pPr>
      <w:r w:rsidRPr="00CA5329">
        <w:t>Premium enamel-coated Ganesha in bright vermilion &amp; gold</w:t>
      </w:r>
    </w:p>
    <w:p w14:paraId="7C646E50" w14:textId="77777777" w:rsidR="00CA5329" w:rsidRPr="00CA5329" w:rsidRDefault="00CA5329" w:rsidP="00CA5329">
      <w:pPr>
        <w:numPr>
          <w:ilvl w:val="0"/>
          <w:numId w:val="1"/>
        </w:numPr>
      </w:pPr>
      <w:r w:rsidRPr="00CA5329">
        <w:t>Dome-top white temple base with golden trim</w:t>
      </w:r>
    </w:p>
    <w:p w14:paraId="33E8FFDB" w14:textId="77777777" w:rsidR="00CA5329" w:rsidRPr="00CA5329" w:rsidRDefault="00CA5329" w:rsidP="00CA5329">
      <w:pPr>
        <w:numPr>
          <w:ilvl w:val="0"/>
          <w:numId w:val="1"/>
        </w:numPr>
      </w:pPr>
      <w:r w:rsidRPr="00CA5329">
        <w:t>Twin mooshaks (mouse companions) on each side</w:t>
      </w:r>
    </w:p>
    <w:p w14:paraId="0CAC33BA" w14:textId="77777777" w:rsidR="00CA5329" w:rsidRPr="00CA5329" w:rsidRDefault="00CA5329" w:rsidP="00CA5329">
      <w:pPr>
        <w:numPr>
          <w:ilvl w:val="0"/>
          <w:numId w:val="1"/>
        </w:numPr>
      </w:pPr>
      <w:r w:rsidRPr="00CA5329">
        <w:t>Lightweight, durable, and ideal for gifting or compact altars</w:t>
      </w:r>
    </w:p>
    <w:p w14:paraId="45491EC4" w14:textId="77777777" w:rsidR="00CA5329" w:rsidRPr="00CA5329" w:rsidRDefault="00CA5329" w:rsidP="00CA5329">
      <w:pPr>
        <w:numPr>
          <w:ilvl w:val="0"/>
          <w:numId w:val="1"/>
        </w:numPr>
      </w:pPr>
      <w:r w:rsidRPr="00CA5329">
        <w:t>Easy to clean and maintain</w:t>
      </w:r>
    </w:p>
    <w:p w14:paraId="212E27E3" w14:textId="77777777" w:rsidR="00CA5329" w:rsidRPr="00CA5329" w:rsidRDefault="00000000" w:rsidP="00CA5329">
      <w:r>
        <w:pict w14:anchorId="7ABD7303">
          <v:rect id="_x0000_i1031" style="width:0;height:1.5pt" o:hralign="center" o:hrstd="t" o:hr="t" fillcolor="#a0a0a0" stroked="f"/>
        </w:pict>
      </w:r>
    </w:p>
    <w:p w14:paraId="67ADACAD"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 Product Disclaimer:</w:t>
      </w:r>
    </w:p>
    <w:p w14:paraId="0CC65AE4"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This product is handcrafted and hand-painted, so slight variations in texture, color,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32C91815" w14:textId="77777777" w:rsidR="00057617" w:rsidRDefault="00057617" w:rsidP="00CA5329">
      <w:pPr>
        <w:rPr>
          <w:b/>
          <w:bCs/>
        </w:rPr>
      </w:pPr>
    </w:p>
    <w:p w14:paraId="02BCEB69" w14:textId="0D593814" w:rsidR="00CA5329" w:rsidRPr="00CA5329" w:rsidRDefault="00CA5329" w:rsidP="00CA5329">
      <w:pPr>
        <w:rPr>
          <w:b/>
          <w:bCs/>
        </w:rPr>
      </w:pPr>
      <w:r w:rsidRPr="00CA5329">
        <w:rPr>
          <w:b/>
          <w:bCs/>
        </w:rPr>
        <w:t>Tags:</w:t>
      </w:r>
    </w:p>
    <w:p w14:paraId="249FDA9C" w14:textId="77777777" w:rsidR="00CA5329" w:rsidRPr="00CA5329" w:rsidRDefault="00CA5329" w:rsidP="00CA5329">
      <w:r w:rsidRPr="00CA5329">
        <w:t>Siddhivinayak Mandir Idol, White Temple Decor, Marble Style Mandir, Ganesha Idol, Pooja Room Essentials, Tripund Home Decor, Housewarming Gift, Indian Modern Mandir, Handcrafted Ganesha, Spiritual Decor, Sacred Architecture, Mooshak Ganesha Idol, Made in India, Clean Temple Design, Elegant Spiritual Decor</w:t>
      </w:r>
    </w:p>
    <w:p w14:paraId="242D4BEF" w14:textId="77777777" w:rsidR="00CA5329" w:rsidRPr="00CA5329" w:rsidRDefault="00CA5329" w:rsidP="00CA532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315CDA"/>
    <w:rsid w:val="003326EC"/>
    <w:rsid w:val="00364E79"/>
    <w:rsid w:val="00CA5329"/>
    <w:rsid w:val="00D41A67"/>
    <w:rsid w:val="00F1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4</cp:revision>
  <dcterms:created xsi:type="dcterms:W3CDTF">2025-08-07T09:26:00Z</dcterms:created>
  <dcterms:modified xsi:type="dcterms:W3CDTF">2025-08-12T19:14:00Z</dcterms:modified>
</cp:coreProperties>
</file>