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975F1" w14:textId="77777777" w:rsidR="00142C15" w:rsidRDefault="00142C15" w:rsidP="00142C15">
      <w:pPr>
        <w:rPr>
          <w:b/>
          <w:bCs/>
        </w:rPr>
      </w:pPr>
      <w:r w:rsidRPr="00CA5329">
        <w:rPr>
          <w:b/>
          <w:bCs/>
        </w:rPr>
        <w:t xml:space="preserve">SKU: </w:t>
      </w:r>
      <w:r w:rsidRPr="00EF0877">
        <w:rPr>
          <w:b/>
          <w:bCs/>
        </w:rPr>
        <w:t>TLSMG0007</w:t>
      </w:r>
    </w:p>
    <w:p w14:paraId="36DF0901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Product Name (SEO + Meta Friendly)</w:t>
      </w:r>
    </w:p>
    <w:p w14:paraId="256936E5" w14:textId="77777777" w:rsidR="00142C15" w:rsidRPr="00142C15" w:rsidRDefault="00142C15" w:rsidP="00142C15">
      <w:r w:rsidRPr="00142C15">
        <w:rPr>
          <w:b/>
          <w:bCs/>
        </w:rPr>
        <w:t>Handcrafted Floral Toran with Beaded Tassels – Blue &amp; Pink Designer Door Hanging</w:t>
      </w:r>
    </w:p>
    <w:p w14:paraId="506BA643" w14:textId="77777777" w:rsidR="00142C15" w:rsidRPr="00142C15" w:rsidRDefault="00000000" w:rsidP="00142C15">
      <w:r>
        <w:pict w14:anchorId="25241458">
          <v:rect id="_x0000_i1025" style="width:0;height:1.5pt" o:hralign="center" o:hrstd="t" o:hr="t" fillcolor="#a0a0a0" stroked="f"/>
        </w:pict>
      </w:r>
    </w:p>
    <w:p w14:paraId="4CD64596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Short Description</w:t>
      </w:r>
    </w:p>
    <w:p w14:paraId="53385EE3" w14:textId="77777777" w:rsidR="00142C15" w:rsidRPr="00142C15" w:rsidRDefault="00142C15" w:rsidP="00142C15">
      <w:r w:rsidRPr="00142C15">
        <w:t>Add festive elegance to your home with this handcrafted toran featuring pastel pink and blue floral accents, intricate beadwork, and hanging tassels — perfect for doors, mandirs, and festive décor.</w:t>
      </w:r>
    </w:p>
    <w:p w14:paraId="349D0AAC" w14:textId="77777777" w:rsidR="00142C15" w:rsidRPr="00142C15" w:rsidRDefault="00000000" w:rsidP="00142C15">
      <w:r>
        <w:pict w14:anchorId="742D2857">
          <v:rect id="_x0000_i1026" style="width:0;height:1.5pt" o:hralign="center" o:hrstd="t" o:hr="t" fillcolor="#a0a0a0" stroked="f"/>
        </w:pict>
      </w:r>
    </w:p>
    <w:p w14:paraId="07AF4B05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Main Product Description (Design Details + Benefits)</w:t>
      </w:r>
    </w:p>
    <w:p w14:paraId="6ADDACD2" w14:textId="77777777" w:rsidR="00142C15" w:rsidRPr="00142C15" w:rsidRDefault="00142C15" w:rsidP="00142C15">
      <w:r w:rsidRPr="00142C15">
        <w:t xml:space="preserve">Welcome positivity and charm into your space with our </w:t>
      </w:r>
      <w:r w:rsidRPr="00142C15">
        <w:rPr>
          <w:b/>
          <w:bCs/>
        </w:rPr>
        <w:t>Handcrafted Floral Toran</w:t>
      </w:r>
      <w:r w:rsidRPr="00142C15">
        <w:t xml:space="preserve">, a stunning blend of tradition and contemporary design. Crafted with meticulous detail, this toran showcases alternating </w:t>
      </w:r>
      <w:r w:rsidRPr="00142C15">
        <w:rPr>
          <w:b/>
          <w:bCs/>
        </w:rPr>
        <w:t>pink and blue artificial flowers</w:t>
      </w:r>
      <w:r w:rsidRPr="00142C15">
        <w:t>, accented by white floral buds and lush green leaves for a fresh, vibrant look.</w:t>
      </w:r>
    </w:p>
    <w:p w14:paraId="553BE25C" w14:textId="77777777" w:rsidR="00142C15" w:rsidRPr="00142C15" w:rsidRDefault="00142C15" w:rsidP="00142C15">
      <w:r w:rsidRPr="00142C15">
        <w:t xml:space="preserve">Circular beaded medallions in gold, pink, and blue are interwoven with shimmering sequins, creating a festive sparkle. Elegant </w:t>
      </w:r>
      <w:r w:rsidRPr="00142C15">
        <w:rPr>
          <w:b/>
          <w:bCs/>
        </w:rPr>
        <w:t>golden and pearl bead tassels</w:t>
      </w:r>
      <w:r w:rsidRPr="00142C15">
        <w:t xml:space="preserve"> with pink crystal beads and textured golden balls cascade gracefully, adding movement and richness to the piece.</w:t>
      </w:r>
    </w:p>
    <w:p w14:paraId="7567B6D0" w14:textId="77777777" w:rsidR="00142C15" w:rsidRPr="00142C15" w:rsidRDefault="00142C15" w:rsidP="00142C15">
      <w:r w:rsidRPr="00142C15">
        <w:t xml:space="preserve">Ideal for </w:t>
      </w:r>
      <w:r w:rsidRPr="00142C15">
        <w:rPr>
          <w:b/>
          <w:bCs/>
        </w:rPr>
        <w:t>door frames, pooja mandirs, or festive backdrops</w:t>
      </w:r>
      <w:r w:rsidRPr="00142C15">
        <w:t>, this toran not only enhances your home’s aesthetic but also symbolizes a warm and auspicious welcome for guests and positive energies. Its pastel tones make it versatile for year-round use — from Diwali to housewarmings.</w:t>
      </w:r>
    </w:p>
    <w:p w14:paraId="26DD5023" w14:textId="77777777" w:rsidR="00142C15" w:rsidRPr="00142C15" w:rsidRDefault="00000000" w:rsidP="00142C15">
      <w:r>
        <w:pict w14:anchorId="0371908A">
          <v:rect id="_x0000_i1027" style="width:0;height:1.5pt" o:hralign="center" o:hrstd="t" o:hr="t" fillcolor="#a0a0a0" stroked="f"/>
        </w:pict>
      </w:r>
    </w:p>
    <w:p w14:paraId="010D02B3" w14:textId="77777777" w:rsidR="00AF2D09" w:rsidRDefault="00142C15" w:rsidP="00AF2D09">
      <w:r w:rsidRPr="00142C15">
        <w:rPr>
          <w:b/>
          <w:bCs/>
        </w:rPr>
        <w:t>Price</w:t>
      </w:r>
      <w:r w:rsidR="00AF2D09" w:rsidRPr="00AF2D09">
        <w:t xml:space="preserve"> </w:t>
      </w:r>
    </w:p>
    <w:p w14:paraId="3DCD9278" w14:textId="2690189D" w:rsidR="00AF2D09" w:rsidRDefault="00AF2D09" w:rsidP="00AF2D09">
      <w:r w:rsidRPr="00142C15">
        <w:t xml:space="preserve">Sale Price: </w:t>
      </w:r>
      <w:r>
        <w:t>3200/-</w:t>
      </w:r>
      <w:r w:rsidRPr="00142C15">
        <w:br/>
        <w:t>Regular Price: ₹</w:t>
      </w:r>
      <w:r>
        <w:t>6400/-*</w:t>
      </w:r>
    </w:p>
    <w:p w14:paraId="1278D1F3" w14:textId="77777777" w:rsidR="00AF2D09" w:rsidRPr="00142C15" w:rsidRDefault="00AF2D09" w:rsidP="00AF2D09">
      <w:r>
        <w:t>Discount%-50%</w:t>
      </w:r>
    </w:p>
    <w:p w14:paraId="0F036DAB" w14:textId="401B0E46" w:rsidR="00142C15" w:rsidRPr="00142C15" w:rsidRDefault="00000000" w:rsidP="00AF2D09">
      <w:r>
        <w:pict w14:anchorId="36C2A638">
          <v:rect id="_x0000_i1028" style="width:0;height:1.5pt" o:hralign="center" o:hrstd="t" o:hr="t" fillcolor="#a0a0a0" stroked="f"/>
        </w:pict>
      </w:r>
    </w:p>
    <w:p w14:paraId="1192E615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Key Features</w:t>
      </w:r>
    </w:p>
    <w:p w14:paraId="4B916681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t>Handcrafted design with premium artificial flowers and beadwork</w:t>
      </w:r>
    </w:p>
    <w:p w14:paraId="24164984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t>Pastel pink and blue floral accents for a soft, elegant aesthetic</w:t>
      </w:r>
    </w:p>
    <w:p w14:paraId="060F20F4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t>Gold and pearl bead tassels for festive charm</w:t>
      </w:r>
    </w:p>
    <w:p w14:paraId="0D6FD582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lastRenderedPageBreak/>
        <w:t>Lightweight and easy to hang</w:t>
      </w:r>
    </w:p>
    <w:p w14:paraId="165E9DCB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t>Perfect for festivals, weddings, and home décor</w:t>
      </w:r>
    </w:p>
    <w:p w14:paraId="46D825C0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t>Reusable and long-lasting with minimal care</w:t>
      </w:r>
    </w:p>
    <w:p w14:paraId="6D2D08A5" w14:textId="77777777" w:rsidR="00142C15" w:rsidRPr="00142C15" w:rsidRDefault="00000000" w:rsidP="00142C15">
      <w:r>
        <w:pict w14:anchorId="646F9300">
          <v:rect id="_x0000_i1029" style="width:0;height:1.5pt" o:hralign="center" o:hrstd="t" o:hr="t" fillcolor="#a0a0a0" stroked="f"/>
        </w:pict>
      </w:r>
    </w:p>
    <w:p w14:paraId="73B1903C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Size &amp; Details</w:t>
      </w:r>
    </w:p>
    <w:p w14:paraId="7DF73605" w14:textId="0E4C955C" w:rsidR="00142C15" w:rsidRPr="00142C15" w:rsidRDefault="00142C15" w:rsidP="00142C15">
      <w:pPr>
        <w:numPr>
          <w:ilvl w:val="0"/>
          <w:numId w:val="2"/>
        </w:numPr>
      </w:pPr>
      <w:r w:rsidRPr="00142C15">
        <w:t xml:space="preserve">Length: </w:t>
      </w:r>
      <w:r>
        <w:t>3Feet/ 36 inches</w:t>
      </w:r>
      <w:r w:rsidRPr="00142C15">
        <w:t xml:space="preserve"> (approx.)</w:t>
      </w:r>
    </w:p>
    <w:p w14:paraId="2B954DCF" w14:textId="77777777" w:rsidR="00142C15" w:rsidRPr="00142C15" w:rsidRDefault="00142C15" w:rsidP="00142C15">
      <w:pPr>
        <w:numPr>
          <w:ilvl w:val="0"/>
          <w:numId w:val="2"/>
        </w:numPr>
      </w:pPr>
      <w:r w:rsidRPr="00142C15">
        <w:t>Material: Artificial flowers, fabric backing, gold beads, pearl beads, acrylic embellishments</w:t>
      </w:r>
    </w:p>
    <w:p w14:paraId="19D6CA7B" w14:textId="77777777" w:rsidR="00142C15" w:rsidRPr="00142C15" w:rsidRDefault="00142C15" w:rsidP="00142C15">
      <w:pPr>
        <w:numPr>
          <w:ilvl w:val="0"/>
          <w:numId w:val="2"/>
        </w:numPr>
      </w:pPr>
      <w:r w:rsidRPr="00142C15">
        <w:t>Finish: Handcrafted with pastel floral accents and intricate bead tassels</w:t>
      </w:r>
    </w:p>
    <w:p w14:paraId="602280B6" w14:textId="77777777" w:rsidR="00142C15" w:rsidRPr="00142C15" w:rsidRDefault="00000000" w:rsidP="00142C15">
      <w:r>
        <w:pict w14:anchorId="27674CFB">
          <v:rect id="_x0000_i1030" style="width:0;height:1.5pt" o:hralign="center" o:hrstd="t" o:hr="t" fillcolor="#a0a0a0" stroked="f"/>
        </w:pict>
      </w:r>
    </w:p>
    <w:p w14:paraId="26B0B084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Products Included</w:t>
      </w:r>
    </w:p>
    <w:p w14:paraId="63708F18" w14:textId="77777777" w:rsidR="00142C15" w:rsidRPr="00142C15" w:rsidRDefault="00142C15" w:rsidP="00142C15">
      <w:pPr>
        <w:numPr>
          <w:ilvl w:val="0"/>
          <w:numId w:val="3"/>
        </w:numPr>
      </w:pPr>
      <w:r w:rsidRPr="00142C15">
        <w:t>1 × Handcrafted Floral Toran</w:t>
      </w:r>
    </w:p>
    <w:p w14:paraId="702E6F12" w14:textId="77777777" w:rsidR="00142C15" w:rsidRPr="00142C15" w:rsidRDefault="00142C15" w:rsidP="00142C15">
      <w:pPr>
        <w:numPr>
          <w:ilvl w:val="0"/>
          <w:numId w:val="3"/>
        </w:numPr>
      </w:pPr>
      <w:r w:rsidRPr="00142C15">
        <w:t>Secure packaging to prevent damage in transit</w:t>
      </w:r>
    </w:p>
    <w:p w14:paraId="40680032" w14:textId="77777777" w:rsidR="00142C15" w:rsidRPr="00142C15" w:rsidRDefault="00000000" w:rsidP="00142C15">
      <w:r>
        <w:pict w14:anchorId="4100F4D4">
          <v:rect id="_x0000_i1031" style="width:0;height:1.5pt" o:hralign="center" o:hrstd="t" o:hr="t" fillcolor="#a0a0a0" stroked="f"/>
        </w:pict>
      </w:r>
    </w:p>
    <w:p w14:paraId="70DC6556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Returns</w:t>
      </w:r>
    </w:p>
    <w:p w14:paraId="52289904" w14:textId="77777777" w:rsidR="00142C15" w:rsidRPr="00142C15" w:rsidRDefault="00142C15" w:rsidP="00142C15">
      <w:r w:rsidRPr="00142C15">
        <w:t xml:space="preserve">7-day returns on unused products in original packaging. Refunds processed after quality checks. </w:t>
      </w:r>
      <w:r w:rsidRPr="00142C15">
        <w:rPr>
          <w:i/>
          <w:iCs/>
        </w:rPr>
        <w:t>(Customized or used items are non-returnable.)</w:t>
      </w:r>
    </w:p>
    <w:p w14:paraId="7A830332" w14:textId="77777777" w:rsidR="00142C15" w:rsidRPr="00142C15" w:rsidRDefault="00000000" w:rsidP="00142C15">
      <w:r>
        <w:pict w14:anchorId="5CBD32F8">
          <v:rect id="_x0000_i1032" style="width:0;height:1.5pt" o:hralign="center" o:hrstd="t" o:hr="t" fillcolor="#a0a0a0" stroked="f"/>
        </w:pict>
      </w:r>
    </w:p>
    <w:p w14:paraId="0F1E7FB7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Care Instructions</w:t>
      </w:r>
    </w:p>
    <w:p w14:paraId="20164E59" w14:textId="77777777" w:rsidR="00142C15" w:rsidRPr="00142C15" w:rsidRDefault="00142C15" w:rsidP="00142C15">
      <w:pPr>
        <w:numPr>
          <w:ilvl w:val="0"/>
          <w:numId w:val="4"/>
        </w:numPr>
      </w:pPr>
      <w:r w:rsidRPr="00142C15">
        <w:t>Dust lightly with a soft cloth or brush</w:t>
      </w:r>
    </w:p>
    <w:p w14:paraId="12C86F05" w14:textId="77777777" w:rsidR="00142C15" w:rsidRPr="00142C15" w:rsidRDefault="00142C15" w:rsidP="00142C15">
      <w:pPr>
        <w:numPr>
          <w:ilvl w:val="0"/>
          <w:numId w:val="4"/>
        </w:numPr>
      </w:pPr>
      <w:r w:rsidRPr="00142C15">
        <w:t>Avoid exposure to direct sunlight and moisture for prolonged periods</w:t>
      </w:r>
    </w:p>
    <w:p w14:paraId="2E57DF9F" w14:textId="77777777" w:rsidR="00142C15" w:rsidRPr="00142C15" w:rsidRDefault="00142C15" w:rsidP="00142C15">
      <w:pPr>
        <w:numPr>
          <w:ilvl w:val="0"/>
          <w:numId w:val="4"/>
        </w:numPr>
      </w:pPr>
      <w:r w:rsidRPr="00142C15">
        <w:t>Store flat or rolled to maintain shape</w:t>
      </w:r>
    </w:p>
    <w:p w14:paraId="7C2A9134" w14:textId="77777777" w:rsidR="00142C15" w:rsidRPr="00142C15" w:rsidRDefault="00000000" w:rsidP="00142C15">
      <w:r>
        <w:pict w14:anchorId="615938A5">
          <v:rect id="_x0000_i1033" style="width:0;height:1.5pt" o:hralign="center" o:hrstd="t" o:hr="t" fillcolor="#a0a0a0" stroked="f"/>
        </w:pict>
      </w:r>
    </w:p>
    <w:p w14:paraId="08116BCF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Shipping</w:t>
      </w:r>
    </w:p>
    <w:p w14:paraId="1F6197AD" w14:textId="77777777" w:rsidR="00142C15" w:rsidRPr="00142C15" w:rsidRDefault="00142C15" w:rsidP="00142C15">
      <w:pPr>
        <w:numPr>
          <w:ilvl w:val="0"/>
          <w:numId w:val="5"/>
        </w:numPr>
      </w:pPr>
      <w:r w:rsidRPr="00142C15">
        <w:t>Ships within 2–3 business days</w:t>
      </w:r>
    </w:p>
    <w:p w14:paraId="7E049984" w14:textId="77777777" w:rsidR="00142C15" w:rsidRPr="00142C15" w:rsidRDefault="00142C15" w:rsidP="00142C15">
      <w:pPr>
        <w:ind w:left="720"/>
      </w:pPr>
    </w:p>
    <w:p w14:paraId="4DBBFA52" w14:textId="77777777" w:rsidR="00142C15" w:rsidRPr="00CA5329" w:rsidRDefault="00142C15" w:rsidP="00142C15"/>
    <w:p w14:paraId="6441B0F4" w14:textId="77777777" w:rsidR="00142C15" w:rsidRDefault="00142C15" w:rsidP="00142C15">
      <w:pPr>
        <w:rPr>
          <w:rFonts w:ascii="Segoe UI Emoji" w:hAnsi="Segoe UI Emoji" w:cs="Segoe UI Emoji"/>
          <w:b/>
          <w:bCs/>
        </w:rPr>
      </w:pPr>
    </w:p>
    <w:p w14:paraId="5A06DEB2" w14:textId="77777777" w:rsidR="00142C15" w:rsidRDefault="00142C15" w:rsidP="00142C15">
      <w:pPr>
        <w:rPr>
          <w:rFonts w:ascii="Segoe UI Emoji" w:hAnsi="Segoe UI Emoji" w:cs="Segoe UI Emoji"/>
          <w:b/>
          <w:bCs/>
        </w:rPr>
      </w:pPr>
    </w:p>
    <w:p w14:paraId="3F7F02D1" w14:textId="472E65DE" w:rsidR="00142C15" w:rsidRPr="00D954E1" w:rsidRDefault="00142C15" w:rsidP="00142C15">
      <w:pPr>
        <w:rPr>
          <w:rFonts w:ascii="Segoe UI Emoji" w:hAnsi="Segoe UI Emoji" w:cs="Segoe UI Emoji"/>
          <w:b/>
          <w:bCs/>
        </w:rPr>
      </w:pPr>
      <w:r w:rsidRPr="00D954E1">
        <w:rPr>
          <w:rFonts w:ascii="Segoe UI Emoji" w:hAnsi="Segoe UI Emoji" w:cs="Segoe UI Emoji"/>
          <w:b/>
          <w:bCs/>
        </w:rPr>
        <w:t>📌 Product Disclaimer:</w:t>
      </w:r>
    </w:p>
    <w:p w14:paraId="069BDC67" w14:textId="77777777" w:rsidR="00142C15" w:rsidRPr="00D954E1" w:rsidRDefault="00142C15" w:rsidP="00142C15">
      <w:pPr>
        <w:rPr>
          <w:rFonts w:ascii="Segoe UI Emoji" w:hAnsi="Segoe UI Emoji" w:cs="Segoe UI Emoji"/>
          <w:b/>
          <w:bCs/>
        </w:rPr>
      </w:pPr>
      <w:r w:rsidRPr="00D954E1">
        <w:rPr>
          <w:rFonts w:ascii="Segoe UI Emoji" w:hAnsi="Segoe UI Emoji" w:cs="Segoe UI Emoji"/>
          <w:b/>
          <w:bCs/>
        </w:rPr>
        <w:t xml:space="preserve">This product is handcrafted and hand-painted, so slight variations in texture, </w:t>
      </w:r>
      <w:proofErr w:type="spellStart"/>
      <w:r w:rsidRPr="00D954E1">
        <w:rPr>
          <w:rFonts w:ascii="Segoe UI Emoji" w:hAnsi="Segoe UI Emoji" w:cs="Segoe UI Emoji"/>
          <w:b/>
          <w:bCs/>
        </w:rPr>
        <w:t>color</w:t>
      </w:r>
      <w:proofErr w:type="spellEnd"/>
      <w:r w:rsidRPr="00D954E1">
        <w:rPr>
          <w:rFonts w:ascii="Segoe UI Emoji" w:hAnsi="Segoe UI Emoji" w:cs="Segoe UI Emoji"/>
          <w:b/>
          <w:bCs/>
        </w:rPr>
        <w:t>, and finish are natural — they reflect the unique artisanal touch of each piece. Avoid exposure to direct sunlight, water, or harsh chemicals to preserve the gold coating. Clean gently with a dry microfiber cloth. This piece is intended for decorative and spiritual use only — not for play or ritual immersion.</w:t>
      </w:r>
    </w:p>
    <w:p w14:paraId="151696A1" w14:textId="77777777" w:rsidR="00142C15" w:rsidRPr="00142C15" w:rsidRDefault="00142C15" w:rsidP="00142C15"/>
    <w:sectPr w:rsidR="00142C15" w:rsidRPr="0014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26B35"/>
    <w:multiLevelType w:val="multilevel"/>
    <w:tmpl w:val="3D66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F275E"/>
    <w:multiLevelType w:val="multilevel"/>
    <w:tmpl w:val="F9C2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91CA6"/>
    <w:multiLevelType w:val="multilevel"/>
    <w:tmpl w:val="8FB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E04EF"/>
    <w:multiLevelType w:val="multilevel"/>
    <w:tmpl w:val="D886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46080"/>
    <w:multiLevelType w:val="multilevel"/>
    <w:tmpl w:val="C70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719606">
    <w:abstractNumId w:val="0"/>
  </w:num>
  <w:num w:numId="2" w16cid:durableId="1237739081">
    <w:abstractNumId w:val="1"/>
  </w:num>
  <w:num w:numId="3" w16cid:durableId="29260833">
    <w:abstractNumId w:val="3"/>
  </w:num>
  <w:num w:numId="4" w16cid:durableId="211697957">
    <w:abstractNumId w:val="2"/>
  </w:num>
  <w:num w:numId="5" w16cid:durableId="1892881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15"/>
    <w:rsid w:val="00142C15"/>
    <w:rsid w:val="00207084"/>
    <w:rsid w:val="008954CB"/>
    <w:rsid w:val="00A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5176"/>
  <w15:chartTrackingRefBased/>
  <w15:docId w15:val="{0A837066-F4B7-4CC7-A37A-B8B861AE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2</cp:revision>
  <dcterms:created xsi:type="dcterms:W3CDTF">2025-08-12T09:59:00Z</dcterms:created>
  <dcterms:modified xsi:type="dcterms:W3CDTF">2025-08-12T20:06:00Z</dcterms:modified>
</cp:coreProperties>
</file>