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2F80D"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SKU</w:t>
      </w:r>
    </w:p>
    <w:p w14:paraId="03A2BE21"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TLSMT00001</w:t>
      </w:r>
    </w:p>
    <w:p w14:paraId="1564B353" w14:textId="77777777" w:rsidR="004121CE" w:rsidRPr="004121CE" w:rsidRDefault="00000000" w:rsidP="004121CE">
      <w:pPr>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pict w14:anchorId="731DC4C0">
          <v:rect id="_x0000_i1025" style="width:0;height:1.5pt" o:hralign="center" o:hrstd="t" o:hr="t" fillcolor="#a0a0a0" stroked="f"/>
        </w:pict>
      </w:r>
    </w:p>
    <w:p w14:paraId="53403C57"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Product Name (SEO-Friendly)</w:t>
      </w:r>
    </w:p>
    <w:p w14:paraId="6257A999"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Handcrafted Iron Daisy Floral Wall Sculpture – Summer Bloom in Peach &amp; Orange by Mexican Artisan</w:t>
      </w:r>
    </w:p>
    <w:p w14:paraId="5812442C" w14:textId="77777777" w:rsidR="004121CE" w:rsidRPr="004121CE" w:rsidRDefault="00000000" w:rsidP="004121CE">
      <w:pPr>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pict w14:anchorId="5811E38C">
          <v:rect id="_x0000_i1026" style="width:0;height:1.5pt" o:hralign="center" o:hrstd="t" o:hr="t" fillcolor="#a0a0a0" stroked="f"/>
        </w:pict>
      </w:r>
    </w:p>
    <w:p w14:paraId="4FCE33E9"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Short Description</w:t>
      </w:r>
    </w:p>
    <w:p w14:paraId="34AA4903"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Hand-painted iron daisy wall sculpture in vibrant peach and orange hues, handcrafted by Mexican artisan J. Blas — perfect for adding boho, cheerful charm to your home décor.</w:t>
      </w:r>
    </w:p>
    <w:p w14:paraId="03BFC9FE" w14:textId="77777777" w:rsidR="004121CE" w:rsidRPr="004121CE" w:rsidRDefault="00000000" w:rsidP="004121CE">
      <w:pPr>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pict w14:anchorId="41535DFB">
          <v:rect id="_x0000_i1027" style="width:0;height:1.5pt" o:hralign="center" o:hrstd="t" o:hr="t" fillcolor="#a0a0a0" stroked="f"/>
        </w:pict>
      </w:r>
    </w:p>
    <w:p w14:paraId="6FB4B6D7"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Main Product Description (Design Details + Benefits)</w:t>
      </w:r>
    </w:p>
    <w:p w14:paraId="02D73E56"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Bring home the sunshine with our "Summer Bloom" Handcrafted Iron Daisy Wall Sculpture, designed to radiate warmth, joy, and artisanal beauty. Created by renowned Mexican artisan J. Blas, this piece is lovingly cut, shaped, and painted by hand from durable solid iron.</w:t>
      </w:r>
    </w:p>
    <w:p w14:paraId="167F0FD5"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Each daisy is brought to life in sun-kissed shades of peach and orange, evoking the glow of late summer afternoons. The intricate petals, individually hand-shaped, make every piece unique. Lightweight yet sturdy, this wall sculpture is perfect for entryways, balconies, cozy reading corners, or living rooms craving a splash of handcrafted color and personality.</w:t>
      </w:r>
    </w:p>
    <w:p w14:paraId="238F26C4"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Whether you want to add a boho-inspired touch, a pop of bright color, or an element of handmade artistry, this wall flower transforms any wall into a celebration of life.</w:t>
      </w:r>
    </w:p>
    <w:p w14:paraId="45CEE327" w14:textId="77777777" w:rsidR="004121CE" w:rsidRPr="004121CE" w:rsidRDefault="00000000" w:rsidP="004121CE">
      <w:pPr>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pict w14:anchorId="36494425">
          <v:rect id="_x0000_i1028" style="width:0;height:1.5pt" o:hralign="center" o:hrstd="t" o:hr="t" fillcolor="#a0a0a0" stroked="f"/>
        </w:pict>
      </w:r>
    </w:p>
    <w:p w14:paraId="2CED209E"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Price</w:t>
      </w:r>
    </w:p>
    <w:p w14:paraId="200911E3" w14:textId="35B84FBC" w:rsidR="004121CE" w:rsidRPr="004121CE" w:rsidRDefault="004121CE" w:rsidP="004121CE">
      <w:pPr>
        <w:numPr>
          <w:ilvl w:val="0"/>
          <w:numId w:val="2"/>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MRP: ₹</w:t>
      </w:r>
      <w:r w:rsidR="0023071B">
        <w:rPr>
          <w:rFonts w:ascii="Calibri" w:eastAsia="Times New Roman" w:hAnsi="Calibri" w:cs="Calibri"/>
          <w:b/>
          <w:bCs/>
          <w:color w:val="000000"/>
          <w:kern w:val="0"/>
          <w:sz w:val="22"/>
          <w:szCs w:val="22"/>
          <w:lang w:eastAsia="en-IN"/>
          <w14:ligatures w14:val="none"/>
        </w:rPr>
        <w:t>9415/-</w:t>
      </w:r>
    </w:p>
    <w:p w14:paraId="16FFE5B1" w14:textId="73630882" w:rsidR="004121CE" w:rsidRDefault="004121CE" w:rsidP="004121CE">
      <w:pPr>
        <w:numPr>
          <w:ilvl w:val="0"/>
          <w:numId w:val="2"/>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Sale Price: ₹</w:t>
      </w:r>
      <w:r w:rsidR="0023071B">
        <w:rPr>
          <w:rFonts w:ascii="Calibri" w:eastAsia="Times New Roman" w:hAnsi="Calibri" w:cs="Calibri"/>
          <w:b/>
          <w:bCs/>
          <w:color w:val="000000"/>
          <w:kern w:val="0"/>
          <w:sz w:val="22"/>
          <w:szCs w:val="22"/>
          <w:lang w:eastAsia="en-IN"/>
          <w14:ligatures w14:val="none"/>
        </w:rPr>
        <w:t>7250/-</w:t>
      </w:r>
    </w:p>
    <w:p w14:paraId="0D9106C8" w14:textId="77777777" w:rsidR="0023071B" w:rsidRPr="0023071B" w:rsidRDefault="0023071B" w:rsidP="0023071B">
      <w:pPr>
        <w:pStyle w:val="ListParagraph"/>
        <w:numPr>
          <w:ilvl w:val="0"/>
          <w:numId w:val="2"/>
        </w:numPr>
        <w:rPr>
          <w:rFonts w:ascii="Segoe UI Emoji" w:hAnsi="Segoe UI Emoji" w:cs="Segoe UI Emoji"/>
          <w:b/>
          <w:bCs/>
        </w:rPr>
      </w:pPr>
      <w:r w:rsidRPr="0023071B">
        <w:rPr>
          <w:rFonts w:ascii="Segoe UI Emoji" w:hAnsi="Segoe UI Emoji" w:cs="Segoe UI Emoji"/>
          <w:b/>
          <w:bCs/>
        </w:rPr>
        <w:t>Discount %=23%</w:t>
      </w:r>
    </w:p>
    <w:p w14:paraId="00EE3977" w14:textId="77777777" w:rsidR="0023071B" w:rsidRDefault="0023071B" w:rsidP="0023071B">
      <w:pPr>
        <w:ind w:left="720"/>
        <w:rPr>
          <w:rFonts w:ascii="Calibri" w:eastAsia="Times New Roman" w:hAnsi="Calibri" w:cs="Calibri"/>
          <w:b/>
          <w:bCs/>
          <w:color w:val="000000"/>
          <w:kern w:val="0"/>
          <w:sz w:val="22"/>
          <w:szCs w:val="22"/>
          <w:lang w:eastAsia="en-IN"/>
          <w14:ligatures w14:val="none"/>
        </w:rPr>
      </w:pPr>
    </w:p>
    <w:p w14:paraId="0DB068B3" w14:textId="77777777" w:rsidR="007D3349" w:rsidRDefault="007D3349" w:rsidP="007D3349">
      <w:pPr>
        <w:rPr>
          <w:rFonts w:ascii="Calibri" w:eastAsia="Times New Roman" w:hAnsi="Calibri" w:cs="Calibri"/>
          <w:b/>
          <w:bCs/>
          <w:color w:val="000000"/>
          <w:kern w:val="0"/>
          <w:sz w:val="22"/>
          <w:szCs w:val="22"/>
          <w:lang w:eastAsia="en-IN"/>
          <w14:ligatures w14:val="none"/>
        </w:rPr>
      </w:pPr>
    </w:p>
    <w:p w14:paraId="656F7967" w14:textId="77777777" w:rsidR="007D3349" w:rsidRPr="007D3349" w:rsidRDefault="007D3349" w:rsidP="007D3349">
      <w:pPr>
        <w:rPr>
          <w:rFonts w:ascii="Calibri" w:eastAsia="Times New Roman" w:hAnsi="Calibri" w:cs="Calibri"/>
          <w:b/>
          <w:bCs/>
          <w:color w:val="000000"/>
          <w:kern w:val="0"/>
          <w:sz w:val="22"/>
          <w:szCs w:val="22"/>
          <w:lang w:eastAsia="en-IN"/>
          <w14:ligatures w14:val="none"/>
        </w:rPr>
      </w:pPr>
    </w:p>
    <w:p w14:paraId="00914408" w14:textId="77777777" w:rsidR="007D3349" w:rsidRPr="007D3349" w:rsidRDefault="007D3349" w:rsidP="007D3349">
      <w:pPr>
        <w:rPr>
          <w:rFonts w:ascii="Calibri" w:eastAsia="Times New Roman" w:hAnsi="Calibri" w:cs="Calibri"/>
          <w:b/>
          <w:bCs/>
          <w:color w:val="000000"/>
          <w:kern w:val="0"/>
          <w:sz w:val="22"/>
          <w:szCs w:val="22"/>
          <w:lang w:eastAsia="en-IN"/>
          <w14:ligatures w14:val="none"/>
        </w:rPr>
      </w:pPr>
      <w:r w:rsidRPr="007D3349">
        <w:rPr>
          <w:rFonts w:ascii="Segoe UI Emoji" w:eastAsia="Times New Roman" w:hAnsi="Segoe UI Emoji" w:cs="Segoe UI Emoji"/>
          <w:b/>
          <w:bCs/>
          <w:color w:val="000000"/>
          <w:kern w:val="0"/>
          <w:sz w:val="22"/>
          <w:szCs w:val="22"/>
          <w:lang w:eastAsia="en-IN"/>
          <w14:ligatures w14:val="none"/>
        </w:rPr>
        <w:t>🗂️</w:t>
      </w:r>
      <w:r w:rsidRPr="007D3349">
        <w:rPr>
          <w:rFonts w:ascii="Calibri" w:eastAsia="Times New Roman" w:hAnsi="Calibri" w:cs="Calibri"/>
          <w:b/>
          <w:bCs/>
          <w:color w:val="000000"/>
          <w:kern w:val="0"/>
          <w:sz w:val="22"/>
          <w:szCs w:val="22"/>
          <w:lang w:eastAsia="en-IN"/>
          <w14:ligatures w14:val="none"/>
        </w:rPr>
        <w:t xml:space="preserve"> Categories:</w:t>
      </w:r>
    </w:p>
    <w:p w14:paraId="721B81ED" w14:textId="462FC0C7" w:rsidR="004121CE" w:rsidRPr="004121CE" w:rsidRDefault="007D3349" w:rsidP="00206703">
      <w:pPr>
        <w:rPr>
          <w:rFonts w:ascii="Calibri" w:eastAsia="Times New Roman" w:hAnsi="Calibri" w:cs="Calibri"/>
          <w:b/>
          <w:bCs/>
          <w:color w:val="000000"/>
          <w:kern w:val="0"/>
          <w:sz w:val="22"/>
          <w:szCs w:val="22"/>
          <w:lang w:eastAsia="en-IN"/>
          <w14:ligatures w14:val="none"/>
        </w:rPr>
      </w:pPr>
      <w:r w:rsidRPr="007D3349">
        <w:rPr>
          <w:rFonts w:ascii="Calibri" w:eastAsia="Times New Roman" w:hAnsi="Calibri" w:cs="Calibri"/>
          <w:b/>
          <w:bCs/>
          <w:color w:val="000000"/>
          <w:kern w:val="0"/>
          <w:sz w:val="22"/>
          <w:szCs w:val="22"/>
          <w:lang w:eastAsia="en-IN"/>
          <w14:ligatures w14:val="none"/>
        </w:rPr>
        <w:t xml:space="preserve">Home Accent → </w:t>
      </w:r>
      <w:r w:rsidR="00206703">
        <w:rPr>
          <w:rFonts w:ascii="Calibri" w:eastAsia="Times New Roman" w:hAnsi="Calibri" w:cs="Calibri"/>
          <w:b/>
          <w:bCs/>
          <w:color w:val="000000"/>
          <w:kern w:val="0"/>
          <w:sz w:val="22"/>
          <w:szCs w:val="22"/>
          <w:lang w:eastAsia="en-IN"/>
          <w14:ligatures w14:val="none"/>
        </w:rPr>
        <w:t>wall decor</w:t>
      </w:r>
    </w:p>
    <w:p w14:paraId="5FF720E9" w14:textId="77777777" w:rsidR="007D3349" w:rsidRDefault="007D3349" w:rsidP="004121CE">
      <w:pPr>
        <w:rPr>
          <w:rFonts w:ascii="Calibri" w:eastAsia="Times New Roman" w:hAnsi="Calibri" w:cs="Calibri"/>
          <w:b/>
          <w:bCs/>
          <w:color w:val="000000"/>
          <w:kern w:val="0"/>
          <w:sz w:val="22"/>
          <w:szCs w:val="22"/>
          <w:lang w:eastAsia="en-IN"/>
          <w14:ligatures w14:val="none"/>
        </w:rPr>
      </w:pPr>
    </w:p>
    <w:p w14:paraId="24545E01" w14:textId="7E7B6C4F"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lastRenderedPageBreak/>
        <w:t>Key Features</w:t>
      </w:r>
    </w:p>
    <w:p w14:paraId="53A71E69" w14:textId="77777777" w:rsidR="004121CE" w:rsidRPr="004121CE" w:rsidRDefault="004121CE" w:rsidP="004121CE">
      <w:pPr>
        <w:numPr>
          <w:ilvl w:val="0"/>
          <w:numId w:val="3"/>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Handcrafted in Mexico – Designed by artisan J. Blas under Fair Trade principles</w:t>
      </w:r>
    </w:p>
    <w:p w14:paraId="4D467803" w14:textId="77777777" w:rsidR="004121CE" w:rsidRPr="004121CE" w:rsidRDefault="004121CE" w:rsidP="004121CE">
      <w:pPr>
        <w:numPr>
          <w:ilvl w:val="0"/>
          <w:numId w:val="3"/>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Made from durable solid iron – long-lasting and sturdy</w:t>
      </w:r>
    </w:p>
    <w:p w14:paraId="2376EB13" w14:textId="77777777" w:rsidR="004121CE" w:rsidRPr="004121CE" w:rsidRDefault="004121CE" w:rsidP="004121CE">
      <w:pPr>
        <w:numPr>
          <w:ilvl w:val="0"/>
          <w:numId w:val="3"/>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Hand-painted in warm peach &amp; orange tones for a vibrant, joyful effect</w:t>
      </w:r>
    </w:p>
    <w:p w14:paraId="24250588" w14:textId="77777777" w:rsidR="004121CE" w:rsidRPr="004121CE" w:rsidRDefault="004121CE" w:rsidP="004121CE">
      <w:pPr>
        <w:numPr>
          <w:ilvl w:val="0"/>
          <w:numId w:val="3"/>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Boho-soulful style – perfect for eclectic, artistic, and cheerful interiors</w:t>
      </w:r>
    </w:p>
    <w:p w14:paraId="3B51ECC7" w14:textId="77777777" w:rsidR="004121CE" w:rsidRPr="004121CE" w:rsidRDefault="004121CE" w:rsidP="004121CE">
      <w:pPr>
        <w:numPr>
          <w:ilvl w:val="0"/>
          <w:numId w:val="3"/>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Lightweight &amp; easy to hang – instantly elevates any space</w:t>
      </w:r>
    </w:p>
    <w:p w14:paraId="50F554E0" w14:textId="77777777" w:rsidR="004121CE" w:rsidRPr="004121CE" w:rsidRDefault="004121CE" w:rsidP="004121CE">
      <w:pPr>
        <w:numPr>
          <w:ilvl w:val="0"/>
          <w:numId w:val="3"/>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Each piece is one-of-a-kind due to artisanal craftsmanship</w:t>
      </w:r>
    </w:p>
    <w:p w14:paraId="6EC5F342" w14:textId="77777777" w:rsidR="004121CE" w:rsidRPr="004121CE" w:rsidRDefault="00000000" w:rsidP="004121CE">
      <w:pPr>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pict w14:anchorId="1D36FF93">
          <v:rect id="_x0000_i1030" style="width:0;height:1.5pt" o:hralign="center" o:hrstd="t" o:hr="t" fillcolor="#a0a0a0" stroked="f"/>
        </w:pict>
      </w:r>
    </w:p>
    <w:p w14:paraId="3B121BAB"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Size &amp; Details</w:t>
      </w:r>
    </w:p>
    <w:p w14:paraId="40BC5027" w14:textId="77777777" w:rsidR="004121CE" w:rsidRPr="004121CE" w:rsidRDefault="004121CE" w:rsidP="004121CE">
      <w:pPr>
        <w:numPr>
          <w:ilvl w:val="0"/>
          <w:numId w:val="4"/>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Height: 13.5 inches</w:t>
      </w:r>
    </w:p>
    <w:p w14:paraId="135BCAA0" w14:textId="77777777" w:rsidR="004121CE" w:rsidRPr="004121CE" w:rsidRDefault="004121CE" w:rsidP="004121CE">
      <w:pPr>
        <w:numPr>
          <w:ilvl w:val="0"/>
          <w:numId w:val="4"/>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Width: 12.75 inches</w:t>
      </w:r>
    </w:p>
    <w:p w14:paraId="43792987" w14:textId="77777777" w:rsidR="004121CE" w:rsidRPr="004121CE" w:rsidRDefault="004121CE" w:rsidP="004121CE">
      <w:pPr>
        <w:numPr>
          <w:ilvl w:val="0"/>
          <w:numId w:val="4"/>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Depth: 4.3 inches</w:t>
      </w:r>
    </w:p>
    <w:p w14:paraId="1A3AEBDF" w14:textId="77777777" w:rsidR="004121CE" w:rsidRPr="004121CE" w:rsidRDefault="004121CE" w:rsidP="004121CE">
      <w:pPr>
        <w:numPr>
          <w:ilvl w:val="0"/>
          <w:numId w:val="4"/>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Weight: Approx. 1.3 lbs (590 g)</w:t>
      </w:r>
    </w:p>
    <w:p w14:paraId="61779CF5" w14:textId="77777777" w:rsidR="004121CE" w:rsidRPr="004121CE" w:rsidRDefault="004121CE" w:rsidP="004121CE">
      <w:pPr>
        <w:numPr>
          <w:ilvl w:val="0"/>
          <w:numId w:val="4"/>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Material: Hand-cut &amp; shaped iron with enamel paint finish</w:t>
      </w:r>
    </w:p>
    <w:p w14:paraId="44CD3FC4" w14:textId="77777777" w:rsidR="004121CE" w:rsidRPr="004121CE" w:rsidRDefault="004121CE" w:rsidP="004121CE">
      <w:pPr>
        <w:numPr>
          <w:ilvl w:val="0"/>
          <w:numId w:val="4"/>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Origin: Handcrafted in Mexico, shipped from India-based design studio</w:t>
      </w:r>
    </w:p>
    <w:p w14:paraId="1114171A" w14:textId="77777777" w:rsidR="004121CE" w:rsidRPr="004121CE" w:rsidRDefault="00000000" w:rsidP="004121CE">
      <w:pPr>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pict w14:anchorId="61F766DE">
          <v:rect id="_x0000_i1031" style="width:0;height:1.5pt" o:hralign="center" o:hrstd="t" o:hr="t" fillcolor="#a0a0a0" stroked="f"/>
        </w:pict>
      </w:r>
    </w:p>
    <w:p w14:paraId="4AC6EC34"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Products Included</w:t>
      </w:r>
    </w:p>
    <w:p w14:paraId="4C6063BA" w14:textId="77777777" w:rsidR="004121CE" w:rsidRPr="004121CE" w:rsidRDefault="004121CE" w:rsidP="004121CE">
      <w:pPr>
        <w:numPr>
          <w:ilvl w:val="0"/>
          <w:numId w:val="5"/>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1 × Handcrafted Iron Daisy Wall Sculpture</w:t>
      </w:r>
    </w:p>
    <w:p w14:paraId="28DEB26F" w14:textId="77777777" w:rsidR="004121CE" w:rsidRPr="004121CE" w:rsidRDefault="004121CE" w:rsidP="004121CE">
      <w:pPr>
        <w:numPr>
          <w:ilvl w:val="0"/>
          <w:numId w:val="5"/>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Secure protective packaging</w:t>
      </w:r>
    </w:p>
    <w:p w14:paraId="02701A54" w14:textId="77777777" w:rsidR="004121CE" w:rsidRPr="004121CE" w:rsidRDefault="00000000" w:rsidP="004121CE">
      <w:pPr>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pict w14:anchorId="6B3242E4">
          <v:rect id="_x0000_i1032" style="width:0;height:1.5pt" o:hralign="center" o:hrstd="t" o:hr="t" fillcolor="#a0a0a0" stroked="f"/>
        </w:pict>
      </w:r>
    </w:p>
    <w:p w14:paraId="21AEBF5E"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Returns</w:t>
      </w:r>
    </w:p>
    <w:p w14:paraId="47F02B21"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We offer 7-day returns on unused items in original packaging. Variations in finish are part of the handmade charm and not considered defects.</w:t>
      </w:r>
    </w:p>
    <w:p w14:paraId="63B36162" w14:textId="77777777" w:rsidR="004121CE" w:rsidRPr="004121CE" w:rsidRDefault="00000000" w:rsidP="004121CE">
      <w:pPr>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pict w14:anchorId="023D026B">
          <v:rect id="_x0000_i1033" style="width:0;height:1.5pt" o:hralign="center" o:hrstd="t" o:hr="t" fillcolor="#a0a0a0" stroked="f"/>
        </w:pict>
      </w:r>
    </w:p>
    <w:p w14:paraId="73ABE8FB"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Care Instructions</w:t>
      </w:r>
    </w:p>
    <w:p w14:paraId="2515D31B" w14:textId="77777777" w:rsidR="004121CE" w:rsidRPr="004121CE" w:rsidRDefault="004121CE" w:rsidP="004121CE">
      <w:pPr>
        <w:numPr>
          <w:ilvl w:val="0"/>
          <w:numId w:val="6"/>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Wipe gently with a dry microfiber cloth</w:t>
      </w:r>
    </w:p>
    <w:p w14:paraId="51507844" w14:textId="77777777" w:rsidR="004121CE" w:rsidRPr="004121CE" w:rsidRDefault="004121CE" w:rsidP="004121CE">
      <w:pPr>
        <w:numPr>
          <w:ilvl w:val="0"/>
          <w:numId w:val="6"/>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Avoid exposure to water, direct sunlight, or harsh cleaning agents</w:t>
      </w:r>
    </w:p>
    <w:p w14:paraId="1722B128" w14:textId="77777777" w:rsidR="004121CE" w:rsidRPr="004121CE" w:rsidRDefault="004121CE" w:rsidP="004121CE">
      <w:pPr>
        <w:numPr>
          <w:ilvl w:val="0"/>
          <w:numId w:val="6"/>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Indoor use recommended to preserve colors and finish</w:t>
      </w:r>
    </w:p>
    <w:p w14:paraId="28F306F3" w14:textId="77777777" w:rsidR="004121CE" w:rsidRPr="004121CE" w:rsidRDefault="00000000" w:rsidP="004121CE">
      <w:pPr>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pict w14:anchorId="79927166">
          <v:rect id="_x0000_i1034" style="width:0;height:1.5pt" o:hralign="center" o:hrstd="t" o:hr="t" fillcolor="#a0a0a0" stroked="f"/>
        </w:pict>
      </w:r>
    </w:p>
    <w:p w14:paraId="0E5E73B1"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Shipping</w:t>
      </w:r>
    </w:p>
    <w:p w14:paraId="588917DA" w14:textId="77777777" w:rsidR="004121CE" w:rsidRPr="004121CE" w:rsidRDefault="004121CE" w:rsidP="004121CE">
      <w:pPr>
        <w:numPr>
          <w:ilvl w:val="0"/>
          <w:numId w:val="7"/>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lastRenderedPageBreak/>
        <w:t>Dispatched within 2–3 business days</w:t>
      </w:r>
    </w:p>
    <w:p w14:paraId="1E64FC23" w14:textId="77777777" w:rsidR="004121CE" w:rsidRPr="004121CE" w:rsidRDefault="004121CE" w:rsidP="004121CE">
      <w:pPr>
        <w:numPr>
          <w:ilvl w:val="0"/>
          <w:numId w:val="7"/>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Free shipping within India for orders above ₹999</w:t>
      </w:r>
    </w:p>
    <w:p w14:paraId="23297A72" w14:textId="77777777" w:rsidR="004121CE" w:rsidRPr="004121CE" w:rsidRDefault="004121CE" w:rsidP="004121CE">
      <w:pPr>
        <w:numPr>
          <w:ilvl w:val="0"/>
          <w:numId w:val="7"/>
        </w:num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International delivery available on request</w:t>
      </w:r>
    </w:p>
    <w:p w14:paraId="094B35F1" w14:textId="77777777" w:rsidR="004121CE" w:rsidRPr="004121CE" w:rsidRDefault="00000000" w:rsidP="004121CE">
      <w:pPr>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pict w14:anchorId="02154E8C">
          <v:rect id="_x0000_i1035" style="width:0;height:1.5pt" o:hralign="center" o:hrstd="t" o:hr="t" fillcolor="#a0a0a0" stroked="f"/>
        </w:pict>
      </w:r>
    </w:p>
    <w:p w14:paraId="25611FD1"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More Information (SEO Keywords)</w:t>
      </w:r>
    </w:p>
    <w:p w14:paraId="1A0E506C" w14:textId="77777777" w:rsidR="004121CE" w:rsidRPr="004121CE" w:rsidRDefault="004121CE" w:rsidP="004121CE">
      <w:pPr>
        <w:rPr>
          <w:rFonts w:ascii="Calibri" w:eastAsia="Times New Roman" w:hAnsi="Calibri" w:cs="Calibri"/>
          <w:b/>
          <w:bCs/>
          <w:color w:val="000000"/>
          <w:kern w:val="0"/>
          <w:sz w:val="22"/>
          <w:szCs w:val="22"/>
          <w:lang w:eastAsia="en-IN"/>
          <w14:ligatures w14:val="none"/>
        </w:rPr>
      </w:pPr>
      <w:r w:rsidRPr="004121CE">
        <w:rPr>
          <w:rFonts w:ascii="Calibri" w:eastAsia="Times New Roman" w:hAnsi="Calibri" w:cs="Calibri"/>
          <w:b/>
          <w:bCs/>
          <w:color w:val="000000"/>
          <w:kern w:val="0"/>
          <w:sz w:val="22"/>
          <w:szCs w:val="22"/>
          <w:lang w:eastAsia="en-IN"/>
          <w14:ligatures w14:val="none"/>
        </w:rPr>
        <w:t>handcrafted iron wall decor, daisy floral wall art, Mexican artisan home decor, boho summer wall sculpture, peach and orange flower wall art, fair trade handmade wall decor, Tripund Lifestyle wall hanging</w:t>
      </w:r>
    </w:p>
    <w:p w14:paraId="4F5A1E74" w14:textId="77777777" w:rsidR="004121CE" w:rsidRPr="004121CE" w:rsidRDefault="004121CE" w:rsidP="004121CE"/>
    <w:sectPr w:rsidR="004121CE" w:rsidRPr="00412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43C44"/>
    <w:multiLevelType w:val="multilevel"/>
    <w:tmpl w:val="6936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26005"/>
    <w:multiLevelType w:val="multilevel"/>
    <w:tmpl w:val="B34C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C7081"/>
    <w:multiLevelType w:val="multilevel"/>
    <w:tmpl w:val="B7B0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57896"/>
    <w:multiLevelType w:val="multilevel"/>
    <w:tmpl w:val="ED48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77CA3"/>
    <w:multiLevelType w:val="multilevel"/>
    <w:tmpl w:val="B372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6575E7"/>
    <w:multiLevelType w:val="multilevel"/>
    <w:tmpl w:val="F8B6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44965"/>
    <w:multiLevelType w:val="multilevel"/>
    <w:tmpl w:val="D094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168346">
    <w:abstractNumId w:val="3"/>
  </w:num>
  <w:num w:numId="2" w16cid:durableId="312761336">
    <w:abstractNumId w:val="1"/>
  </w:num>
  <w:num w:numId="3" w16cid:durableId="1661689814">
    <w:abstractNumId w:val="6"/>
  </w:num>
  <w:num w:numId="4" w16cid:durableId="132872293">
    <w:abstractNumId w:val="5"/>
  </w:num>
  <w:num w:numId="5" w16cid:durableId="2030059065">
    <w:abstractNumId w:val="0"/>
  </w:num>
  <w:num w:numId="6" w16cid:durableId="442041001">
    <w:abstractNumId w:val="4"/>
  </w:num>
  <w:num w:numId="7" w16cid:durableId="1975405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B1"/>
    <w:rsid w:val="00206703"/>
    <w:rsid w:val="0023071B"/>
    <w:rsid w:val="0035791D"/>
    <w:rsid w:val="00385C70"/>
    <w:rsid w:val="004121CE"/>
    <w:rsid w:val="004401B1"/>
    <w:rsid w:val="004C609D"/>
    <w:rsid w:val="0073205E"/>
    <w:rsid w:val="00775946"/>
    <w:rsid w:val="007D3349"/>
    <w:rsid w:val="00996C01"/>
    <w:rsid w:val="00B45408"/>
    <w:rsid w:val="00DD5681"/>
    <w:rsid w:val="00EB6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3432"/>
  <w15:chartTrackingRefBased/>
  <w15:docId w15:val="{81DEB9C6-6972-45A9-850C-538042C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1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01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01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01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01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0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1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01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01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01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01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0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1B1"/>
    <w:rPr>
      <w:rFonts w:eastAsiaTheme="majorEastAsia" w:cstheme="majorBidi"/>
      <w:color w:val="272727" w:themeColor="text1" w:themeTint="D8"/>
    </w:rPr>
  </w:style>
  <w:style w:type="paragraph" w:styleId="Title">
    <w:name w:val="Title"/>
    <w:basedOn w:val="Normal"/>
    <w:next w:val="Normal"/>
    <w:link w:val="TitleChar"/>
    <w:uiPriority w:val="10"/>
    <w:qFormat/>
    <w:rsid w:val="00440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1B1"/>
    <w:pPr>
      <w:spacing w:before="160"/>
      <w:jc w:val="center"/>
    </w:pPr>
    <w:rPr>
      <w:i/>
      <w:iCs/>
      <w:color w:val="404040" w:themeColor="text1" w:themeTint="BF"/>
    </w:rPr>
  </w:style>
  <w:style w:type="character" w:customStyle="1" w:styleId="QuoteChar">
    <w:name w:val="Quote Char"/>
    <w:basedOn w:val="DefaultParagraphFont"/>
    <w:link w:val="Quote"/>
    <w:uiPriority w:val="29"/>
    <w:rsid w:val="004401B1"/>
    <w:rPr>
      <w:i/>
      <w:iCs/>
      <w:color w:val="404040" w:themeColor="text1" w:themeTint="BF"/>
    </w:rPr>
  </w:style>
  <w:style w:type="paragraph" w:styleId="ListParagraph">
    <w:name w:val="List Paragraph"/>
    <w:basedOn w:val="Normal"/>
    <w:uiPriority w:val="34"/>
    <w:qFormat/>
    <w:rsid w:val="004401B1"/>
    <w:pPr>
      <w:ind w:left="720"/>
      <w:contextualSpacing/>
    </w:pPr>
  </w:style>
  <w:style w:type="character" w:styleId="IntenseEmphasis">
    <w:name w:val="Intense Emphasis"/>
    <w:basedOn w:val="DefaultParagraphFont"/>
    <w:uiPriority w:val="21"/>
    <w:qFormat/>
    <w:rsid w:val="004401B1"/>
    <w:rPr>
      <w:i/>
      <w:iCs/>
      <w:color w:val="2F5496" w:themeColor="accent1" w:themeShade="BF"/>
    </w:rPr>
  </w:style>
  <w:style w:type="paragraph" w:styleId="IntenseQuote">
    <w:name w:val="Intense Quote"/>
    <w:basedOn w:val="Normal"/>
    <w:next w:val="Normal"/>
    <w:link w:val="IntenseQuoteChar"/>
    <w:uiPriority w:val="30"/>
    <w:qFormat/>
    <w:rsid w:val="004401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1B1"/>
    <w:rPr>
      <w:i/>
      <w:iCs/>
      <w:color w:val="2F5496" w:themeColor="accent1" w:themeShade="BF"/>
    </w:rPr>
  </w:style>
  <w:style w:type="character" w:styleId="IntenseReference">
    <w:name w:val="Intense Reference"/>
    <w:basedOn w:val="DefaultParagraphFont"/>
    <w:uiPriority w:val="32"/>
    <w:qFormat/>
    <w:rsid w:val="004401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7</cp:revision>
  <dcterms:created xsi:type="dcterms:W3CDTF">2025-07-29T10:16:00Z</dcterms:created>
  <dcterms:modified xsi:type="dcterms:W3CDTF">2025-08-12T19:06:00Z</dcterms:modified>
</cp:coreProperties>
</file>