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F6EFE" w14:textId="77777777" w:rsidR="00DA0527" w:rsidRPr="00DA0527" w:rsidRDefault="00DA0527" w:rsidP="00DA0527">
      <w:pPr>
        <w:rPr>
          <w:b/>
          <w:bCs/>
        </w:rPr>
      </w:pPr>
      <w:r w:rsidRPr="00DA0527">
        <w:rPr>
          <w:b/>
          <w:bCs/>
        </w:rPr>
        <w:t>SKU</w:t>
      </w:r>
    </w:p>
    <w:p w14:paraId="5AC1FFA8" w14:textId="77777777" w:rsidR="00DA0527" w:rsidRPr="00DA0527" w:rsidRDefault="00DA0527" w:rsidP="00DA0527">
      <w:pPr>
        <w:rPr>
          <w:b/>
          <w:bCs/>
        </w:rPr>
      </w:pPr>
      <w:r w:rsidRPr="00DA0527">
        <w:rPr>
          <w:b/>
          <w:bCs/>
        </w:rPr>
        <w:t>TLSMT00003</w:t>
      </w:r>
    </w:p>
    <w:p w14:paraId="5F79B3C2" w14:textId="77777777" w:rsidR="00DA0527" w:rsidRPr="00DA0527" w:rsidRDefault="00000000" w:rsidP="00DA0527">
      <w:pPr>
        <w:rPr>
          <w:b/>
          <w:bCs/>
        </w:rPr>
      </w:pPr>
      <w:r>
        <w:rPr>
          <w:b/>
          <w:bCs/>
        </w:rPr>
        <w:pict w14:anchorId="441B20FB">
          <v:rect id="_x0000_i1025" style="width:0;height:1.5pt" o:hralign="center" o:hrstd="t" o:hr="t" fillcolor="#a0a0a0" stroked="f"/>
        </w:pict>
      </w:r>
    </w:p>
    <w:p w14:paraId="5AF2109C" w14:textId="77777777" w:rsidR="00DA0527" w:rsidRPr="00DA0527" w:rsidRDefault="00DA0527" w:rsidP="00DA0527">
      <w:pPr>
        <w:rPr>
          <w:b/>
          <w:bCs/>
        </w:rPr>
      </w:pPr>
      <w:r w:rsidRPr="00DA0527">
        <w:rPr>
          <w:b/>
          <w:bCs/>
        </w:rPr>
        <w:t>Product Name (SEO-Friendly)</w:t>
      </w:r>
    </w:p>
    <w:p w14:paraId="13742989" w14:textId="77777777" w:rsidR="00DA0527" w:rsidRPr="00DA0527" w:rsidRDefault="00DA0527" w:rsidP="00DA0527">
      <w:pPr>
        <w:rPr>
          <w:b/>
          <w:bCs/>
        </w:rPr>
      </w:pPr>
      <w:r w:rsidRPr="00DA0527">
        <w:rPr>
          <w:b/>
          <w:bCs/>
        </w:rPr>
        <w:t>"Moonwatcher" – Handcrafted Steel &amp; Glass Owl with Crescent Moon Wall Art</w:t>
      </w:r>
    </w:p>
    <w:p w14:paraId="6A6A1FB8" w14:textId="77777777" w:rsidR="00DA0527" w:rsidRPr="00DA0527" w:rsidRDefault="00000000" w:rsidP="00DA0527">
      <w:pPr>
        <w:rPr>
          <w:b/>
          <w:bCs/>
        </w:rPr>
      </w:pPr>
      <w:r>
        <w:rPr>
          <w:b/>
          <w:bCs/>
        </w:rPr>
        <w:pict w14:anchorId="5FCD0E2E">
          <v:rect id="_x0000_i1026" style="width:0;height:1.5pt" o:hralign="center" o:hrstd="t" o:hr="t" fillcolor="#a0a0a0" stroked="f"/>
        </w:pict>
      </w:r>
    </w:p>
    <w:p w14:paraId="044FC378" w14:textId="77777777" w:rsidR="00DA0527" w:rsidRPr="00DA0527" w:rsidRDefault="00DA0527" w:rsidP="00DA0527">
      <w:pPr>
        <w:rPr>
          <w:b/>
          <w:bCs/>
        </w:rPr>
      </w:pPr>
      <w:r w:rsidRPr="00DA0527">
        <w:rPr>
          <w:b/>
          <w:bCs/>
        </w:rPr>
        <w:t>Short Description</w:t>
      </w:r>
    </w:p>
    <w:p w14:paraId="030A7C1C" w14:textId="77777777" w:rsidR="00DA0527" w:rsidRPr="00DA0527" w:rsidRDefault="00DA0527" w:rsidP="00DA0527">
      <w:pPr>
        <w:rPr>
          <w:b/>
          <w:bCs/>
        </w:rPr>
      </w:pPr>
      <w:r w:rsidRPr="00DA0527">
        <w:rPr>
          <w:b/>
          <w:bCs/>
        </w:rPr>
        <w:t>Handcrafted in Mexico by artisan J. Blas, the "Moonwatcher" blends celestial elegance with artisanal charm — featuring a watchful owl nestled in a crescent moon, painted in soulful red and blue tones with sparkling glass bead eyes.</w:t>
      </w:r>
    </w:p>
    <w:p w14:paraId="4447E369" w14:textId="77777777" w:rsidR="00DA0527" w:rsidRPr="00DA0527" w:rsidRDefault="00000000" w:rsidP="00DA0527">
      <w:pPr>
        <w:rPr>
          <w:b/>
          <w:bCs/>
        </w:rPr>
      </w:pPr>
      <w:r>
        <w:rPr>
          <w:b/>
          <w:bCs/>
        </w:rPr>
        <w:pict w14:anchorId="58A5E21C">
          <v:rect id="_x0000_i1027" style="width:0;height:1.5pt" o:hralign="center" o:hrstd="t" o:hr="t" fillcolor="#a0a0a0" stroked="f"/>
        </w:pict>
      </w:r>
    </w:p>
    <w:p w14:paraId="14EC178E" w14:textId="77777777" w:rsidR="00DA0527" w:rsidRPr="00DA0527" w:rsidRDefault="00DA0527" w:rsidP="00DA0527">
      <w:pPr>
        <w:rPr>
          <w:b/>
          <w:bCs/>
        </w:rPr>
      </w:pPr>
      <w:r w:rsidRPr="00DA0527">
        <w:rPr>
          <w:b/>
          <w:bCs/>
        </w:rPr>
        <w:t>Main Product Description (Design Details + Benefits)</w:t>
      </w:r>
    </w:p>
    <w:p w14:paraId="405055FD" w14:textId="77777777" w:rsidR="00DA0527" w:rsidRPr="00DA0527" w:rsidRDefault="00DA0527" w:rsidP="00DA0527">
      <w:pPr>
        <w:rPr>
          <w:b/>
          <w:bCs/>
        </w:rPr>
      </w:pPr>
      <w:r w:rsidRPr="00DA0527">
        <w:rPr>
          <w:b/>
          <w:bCs/>
        </w:rPr>
        <w:t>A celebration of night’s quiet magic, the "Moonwatcher" wall art is a poetic union of steel, glass, and human touch. Hand-cut from premium steel sheets and painted in vivid, meditative shades of red and blue, this piece brings celestial energy into your home.</w:t>
      </w:r>
    </w:p>
    <w:p w14:paraId="64FF959D" w14:textId="77777777" w:rsidR="00DA0527" w:rsidRPr="00DA0527" w:rsidRDefault="00DA0527" w:rsidP="00DA0527">
      <w:pPr>
        <w:rPr>
          <w:b/>
          <w:bCs/>
        </w:rPr>
      </w:pPr>
      <w:r w:rsidRPr="00DA0527">
        <w:rPr>
          <w:b/>
          <w:bCs/>
        </w:rPr>
        <w:t>The wise owl, a symbol of intuition and protection, gazes outward with glass bead eyes that catch the light beautifully. Resting within the gentle curve of the crescent moon, it inspires both serenity and imagination.</w:t>
      </w:r>
    </w:p>
    <w:p w14:paraId="3C1B858C" w14:textId="77777777" w:rsidR="00DA0527" w:rsidRPr="00DA0527" w:rsidRDefault="00DA0527" w:rsidP="00DA0527">
      <w:pPr>
        <w:rPr>
          <w:b/>
          <w:bCs/>
        </w:rPr>
      </w:pPr>
      <w:r w:rsidRPr="00DA0527">
        <w:rPr>
          <w:b/>
          <w:bCs/>
        </w:rPr>
        <w:t>Perfect for bedrooms, spiritual corners, or reading nooks, this wall sculpture turns an ordinary wall into a portal of wonder and storytelling. True to Tripund’s ethos, it’s soulful, handcrafted, and designed to spark connection.</w:t>
      </w:r>
    </w:p>
    <w:p w14:paraId="06DF19B7" w14:textId="77777777" w:rsidR="00DA0527" w:rsidRPr="00DA0527" w:rsidRDefault="00000000" w:rsidP="00DA0527">
      <w:pPr>
        <w:rPr>
          <w:b/>
          <w:bCs/>
        </w:rPr>
      </w:pPr>
      <w:r>
        <w:rPr>
          <w:b/>
          <w:bCs/>
        </w:rPr>
        <w:pict w14:anchorId="6EE03F7C">
          <v:rect id="_x0000_i1028" style="width:0;height:1.5pt" o:hralign="center" o:hrstd="t" o:hr="t" fillcolor="#a0a0a0" stroked="f"/>
        </w:pict>
      </w:r>
    </w:p>
    <w:p w14:paraId="37EA2A64" w14:textId="77777777" w:rsidR="00DA0527" w:rsidRPr="00DA0527" w:rsidRDefault="00DA0527" w:rsidP="00DA0527">
      <w:pPr>
        <w:rPr>
          <w:b/>
          <w:bCs/>
        </w:rPr>
      </w:pPr>
      <w:r w:rsidRPr="00DA0527">
        <w:rPr>
          <w:b/>
          <w:bCs/>
        </w:rPr>
        <w:t>Price</w:t>
      </w:r>
    </w:p>
    <w:p w14:paraId="3627C7C1" w14:textId="77777777" w:rsidR="00D625F3" w:rsidRPr="00D63349" w:rsidRDefault="00D625F3" w:rsidP="00D625F3">
      <w:pPr>
        <w:numPr>
          <w:ilvl w:val="0"/>
          <w:numId w:val="8"/>
        </w:numPr>
      </w:pPr>
      <w:r w:rsidRPr="00D63349">
        <w:rPr>
          <w:b/>
          <w:bCs/>
        </w:rPr>
        <w:t>MRP:</w:t>
      </w:r>
      <w:r w:rsidRPr="00D63349">
        <w:t xml:space="preserve"> ₹</w:t>
      </w:r>
      <w:r>
        <w:t>8676</w:t>
      </w:r>
    </w:p>
    <w:p w14:paraId="2F270C4F" w14:textId="77777777" w:rsidR="00D625F3" w:rsidRDefault="00D625F3" w:rsidP="00D625F3">
      <w:pPr>
        <w:numPr>
          <w:ilvl w:val="0"/>
          <w:numId w:val="8"/>
        </w:numPr>
      </w:pPr>
      <w:r w:rsidRPr="00D63349">
        <w:rPr>
          <w:b/>
          <w:bCs/>
        </w:rPr>
        <w:t>Sale Price:</w:t>
      </w:r>
      <w:r w:rsidRPr="00D63349">
        <w:t xml:space="preserve"> ₹</w:t>
      </w:r>
      <w:r>
        <w:t>5900</w:t>
      </w:r>
    </w:p>
    <w:p w14:paraId="080FFA56" w14:textId="77777777" w:rsidR="00D625F3" w:rsidRDefault="00D625F3" w:rsidP="00D625F3">
      <w:pPr>
        <w:pStyle w:val="ListParagraph"/>
        <w:numPr>
          <w:ilvl w:val="0"/>
          <w:numId w:val="8"/>
        </w:numPr>
        <w:spacing w:line="276" w:lineRule="auto"/>
        <w:rPr>
          <w:rFonts w:ascii="Segoe UI Emoji" w:hAnsi="Segoe UI Emoji" w:cs="Segoe UI Emoji"/>
          <w:b/>
          <w:bCs/>
        </w:rPr>
      </w:pPr>
      <w:r>
        <w:rPr>
          <w:rFonts w:ascii="Segoe UI Emoji" w:hAnsi="Segoe UI Emoji" w:cs="Segoe UI Emoji"/>
          <w:b/>
          <w:bCs/>
        </w:rPr>
        <w:t>Discount %=32%</w:t>
      </w:r>
    </w:p>
    <w:p w14:paraId="5C6376BB" w14:textId="77777777" w:rsidR="002869AA" w:rsidRPr="00EF0877" w:rsidRDefault="002869AA" w:rsidP="002869AA">
      <w:pPr>
        <w:rPr>
          <w:b/>
          <w:bCs/>
        </w:rPr>
      </w:pPr>
    </w:p>
    <w:p w14:paraId="6ECEDC1E" w14:textId="77777777" w:rsidR="002869AA" w:rsidRPr="00EF0877" w:rsidRDefault="002869AA" w:rsidP="002869AA">
      <w:pPr>
        <w:rPr>
          <w:b/>
          <w:bCs/>
        </w:rPr>
      </w:pPr>
      <w:r w:rsidRPr="00EF0877">
        <w:rPr>
          <w:rFonts w:ascii="Segoe UI Emoji" w:hAnsi="Segoe UI Emoji" w:cs="Segoe UI Emoji"/>
          <w:b/>
          <w:bCs/>
        </w:rPr>
        <w:t>🗂️</w:t>
      </w:r>
      <w:r w:rsidRPr="00EF0877">
        <w:rPr>
          <w:b/>
          <w:bCs/>
        </w:rPr>
        <w:t xml:space="preserve"> Categories:</w:t>
      </w:r>
    </w:p>
    <w:p w14:paraId="10DF523A" w14:textId="57D89C37" w:rsidR="002869AA" w:rsidRPr="00EF0877" w:rsidRDefault="002869AA" w:rsidP="002869AA">
      <w:pPr>
        <w:rPr>
          <w:b/>
          <w:bCs/>
        </w:rPr>
      </w:pPr>
      <w:r w:rsidRPr="00EF0877">
        <w:rPr>
          <w:b/>
          <w:bCs/>
        </w:rPr>
        <w:t xml:space="preserve">Home </w:t>
      </w:r>
      <w:r>
        <w:rPr>
          <w:b/>
          <w:bCs/>
        </w:rPr>
        <w:t>Accent</w:t>
      </w:r>
      <w:r w:rsidRPr="00EF0877">
        <w:rPr>
          <w:b/>
          <w:bCs/>
        </w:rPr>
        <w:t xml:space="preserve"> → </w:t>
      </w:r>
      <w:r w:rsidR="000B7D27">
        <w:rPr>
          <w:b/>
          <w:bCs/>
        </w:rPr>
        <w:t>wall deocr</w:t>
      </w:r>
    </w:p>
    <w:p w14:paraId="37EEBA07" w14:textId="77777777" w:rsidR="002869AA" w:rsidRPr="00DA0527" w:rsidRDefault="002869AA" w:rsidP="002869AA">
      <w:pPr>
        <w:rPr>
          <w:b/>
          <w:bCs/>
        </w:rPr>
      </w:pPr>
    </w:p>
    <w:p w14:paraId="38067FCC" w14:textId="77777777" w:rsidR="00DA0527" w:rsidRPr="00DA0527" w:rsidRDefault="00000000" w:rsidP="00DA0527">
      <w:pPr>
        <w:rPr>
          <w:b/>
          <w:bCs/>
        </w:rPr>
      </w:pPr>
      <w:r>
        <w:rPr>
          <w:b/>
          <w:bCs/>
        </w:rPr>
        <w:lastRenderedPageBreak/>
        <w:pict w14:anchorId="2BF066CB">
          <v:rect id="_x0000_i1029" style="width:0;height:1.5pt" o:hralign="center" o:hrstd="t" o:hr="t" fillcolor="#a0a0a0" stroked="f"/>
        </w:pict>
      </w:r>
    </w:p>
    <w:p w14:paraId="12ADC9DD" w14:textId="77777777" w:rsidR="002869AA" w:rsidRDefault="002869AA" w:rsidP="00DA0527">
      <w:pPr>
        <w:rPr>
          <w:b/>
          <w:bCs/>
        </w:rPr>
      </w:pPr>
    </w:p>
    <w:p w14:paraId="6C617EB0" w14:textId="5AD40417" w:rsidR="00DA0527" w:rsidRPr="00DA0527" w:rsidRDefault="00DA0527" w:rsidP="00DA0527">
      <w:pPr>
        <w:rPr>
          <w:b/>
          <w:bCs/>
        </w:rPr>
      </w:pPr>
      <w:r w:rsidRPr="00DA0527">
        <w:rPr>
          <w:b/>
          <w:bCs/>
        </w:rPr>
        <w:t>Key Features</w:t>
      </w:r>
    </w:p>
    <w:p w14:paraId="73460E03" w14:textId="77777777" w:rsidR="00DA0527" w:rsidRPr="00DA0527" w:rsidRDefault="00DA0527" w:rsidP="00DA0527">
      <w:pPr>
        <w:numPr>
          <w:ilvl w:val="0"/>
          <w:numId w:val="3"/>
        </w:numPr>
        <w:rPr>
          <w:b/>
          <w:bCs/>
        </w:rPr>
      </w:pPr>
      <w:r w:rsidRPr="00DA0527">
        <w:rPr>
          <w:b/>
          <w:bCs/>
        </w:rPr>
        <w:t>Handcrafted from steel with artisanal glass bead detailing</w:t>
      </w:r>
    </w:p>
    <w:p w14:paraId="61946E77" w14:textId="77777777" w:rsidR="00DA0527" w:rsidRPr="00DA0527" w:rsidRDefault="00DA0527" w:rsidP="00DA0527">
      <w:pPr>
        <w:numPr>
          <w:ilvl w:val="0"/>
          <w:numId w:val="3"/>
        </w:numPr>
        <w:rPr>
          <w:b/>
          <w:bCs/>
        </w:rPr>
      </w:pPr>
      <w:r w:rsidRPr="00DA0527">
        <w:rPr>
          <w:b/>
          <w:bCs/>
        </w:rPr>
        <w:t>Painted in deep, soulful hues for an atmospheric feel</w:t>
      </w:r>
    </w:p>
    <w:p w14:paraId="165EC24B" w14:textId="77777777" w:rsidR="00DA0527" w:rsidRPr="00DA0527" w:rsidRDefault="00DA0527" w:rsidP="00DA0527">
      <w:pPr>
        <w:numPr>
          <w:ilvl w:val="0"/>
          <w:numId w:val="3"/>
        </w:numPr>
        <w:rPr>
          <w:b/>
          <w:bCs/>
        </w:rPr>
      </w:pPr>
      <w:r w:rsidRPr="00DA0527">
        <w:rPr>
          <w:b/>
          <w:bCs/>
        </w:rPr>
        <w:t>One-of-a-kind craftsmanship – each piece is unique</w:t>
      </w:r>
    </w:p>
    <w:p w14:paraId="4C5082C6" w14:textId="77777777" w:rsidR="00DA0527" w:rsidRPr="00DA0527" w:rsidRDefault="00DA0527" w:rsidP="00DA0527">
      <w:pPr>
        <w:numPr>
          <w:ilvl w:val="0"/>
          <w:numId w:val="3"/>
        </w:numPr>
        <w:rPr>
          <w:b/>
          <w:bCs/>
        </w:rPr>
      </w:pPr>
      <w:r w:rsidRPr="00DA0527">
        <w:rPr>
          <w:b/>
          <w:bCs/>
        </w:rPr>
        <w:t>Lightweight &amp; ready to hang – instant personality boost for any wall</w:t>
      </w:r>
    </w:p>
    <w:p w14:paraId="47B5C35D" w14:textId="77777777" w:rsidR="00DA0527" w:rsidRPr="00DA0527" w:rsidRDefault="00DA0527" w:rsidP="00DA0527">
      <w:pPr>
        <w:numPr>
          <w:ilvl w:val="0"/>
          <w:numId w:val="3"/>
        </w:numPr>
        <w:rPr>
          <w:b/>
          <w:bCs/>
        </w:rPr>
      </w:pPr>
      <w:r w:rsidRPr="00DA0527">
        <w:rPr>
          <w:b/>
          <w:bCs/>
        </w:rPr>
        <w:t>Symbolic design – owl for wisdom, moon for intuition</w:t>
      </w:r>
    </w:p>
    <w:p w14:paraId="2314B408" w14:textId="77777777" w:rsidR="00DA0527" w:rsidRPr="00DA0527" w:rsidRDefault="00000000" w:rsidP="00DA0527">
      <w:pPr>
        <w:rPr>
          <w:b/>
          <w:bCs/>
        </w:rPr>
      </w:pPr>
      <w:r>
        <w:rPr>
          <w:b/>
          <w:bCs/>
        </w:rPr>
        <w:pict w14:anchorId="40A43F34">
          <v:rect id="_x0000_i1030" style="width:0;height:1.5pt" o:hralign="center" o:hrstd="t" o:hr="t" fillcolor="#a0a0a0" stroked="f"/>
        </w:pict>
      </w:r>
    </w:p>
    <w:p w14:paraId="6C4B6A4D" w14:textId="77777777" w:rsidR="00DA0527" w:rsidRPr="00DA0527" w:rsidRDefault="00DA0527" w:rsidP="00DA0527">
      <w:pPr>
        <w:rPr>
          <w:b/>
          <w:bCs/>
        </w:rPr>
      </w:pPr>
      <w:r w:rsidRPr="00DA0527">
        <w:rPr>
          <w:b/>
          <w:bCs/>
        </w:rPr>
        <w:t>Size &amp; Details</w:t>
      </w:r>
    </w:p>
    <w:p w14:paraId="2439EC2F" w14:textId="77777777" w:rsidR="00DA0527" w:rsidRPr="00DA0527" w:rsidRDefault="00DA0527" w:rsidP="00DA0527">
      <w:pPr>
        <w:numPr>
          <w:ilvl w:val="0"/>
          <w:numId w:val="4"/>
        </w:numPr>
        <w:rPr>
          <w:b/>
          <w:bCs/>
        </w:rPr>
      </w:pPr>
      <w:r w:rsidRPr="00DA0527">
        <w:rPr>
          <w:b/>
          <w:bCs/>
        </w:rPr>
        <w:t>Height: 13.5 inches</w:t>
      </w:r>
    </w:p>
    <w:p w14:paraId="5D26833D" w14:textId="77777777" w:rsidR="00DA0527" w:rsidRPr="00DA0527" w:rsidRDefault="00DA0527" w:rsidP="00DA0527">
      <w:pPr>
        <w:numPr>
          <w:ilvl w:val="0"/>
          <w:numId w:val="4"/>
        </w:numPr>
        <w:rPr>
          <w:b/>
          <w:bCs/>
        </w:rPr>
      </w:pPr>
      <w:r w:rsidRPr="00DA0527">
        <w:rPr>
          <w:b/>
          <w:bCs/>
        </w:rPr>
        <w:t>Width: 12.25 inches</w:t>
      </w:r>
    </w:p>
    <w:p w14:paraId="2985B5E5" w14:textId="77777777" w:rsidR="00DA0527" w:rsidRPr="00DA0527" w:rsidRDefault="00DA0527" w:rsidP="00DA0527">
      <w:pPr>
        <w:numPr>
          <w:ilvl w:val="0"/>
          <w:numId w:val="4"/>
        </w:numPr>
        <w:rPr>
          <w:b/>
          <w:bCs/>
        </w:rPr>
      </w:pPr>
      <w:r w:rsidRPr="00DA0527">
        <w:rPr>
          <w:b/>
          <w:bCs/>
        </w:rPr>
        <w:t>Depth: 3.5 inches</w:t>
      </w:r>
    </w:p>
    <w:p w14:paraId="099FD9E7" w14:textId="77777777" w:rsidR="00DA0527" w:rsidRPr="00DA0527" w:rsidRDefault="00DA0527" w:rsidP="00DA0527">
      <w:pPr>
        <w:numPr>
          <w:ilvl w:val="0"/>
          <w:numId w:val="4"/>
        </w:numPr>
        <w:rPr>
          <w:b/>
          <w:bCs/>
        </w:rPr>
      </w:pPr>
      <w:r w:rsidRPr="00DA0527">
        <w:rPr>
          <w:b/>
          <w:bCs/>
        </w:rPr>
        <w:t>Weight: Approx. 0.544 g</w:t>
      </w:r>
    </w:p>
    <w:p w14:paraId="54771FE0" w14:textId="77777777" w:rsidR="00DA0527" w:rsidRPr="00DA0527" w:rsidRDefault="00DA0527" w:rsidP="00DA0527">
      <w:pPr>
        <w:numPr>
          <w:ilvl w:val="0"/>
          <w:numId w:val="4"/>
        </w:numPr>
        <w:rPr>
          <w:b/>
          <w:bCs/>
        </w:rPr>
      </w:pPr>
      <w:r w:rsidRPr="00DA0527">
        <w:rPr>
          <w:b/>
          <w:bCs/>
        </w:rPr>
        <w:t>Material: Steel sheet &amp; glass beads</w:t>
      </w:r>
    </w:p>
    <w:p w14:paraId="790EAD9D" w14:textId="77777777" w:rsidR="00DA0527" w:rsidRPr="00DA0527" w:rsidRDefault="00DA0527" w:rsidP="00DA0527">
      <w:pPr>
        <w:numPr>
          <w:ilvl w:val="0"/>
          <w:numId w:val="4"/>
        </w:numPr>
        <w:rPr>
          <w:b/>
          <w:bCs/>
        </w:rPr>
      </w:pPr>
      <w:r w:rsidRPr="00DA0527">
        <w:rPr>
          <w:b/>
          <w:bCs/>
        </w:rPr>
        <w:t>Origin: Handcrafted in Mexico, shipped from Tripund Lifestyle India</w:t>
      </w:r>
    </w:p>
    <w:p w14:paraId="432746B0" w14:textId="77777777" w:rsidR="00DA0527" w:rsidRPr="00DA0527" w:rsidRDefault="00000000" w:rsidP="00DA0527">
      <w:pPr>
        <w:rPr>
          <w:b/>
          <w:bCs/>
        </w:rPr>
      </w:pPr>
      <w:r>
        <w:rPr>
          <w:b/>
          <w:bCs/>
        </w:rPr>
        <w:pict w14:anchorId="78199656">
          <v:rect id="_x0000_i1031" style="width:0;height:1.5pt" o:hralign="center" o:hrstd="t" o:hr="t" fillcolor="#a0a0a0" stroked="f"/>
        </w:pict>
      </w:r>
    </w:p>
    <w:p w14:paraId="54CFA215" w14:textId="77777777" w:rsidR="00DA0527" w:rsidRPr="00DA0527" w:rsidRDefault="00DA0527" w:rsidP="00DA0527">
      <w:pPr>
        <w:rPr>
          <w:b/>
          <w:bCs/>
        </w:rPr>
      </w:pPr>
      <w:r w:rsidRPr="00DA0527">
        <w:rPr>
          <w:b/>
          <w:bCs/>
        </w:rPr>
        <w:t>Products Included</w:t>
      </w:r>
    </w:p>
    <w:p w14:paraId="3C89D8CB" w14:textId="77777777" w:rsidR="00DA0527" w:rsidRPr="00DA0527" w:rsidRDefault="00DA0527" w:rsidP="00DA0527">
      <w:pPr>
        <w:numPr>
          <w:ilvl w:val="0"/>
          <w:numId w:val="5"/>
        </w:numPr>
        <w:rPr>
          <w:b/>
          <w:bCs/>
        </w:rPr>
      </w:pPr>
      <w:r w:rsidRPr="00DA0527">
        <w:rPr>
          <w:b/>
          <w:bCs/>
        </w:rPr>
        <w:t>1 × "Moonwatcher" Steel &amp; Glass Wall Sculpture</w:t>
      </w:r>
    </w:p>
    <w:p w14:paraId="0F4EC36F" w14:textId="77777777" w:rsidR="00DA0527" w:rsidRPr="00DA0527" w:rsidRDefault="00DA0527" w:rsidP="00DA0527">
      <w:pPr>
        <w:numPr>
          <w:ilvl w:val="0"/>
          <w:numId w:val="5"/>
        </w:numPr>
        <w:rPr>
          <w:b/>
          <w:bCs/>
        </w:rPr>
      </w:pPr>
      <w:r w:rsidRPr="00DA0527">
        <w:rPr>
          <w:b/>
          <w:bCs/>
        </w:rPr>
        <w:t>Secure protective packaging</w:t>
      </w:r>
    </w:p>
    <w:p w14:paraId="5BAC2B13" w14:textId="77777777" w:rsidR="00DA0527" w:rsidRPr="00DA0527" w:rsidRDefault="00000000" w:rsidP="00DA0527">
      <w:pPr>
        <w:rPr>
          <w:b/>
          <w:bCs/>
        </w:rPr>
      </w:pPr>
      <w:r>
        <w:rPr>
          <w:b/>
          <w:bCs/>
        </w:rPr>
        <w:pict w14:anchorId="08A96964">
          <v:rect id="_x0000_i1032" style="width:0;height:1.5pt" o:hralign="center" o:hrstd="t" o:hr="t" fillcolor="#a0a0a0" stroked="f"/>
        </w:pict>
      </w:r>
    </w:p>
    <w:p w14:paraId="76FD691E" w14:textId="77777777" w:rsidR="00DA0527" w:rsidRPr="00DA0527" w:rsidRDefault="00DA0527" w:rsidP="00DA0527">
      <w:pPr>
        <w:rPr>
          <w:b/>
          <w:bCs/>
        </w:rPr>
      </w:pPr>
      <w:r w:rsidRPr="00DA0527">
        <w:rPr>
          <w:b/>
          <w:bCs/>
        </w:rPr>
        <w:t>Returns</w:t>
      </w:r>
    </w:p>
    <w:p w14:paraId="72B68F58" w14:textId="77777777" w:rsidR="00DA0527" w:rsidRPr="00DA0527" w:rsidRDefault="00DA0527" w:rsidP="00DA0527">
      <w:pPr>
        <w:rPr>
          <w:b/>
          <w:bCs/>
        </w:rPr>
      </w:pPr>
      <w:r w:rsidRPr="00DA0527">
        <w:rPr>
          <w:b/>
          <w:bCs/>
        </w:rPr>
        <w:t>Eligible for return within 7 days of delivery in unused condition and original packaging. Hand-painted variations in texture and color are part of its charm and not defects.</w:t>
      </w:r>
    </w:p>
    <w:p w14:paraId="60A60F17" w14:textId="77777777" w:rsidR="00DA0527" w:rsidRPr="00DA0527" w:rsidRDefault="00000000" w:rsidP="00DA0527">
      <w:pPr>
        <w:rPr>
          <w:b/>
          <w:bCs/>
        </w:rPr>
      </w:pPr>
      <w:r>
        <w:rPr>
          <w:b/>
          <w:bCs/>
        </w:rPr>
        <w:pict w14:anchorId="663CD673">
          <v:rect id="_x0000_i1033" style="width:0;height:1.5pt" o:hralign="center" o:hrstd="t" o:hr="t" fillcolor="#a0a0a0" stroked="f"/>
        </w:pict>
      </w:r>
    </w:p>
    <w:p w14:paraId="5D9DC364" w14:textId="77777777" w:rsidR="00DA0527" w:rsidRPr="00DA0527" w:rsidRDefault="00DA0527" w:rsidP="00DA0527">
      <w:pPr>
        <w:rPr>
          <w:b/>
          <w:bCs/>
        </w:rPr>
      </w:pPr>
      <w:r w:rsidRPr="00DA0527">
        <w:rPr>
          <w:b/>
          <w:bCs/>
        </w:rPr>
        <w:t>Care Instructions</w:t>
      </w:r>
    </w:p>
    <w:p w14:paraId="085DAB99" w14:textId="77777777" w:rsidR="00DA0527" w:rsidRPr="00DA0527" w:rsidRDefault="00DA0527" w:rsidP="00DA0527">
      <w:pPr>
        <w:numPr>
          <w:ilvl w:val="0"/>
          <w:numId w:val="6"/>
        </w:numPr>
        <w:rPr>
          <w:b/>
          <w:bCs/>
        </w:rPr>
      </w:pPr>
      <w:r w:rsidRPr="00DA0527">
        <w:rPr>
          <w:b/>
          <w:bCs/>
        </w:rPr>
        <w:t>Wipe gently with a soft, dry cloth</w:t>
      </w:r>
    </w:p>
    <w:p w14:paraId="0C8CBF03" w14:textId="77777777" w:rsidR="00DA0527" w:rsidRPr="00DA0527" w:rsidRDefault="00DA0527" w:rsidP="00DA0527">
      <w:pPr>
        <w:numPr>
          <w:ilvl w:val="0"/>
          <w:numId w:val="6"/>
        </w:numPr>
        <w:rPr>
          <w:b/>
          <w:bCs/>
        </w:rPr>
      </w:pPr>
      <w:r w:rsidRPr="00DA0527">
        <w:rPr>
          <w:b/>
          <w:bCs/>
        </w:rPr>
        <w:t>Avoid direct sunlight and moisture</w:t>
      </w:r>
    </w:p>
    <w:p w14:paraId="0E8892EF" w14:textId="77777777" w:rsidR="00DA0527" w:rsidRPr="00DA0527" w:rsidRDefault="00DA0527" w:rsidP="00DA0527">
      <w:pPr>
        <w:numPr>
          <w:ilvl w:val="0"/>
          <w:numId w:val="6"/>
        </w:numPr>
        <w:rPr>
          <w:b/>
          <w:bCs/>
        </w:rPr>
      </w:pPr>
      <w:r w:rsidRPr="00DA0527">
        <w:rPr>
          <w:b/>
          <w:bCs/>
        </w:rPr>
        <w:lastRenderedPageBreak/>
        <w:t>Indoor use recommended to maintain color vibrancy</w:t>
      </w:r>
    </w:p>
    <w:p w14:paraId="2879A12F" w14:textId="77777777" w:rsidR="00DA0527" w:rsidRPr="00DA0527" w:rsidRDefault="00000000" w:rsidP="00DA0527">
      <w:pPr>
        <w:rPr>
          <w:b/>
          <w:bCs/>
        </w:rPr>
      </w:pPr>
      <w:r>
        <w:rPr>
          <w:b/>
          <w:bCs/>
        </w:rPr>
        <w:pict w14:anchorId="46FBF1AA">
          <v:rect id="_x0000_i1034" style="width:0;height:1.5pt" o:hralign="center" o:hrstd="t" o:hr="t" fillcolor="#a0a0a0" stroked="f"/>
        </w:pict>
      </w:r>
    </w:p>
    <w:p w14:paraId="5D29510E" w14:textId="77777777" w:rsidR="00DA0527" w:rsidRPr="00DA0527" w:rsidRDefault="00DA0527" w:rsidP="00DA0527">
      <w:pPr>
        <w:rPr>
          <w:b/>
          <w:bCs/>
        </w:rPr>
      </w:pPr>
      <w:r w:rsidRPr="00DA0527">
        <w:rPr>
          <w:b/>
          <w:bCs/>
        </w:rPr>
        <w:t>Shipping</w:t>
      </w:r>
    </w:p>
    <w:p w14:paraId="15175CC8" w14:textId="77777777" w:rsidR="00DA0527" w:rsidRPr="00DA0527" w:rsidRDefault="00DA0527" w:rsidP="00DA0527">
      <w:pPr>
        <w:numPr>
          <w:ilvl w:val="0"/>
          <w:numId w:val="7"/>
        </w:numPr>
        <w:rPr>
          <w:b/>
          <w:bCs/>
        </w:rPr>
      </w:pPr>
      <w:r w:rsidRPr="00DA0527">
        <w:rPr>
          <w:b/>
          <w:bCs/>
        </w:rPr>
        <w:t>Ships within 2–3 business days</w:t>
      </w:r>
    </w:p>
    <w:p w14:paraId="24651AB7" w14:textId="77777777" w:rsidR="00DA0527" w:rsidRPr="00DA0527" w:rsidRDefault="00000000" w:rsidP="00DA0527">
      <w:pPr>
        <w:rPr>
          <w:b/>
          <w:bCs/>
        </w:rPr>
      </w:pPr>
      <w:r>
        <w:rPr>
          <w:b/>
          <w:bCs/>
        </w:rPr>
        <w:pict w14:anchorId="4A72D236">
          <v:rect id="_x0000_i1035" style="width:0;height:1.5pt" o:hralign="center" o:hrstd="t" o:hr="t" fillcolor="#a0a0a0" stroked="f"/>
        </w:pict>
      </w:r>
    </w:p>
    <w:p w14:paraId="3038B895" w14:textId="77777777" w:rsidR="00DA0527" w:rsidRDefault="00DA0527" w:rsidP="00DA0527">
      <w:pPr>
        <w:rPr>
          <w:b/>
          <w:bCs/>
        </w:rPr>
      </w:pPr>
    </w:p>
    <w:p w14:paraId="55BEA4B0" w14:textId="650FF50C" w:rsidR="00DA0527" w:rsidRPr="00DA0527" w:rsidRDefault="00DA0527" w:rsidP="00DA0527">
      <w:pPr>
        <w:rPr>
          <w:b/>
          <w:bCs/>
        </w:rPr>
      </w:pPr>
      <w:r w:rsidRPr="00DA0527">
        <w:rPr>
          <w:b/>
          <w:bCs/>
        </w:rPr>
        <w:t>More Information (SEO Keywords)</w:t>
      </w:r>
    </w:p>
    <w:p w14:paraId="0DC0D559" w14:textId="77777777" w:rsidR="00DA0527" w:rsidRPr="00DA0527" w:rsidRDefault="00DA0527" w:rsidP="00DA0527">
      <w:pPr>
        <w:rPr>
          <w:b/>
          <w:bCs/>
        </w:rPr>
      </w:pPr>
      <w:r w:rsidRPr="00DA0527">
        <w:rPr>
          <w:b/>
          <w:bCs/>
        </w:rPr>
        <w:t>handcrafted owl wall art, crescent moon wall decor, steel and glass handmade sculpture, Mexican artisan wall hanging, celestial owl wall piece, boho owl moon wall decoration, unique wall decor India</w:t>
      </w:r>
    </w:p>
    <w:p w14:paraId="39C56FE7" w14:textId="77777777" w:rsidR="00DA0527" w:rsidRPr="00DA0527" w:rsidRDefault="00000000" w:rsidP="00DA0527">
      <w:pPr>
        <w:rPr>
          <w:b/>
          <w:bCs/>
        </w:rPr>
      </w:pPr>
      <w:r>
        <w:rPr>
          <w:b/>
          <w:bCs/>
        </w:rPr>
        <w:pict w14:anchorId="31F73816">
          <v:rect id="_x0000_i1036" style="width:0;height:1.5pt" o:hralign="center" o:hrstd="t" o:hr="t" fillcolor="#a0a0a0" stroked="f"/>
        </w:pict>
      </w:r>
    </w:p>
    <w:p w14:paraId="6662D013" w14:textId="77777777" w:rsidR="00DA0527" w:rsidRPr="00DA0527" w:rsidRDefault="00DA0527" w:rsidP="00DA0527">
      <w:pPr>
        <w:rPr>
          <w:b/>
          <w:bCs/>
        </w:rPr>
      </w:pPr>
      <w:r w:rsidRPr="00DA0527">
        <w:rPr>
          <w:b/>
          <w:bCs/>
        </w:rPr>
        <w:t>Product Disclaimer</w:t>
      </w:r>
    </w:p>
    <w:p w14:paraId="77D55CF7" w14:textId="77777777" w:rsidR="00DA0527" w:rsidRPr="00DA0527" w:rsidRDefault="00DA0527" w:rsidP="00DA0527">
      <w:pPr>
        <w:rPr>
          <w:b/>
          <w:bCs/>
        </w:rPr>
      </w:pPr>
      <w:r w:rsidRPr="00DA0527">
        <w:rPr>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4C359CC9" w14:textId="77777777" w:rsidR="00CE20A2" w:rsidRPr="00DA0527" w:rsidRDefault="00CE20A2" w:rsidP="00DA0527"/>
    <w:sectPr w:rsidR="00CE20A2" w:rsidRPr="00DA0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8264C"/>
    <w:multiLevelType w:val="multilevel"/>
    <w:tmpl w:val="CBE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D19F6"/>
    <w:multiLevelType w:val="multilevel"/>
    <w:tmpl w:val="6C9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962AB"/>
    <w:multiLevelType w:val="multilevel"/>
    <w:tmpl w:val="09C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E6506"/>
    <w:multiLevelType w:val="multilevel"/>
    <w:tmpl w:val="E2A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20BBC"/>
    <w:multiLevelType w:val="multilevel"/>
    <w:tmpl w:val="AFE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6069F"/>
    <w:multiLevelType w:val="multilevel"/>
    <w:tmpl w:val="70F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B14D3"/>
    <w:multiLevelType w:val="multilevel"/>
    <w:tmpl w:val="51A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E5A59"/>
    <w:multiLevelType w:val="multilevel"/>
    <w:tmpl w:val="882C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074113">
    <w:abstractNumId w:val="7"/>
  </w:num>
  <w:num w:numId="2" w16cid:durableId="1052774486">
    <w:abstractNumId w:val="3"/>
  </w:num>
  <w:num w:numId="3" w16cid:durableId="52627360">
    <w:abstractNumId w:val="5"/>
  </w:num>
  <w:num w:numId="4" w16cid:durableId="1874996281">
    <w:abstractNumId w:val="0"/>
  </w:num>
  <w:num w:numId="5" w16cid:durableId="357002645">
    <w:abstractNumId w:val="2"/>
  </w:num>
  <w:num w:numId="6" w16cid:durableId="637078300">
    <w:abstractNumId w:val="1"/>
  </w:num>
  <w:num w:numId="7" w16cid:durableId="1264611037">
    <w:abstractNumId w:val="4"/>
  </w:num>
  <w:num w:numId="8" w16cid:durableId="1214461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A2"/>
    <w:rsid w:val="000B7D27"/>
    <w:rsid w:val="002835E0"/>
    <w:rsid w:val="002869AA"/>
    <w:rsid w:val="003A0EC9"/>
    <w:rsid w:val="00441B98"/>
    <w:rsid w:val="0072108B"/>
    <w:rsid w:val="00B45408"/>
    <w:rsid w:val="00BD49DF"/>
    <w:rsid w:val="00C43CC3"/>
    <w:rsid w:val="00CE20A2"/>
    <w:rsid w:val="00D625F3"/>
    <w:rsid w:val="00DA0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4AAD"/>
  <w15:chartTrackingRefBased/>
  <w15:docId w15:val="{75FC0CC3-D34D-43E6-AE01-65A1500B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0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0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0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0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0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0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0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0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A2"/>
    <w:rPr>
      <w:rFonts w:eastAsiaTheme="majorEastAsia" w:cstheme="majorBidi"/>
      <w:color w:val="272727" w:themeColor="text1" w:themeTint="D8"/>
    </w:rPr>
  </w:style>
  <w:style w:type="paragraph" w:styleId="Title">
    <w:name w:val="Title"/>
    <w:basedOn w:val="Normal"/>
    <w:next w:val="Normal"/>
    <w:link w:val="TitleChar"/>
    <w:uiPriority w:val="10"/>
    <w:qFormat/>
    <w:rsid w:val="00CE2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A2"/>
    <w:pPr>
      <w:spacing w:before="160"/>
      <w:jc w:val="center"/>
    </w:pPr>
    <w:rPr>
      <w:i/>
      <w:iCs/>
      <w:color w:val="404040" w:themeColor="text1" w:themeTint="BF"/>
    </w:rPr>
  </w:style>
  <w:style w:type="character" w:customStyle="1" w:styleId="QuoteChar">
    <w:name w:val="Quote Char"/>
    <w:basedOn w:val="DefaultParagraphFont"/>
    <w:link w:val="Quote"/>
    <w:uiPriority w:val="29"/>
    <w:rsid w:val="00CE20A2"/>
    <w:rPr>
      <w:i/>
      <w:iCs/>
      <w:color w:val="404040" w:themeColor="text1" w:themeTint="BF"/>
    </w:rPr>
  </w:style>
  <w:style w:type="paragraph" w:styleId="ListParagraph">
    <w:name w:val="List Paragraph"/>
    <w:basedOn w:val="Normal"/>
    <w:uiPriority w:val="34"/>
    <w:qFormat/>
    <w:rsid w:val="00CE20A2"/>
    <w:pPr>
      <w:ind w:left="720"/>
      <w:contextualSpacing/>
    </w:pPr>
  </w:style>
  <w:style w:type="character" w:styleId="IntenseEmphasis">
    <w:name w:val="Intense Emphasis"/>
    <w:basedOn w:val="DefaultParagraphFont"/>
    <w:uiPriority w:val="21"/>
    <w:qFormat/>
    <w:rsid w:val="00CE20A2"/>
    <w:rPr>
      <w:i/>
      <w:iCs/>
      <w:color w:val="2F5496" w:themeColor="accent1" w:themeShade="BF"/>
    </w:rPr>
  </w:style>
  <w:style w:type="paragraph" w:styleId="IntenseQuote">
    <w:name w:val="Intense Quote"/>
    <w:basedOn w:val="Normal"/>
    <w:next w:val="Normal"/>
    <w:link w:val="IntenseQuoteChar"/>
    <w:uiPriority w:val="30"/>
    <w:qFormat/>
    <w:rsid w:val="00CE20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0A2"/>
    <w:rPr>
      <w:i/>
      <w:iCs/>
      <w:color w:val="2F5496" w:themeColor="accent1" w:themeShade="BF"/>
    </w:rPr>
  </w:style>
  <w:style w:type="character" w:styleId="IntenseReference">
    <w:name w:val="Intense Reference"/>
    <w:basedOn w:val="DefaultParagraphFont"/>
    <w:uiPriority w:val="32"/>
    <w:qFormat/>
    <w:rsid w:val="00CE20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6</cp:revision>
  <dcterms:created xsi:type="dcterms:W3CDTF">2025-07-29T10:40:00Z</dcterms:created>
  <dcterms:modified xsi:type="dcterms:W3CDTF">2025-08-12T19:06:00Z</dcterms:modified>
</cp:coreProperties>
</file>