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artifact: 1</w:t>
      </w:r>
    </w:p>
    <w:p>
      <w:r>
        <w:rPr>
          <w:b w:val="0"/>
        </w:rPr>
        <w:t>id: prose.novel-judge</w:t>
      </w:r>
    </w:p>
    <w:p>
      <w:r>
        <w:rPr>
          <w:b w:val="0"/>
        </w:rPr>
        <w:t>class: draft</w:t>
      </w:r>
    </w:p>
    <w:p>
      <w:r>
        <w:rPr>
          <w:b w:val="0"/>
        </w:rPr>
        <w:t>node: m3.novel-judge</w:t>
      </w:r>
    </w:p>
    <w:p>
      <w:r>
        <w:rPr>
          <w:b w:val="0"/>
        </w:rPr>
        <w:t>round: 1</w:t>
      </w:r>
    </w:p>
    <w:p>
      <w:r>
        <w:rPr>
          <w:b w:val="0"/>
        </w:rPr>
        <w:t>version: v1</w:t>
      </w:r>
    </w:p>
    <w:p>
      <w:r>
        <w:rPr>
          <w:b w:val="0"/>
        </w:rPr>
        <w:t>state: draft</w:t>
      </w:r>
    </w:p>
    <w:p>
      <w:r>
        <w:rPr>
          <w:b w:val="0"/>
        </w:rPr>
        <w:t>at: 2026-09-19 13:00</w:t>
      </w:r>
    </w:p>
    <w:p>
      <w:r>
        <w:rPr>
          <w:b w:val="0"/>
        </w:rPr>
        <w:t>by: module/prose.novel-judge</w:t>
      </w:r>
    </w:p>
    <w:p>
      <w:r>
        <w:rPr>
          <w:b w:val="0"/>
        </w:rPr>
        <w:t>upstream:</w:t>
      </w:r>
    </w:p>
    <w:p>
      <w:r>
        <w:rPr>
          <w:b w:val="0"/>
        </w:rPr>
        <w:t xml:space="preserve">  - 03-写作/终稿.md</w:t>
      </w:r>
    </w:p>
    <w:p>
      <w:r>
        <w:rPr>
          <w:b w:val="0"/>
        </w:rPr>
        <w:t>review: null</w:t>
      </w:r>
    </w:p>
    <w:p>
      <w:r>
        <w:rPr>
          <w:b w:val="0"/>
        </w:rPr>
        <w:t>---</w:t>
      </w:r>
    </w:p>
    <w:p>
      <w:pPr>
        <w:pStyle w:val="Heading2"/>
      </w:pPr>
      <w:r>
        <w:t>文学评审 · 《今夜开闸》终稿</w:t>
      </w:r>
    </w:p>
    <w:p>
      <w:r>
        <w:rPr>
          <w:b w:val="0"/>
        </w:rPr>
        <w:t>五维锚点评分（10 分制）：</w:t>
      </w:r>
    </w:p>
    <w:p>
      <w:pPr>
        <w:pStyle w:val="ListBullet"/>
      </w:pPr>
      <w:r>
        <w:rPr>
          <w:b w:val="0"/>
        </w:rPr>
        <w:t>钩型 8.5：三章章末均有信息+情绪双钩，第 2 章末「闷响」预告感稍弱。</w:t>
      </w:r>
    </w:p>
    <w:p>
      <w:pPr>
        <w:pStyle w:val="ListBullet"/>
      </w:pPr>
      <w:r>
        <w:rPr>
          <w:b w:val="0"/>
        </w:rPr>
        <w:t>人设 8.0：遮名三句可辨（报数腔/官腔反问/烟嗓叹气）；钱有德 98 年来历给了反派纵深。</w:t>
      </w:r>
    </w:p>
    <w:p>
      <w:pPr>
        <w:pStyle w:val="ListBullet"/>
      </w:pPr>
      <w:r>
        <w:rPr>
          <w:b w:val="0"/>
        </w:rPr>
        <w:t>冲突 8.0：代价梯五级不可逆（挂号→剥权→压盟友→免职→蒙冤）；反派主动出招三次。</w:t>
      </w:r>
    </w:p>
    <w:p>
      <w:pPr>
        <w:pStyle w:val="ListBullet"/>
      </w:pPr>
      <w:r>
        <w:rPr>
          <w:b w:val="0"/>
        </w:rPr>
        <w:t>台词 7.5：「程序呢」口头禅成立；老周「别学我」一句立住，整体可再口语化。</w:t>
      </w:r>
    </w:p>
    <w:p>
      <w:pPr>
        <w:pStyle w:val="ListBullet"/>
      </w:pPr>
      <w:r>
        <w:rPr>
          <w:b w:val="0"/>
        </w:rPr>
        <w:t>纯度 9.0：无 slop 一级词；突然/仿佛/似乎 0 处；明喻 3 处/千字内。</w:t>
      </w:r>
    </w:p>
    <w:p>
      <w:r>
        <w:rPr>
          <w:b w:val="0"/>
        </w:rPr>
        <w:t>总评 8.2：结构完整，代叙偏多、直写场景可再加厚（第 2 章会商会可展开两个回合）。放行，进入交付。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