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48"/>
          <w:shd w:fill="auto" w:val="clear"/>
        </w:rPr>
        <w:t xml:space="preserve">Outline Engine Pro</w:t>
      </w:r>
      <w:r>
        <w:rPr>
          <w:rFonts w:ascii="Calibri" w:hAnsi="Calibri" w:cs="Calibri" w:eastAsia="Calibri"/>
          <w:color w:val="17365D"/>
          <w:spacing w:val="5"/>
          <w:position w:val="0"/>
          <w:sz w:val="48"/>
          <w:shd w:fill="auto" w:val="clear"/>
        </w:rPr>
        <w:t xml:space="preserve"> Urp</w:t>
      </w:r>
      <w:r>
        <w:rPr>
          <w:rFonts w:ascii="Calibri" w:hAnsi="Calibri" w:cs="Calibri" w:eastAsia="Calibri"/>
          <w:color w:val="17365D"/>
          <w:spacing w:val="5"/>
          <w:position w:val="0"/>
          <w:sz w:val="48"/>
          <w:shd w:fill="auto" w:val="clear"/>
        </w:rPr>
        <w:t xml:space="preserve"> - Documentation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Overview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Outline Engine Pro is a Unity asset that enables dynamic and performant object outlining for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Universal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render pipeline projects. It supports object-based highlighting using shaders and runtime detection via raycasting.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Features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Object-based outline shader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Toggleable outline visibility via script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Real-time detection using camera raycasting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Configurable outline width and color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Supports PBR features (albedo, normal, metallic, smoothness)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Emission and brightness control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Shader Usage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 the provided 'OutlineEffect.shader' material on any mesh you want to support outlines. The shader includes a toggleable outline pass and customizable parameters such as: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_OutlineColor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Color of the outline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_OutlineWidth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Width of the outline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_ShowOutline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Whether to show or hide the outline at runtime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_BaseTexture, _NormalMap, _MetallicMap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Standard PBR textures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_EnableEmission, _EmissionColor, _EmissionIntensity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Emission control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Runtime Control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OutlineTarget.cs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Attach this script to any GameObject with a Renderer. It exposes a SetOutline(bool) method to toggle the shader's _ShowOutline property dynamically.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OutlineRaycaster.cs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Attach this script to a GameObject with a Camera. It will raycast forward and enable the outline on any hit object with an OutlineTarget component. Only one object is outlined at a time.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Setup Instructions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Assign 'OutlineEffect.shader' to a new material.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Apply this material to your mesh renderers.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Add 'OutlineTarget' to those same GameObjects.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Add 'OutlineRaycaster' to a GameObject with a Camera reference.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Enter play mode and look at objects to highlight them.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system can be extended with other trigger mechanisms or adapted for URP/HDRP pipelines.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