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19E3" w:rsidRDefault="004A19E3" w:rsidP="00F54291">
      <w:pPr>
        <w:numPr>
          <w:ilvl w:val="0"/>
          <w:numId w:val="0"/>
        </w:numPr>
        <w:ind w:left="360"/>
      </w:pPr>
      <w:r>
        <w:rPr>
          <w:noProof/>
        </w:rPr>
        <w:drawing>
          <wp:anchor distT="0" distB="0" distL="114300" distR="114300" simplePos="0" relativeHeight="251664384" behindDoc="0" locked="0" layoutInCell="1" allowOverlap="1" wp14:anchorId="61CA8FB1">
            <wp:simplePos x="0" y="0"/>
            <wp:positionH relativeFrom="column">
              <wp:posOffset>7868</wp:posOffset>
            </wp:positionH>
            <wp:positionV relativeFrom="paragraph">
              <wp:posOffset>150495</wp:posOffset>
            </wp:positionV>
            <wp:extent cx="5943600" cy="138430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384300"/>
                    </a:xfrm>
                    <a:prstGeom prst="rect">
                      <a:avLst/>
                    </a:prstGeom>
                  </pic:spPr>
                </pic:pic>
              </a:graphicData>
            </a:graphic>
            <wp14:sizeRelH relativeFrom="page">
              <wp14:pctWidth>0</wp14:pctWidth>
            </wp14:sizeRelH>
            <wp14:sizeRelV relativeFrom="page">
              <wp14:pctHeight>0</wp14:pctHeight>
            </wp14:sizeRelV>
          </wp:anchor>
        </w:drawing>
      </w:r>
    </w:p>
    <w:p w:rsidR="00687174" w:rsidRPr="00A7440D" w:rsidRDefault="00A5162E" w:rsidP="00687174">
      <w:pPr>
        <w:jc w:val="center"/>
        <w:rPr>
          <w:b/>
          <w:bCs/>
          <w:sz w:val="32"/>
          <w:szCs w:val="32"/>
        </w:rPr>
      </w:pPr>
      <w:r w:rsidRPr="00A7440D">
        <w:rPr>
          <w:b/>
          <w:bCs/>
          <w:sz w:val="32"/>
          <w:szCs w:val="32"/>
        </w:rPr>
        <w:t>Software Engineering Technologies ECE5966</w:t>
      </w:r>
    </w:p>
    <w:p w:rsidR="00A5162E" w:rsidRDefault="00A5162E" w:rsidP="00687174">
      <w:pPr>
        <w:jc w:val="center"/>
        <w:rPr>
          <w:b/>
          <w:bCs/>
          <w:sz w:val="72"/>
          <w:szCs w:val="72"/>
        </w:rPr>
      </w:pPr>
      <w:r w:rsidRPr="00687174">
        <w:rPr>
          <w:b/>
          <w:bCs/>
          <w:sz w:val="72"/>
          <w:szCs w:val="72"/>
        </w:rPr>
        <w:t>FINAL PROJECT REPORT</w:t>
      </w:r>
    </w:p>
    <w:p w:rsidR="00687174" w:rsidRPr="00687174" w:rsidRDefault="00687174" w:rsidP="00687174">
      <w:pPr>
        <w:jc w:val="center"/>
        <w:rPr>
          <w:b/>
          <w:bCs/>
          <w:sz w:val="72"/>
          <w:szCs w:val="72"/>
        </w:rPr>
      </w:pPr>
      <w:proofErr w:type="spellStart"/>
      <w:r>
        <w:rPr>
          <w:b/>
          <w:bCs/>
          <w:sz w:val="72"/>
          <w:szCs w:val="72"/>
        </w:rPr>
        <w:t>Live</w:t>
      </w:r>
      <w:r w:rsidR="00051C1D">
        <w:rPr>
          <w:b/>
          <w:bCs/>
          <w:sz w:val="72"/>
          <w:szCs w:val="72"/>
        </w:rPr>
        <w:t>Shop</w:t>
      </w:r>
      <w:proofErr w:type="spellEnd"/>
    </w:p>
    <w:p w:rsidR="00687174" w:rsidRDefault="00687174" w:rsidP="00687174">
      <w:pPr>
        <w:jc w:val="center"/>
      </w:pPr>
    </w:p>
    <w:p w:rsidR="00687174" w:rsidRDefault="00687174" w:rsidP="00687174">
      <w:pPr>
        <w:jc w:val="center"/>
      </w:pPr>
    </w:p>
    <w:p w:rsidR="00687174" w:rsidRDefault="00687174" w:rsidP="00687174"/>
    <w:p w:rsidR="00687174" w:rsidRPr="00687174" w:rsidRDefault="00687174" w:rsidP="00A7440D">
      <w:pPr>
        <w:ind w:firstLine="2484"/>
        <w:jc w:val="left"/>
        <w:rPr>
          <w:sz w:val="24"/>
          <w:szCs w:val="24"/>
        </w:rPr>
      </w:pPr>
      <w:r w:rsidRPr="00687174">
        <w:rPr>
          <w:sz w:val="24"/>
          <w:szCs w:val="24"/>
        </w:rPr>
        <w:t xml:space="preserve">2019711010  </w:t>
      </w:r>
      <w:r w:rsidRPr="00687174">
        <w:rPr>
          <w:sz w:val="24"/>
          <w:szCs w:val="24"/>
        </w:rPr>
        <w:tab/>
        <w:t>Pham Cong Vinh</w:t>
      </w:r>
    </w:p>
    <w:p w:rsidR="00687174" w:rsidRPr="00687174" w:rsidRDefault="00687174" w:rsidP="00A7440D">
      <w:pPr>
        <w:ind w:firstLine="2484"/>
        <w:jc w:val="left"/>
        <w:rPr>
          <w:sz w:val="24"/>
          <w:szCs w:val="24"/>
        </w:rPr>
      </w:pPr>
      <w:r w:rsidRPr="00687174">
        <w:rPr>
          <w:sz w:val="24"/>
          <w:szCs w:val="24"/>
        </w:rPr>
        <w:t xml:space="preserve">2019712410  </w:t>
      </w:r>
      <w:r w:rsidRPr="00687174">
        <w:rPr>
          <w:sz w:val="24"/>
          <w:szCs w:val="24"/>
        </w:rPr>
        <w:tab/>
        <w:t>Hyung-Joon Jeon</w:t>
      </w:r>
    </w:p>
    <w:p w:rsidR="00687174" w:rsidRPr="00687174" w:rsidRDefault="00687174" w:rsidP="00A7440D">
      <w:pPr>
        <w:ind w:firstLine="2484"/>
        <w:jc w:val="left"/>
        <w:rPr>
          <w:sz w:val="24"/>
          <w:szCs w:val="24"/>
        </w:rPr>
      </w:pPr>
      <w:r w:rsidRPr="00687174">
        <w:rPr>
          <w:sz w:val="24"/>
          <w:szCs w:val="24"/>
        </w:rPr>
        <w:t xml:space="preserve">2013314340  </w:t>
      </w:r>
      <w:r w:rsidRPr="00687174">
        <w:rPr>
          <w:sz w:val="24"/>
          <w:szCs w:val="24"/>
        </w:rPr>
        <w:tab/>
      </w:r>
      <w:proofErr w:type="spellStart"/>
      <w:r w:rsidRPr="00687174">
        <w:rPr>
          <w:sz w:val="24"/>
          <w:szCs w:val="24"/>
        </w:rPr>
        <w:t>Taekwon</w:t>
      </w:r>
      <w:proofErr w:type="spellEnd"/>
      <w:r w:rsidRPr="00687174">
        <w:rPr>
          <w:sz w:val="24"/>
          <w:szCs w:val="24"/>
        </w:rPr>
        <w:t xml:space="preserve"> Ka</w:t>
      </w:r>
    </w:p>
    <w:p w:rsidR="00687174" w:rsidRPr="00687174" w:rsidRDefault="00687174" w:rsidP="00A7440D">
      <w:pPr>
        <w:ind w:firstLine="2484"/>
        <w:jc w:val="left"/>
        <w:rPr>
          <w:sz w:val="24"/>
          <w:szCs w:val="24"/>
        </w:rPr>
      </w:pPr>
      <w:r w:rsidRPr="00687174">
        <w:rPr>
          <w:sz w:val="24"/>
          <w:szCs w:val="24"/>
        </w:rPr>
        <w:t xml:space="preserve">2018711276  </w:t>
      </w:r>
      <w:r w:rsidRPr="00687174">
        <w:rPr>
          <w:sz w:val="24"/>
          <w:szCs w:val="24"/>
        </w:rPr>
        <w:tab/>
        <w:t>Vo Van Vi</w:t>
      </w:r>
    </w:p>
    <w:p w:rsidR="00A5162E" w:rsidRPr="00687174" w:rsidRDefault="00687174" w:rsidP="00A7440D">
      <w:pPr>
        <w:ind w:firstLine="2484"/>
        <w:jc w:val="left"/>
        <w:rPr>
          <w:sz w:val="24"/>
          <w:szCs w:val="24"/>
        </w:rPr>
      </w:pPr>
      <w:r w:rsidRPr="00687174">
        <w:rPr>
          <w:sz w:val="24"/>
          <w:szCs w:val="24"/>
        </w:rPr>
        <w:t xml:space="preserve">2019711011  </w:t>
      </w:r>
      <w:r w:rsidRPr="00687174">
        <w:rPr>
          <w:sz w:val="24"/>
          <w:szCs w:val="24"/>
        </w:rPr>
        <w:tab/>
      </w:r>
      <w:proofErr w:type="spellStart"/>
      <w:r w:rsidRPr="00687174">
        <w:rPr>
          <w:sz w:val="24"/>
          <w:szCs w:val="24"/>
        </w:rPr>
        <w:t>Mwasinga</w:t>
      </w:r>
      <w:proofErr w:type="spellEnd"/>
      <w:r w:rsidRPr="00687174">
        <w:rPr>
          <w:sz w:val="24"/>
          <w:szCs w:val="24"/>
        </w:rPr>
        <w:t xml:space="preserve"> </w:t>
      </w:r>
      <w:proofErr w:type="spellStart"/>
      <w:r w:rsidRPr="00687174">
        <w:rPr>
          <w:sz w:val="24"/>
          <w:szCs w:val="24"/>
        </w:rPr>
        <w:t>Lusungu</w:t>
      </w:r>
      <w:proofErr w:type="spellEnd"/>
    </w:p>
    <w:p w:rsidR="00051C1D" w:rsidRDefault="00051C1D" w:rsidP="00A7440D">
      <w:pPr>
        <w:numPr>
          <w:ilvl w:val="0"/>
          <w:numId w:val="0"/>
        </w:numPr>
        <w:ind w:left="216"/>
      </w:pPr>
    </w:p>
    <w:p w:rsidR="00051C1D" w:rsidRDefault="00051C1D" w:rsidP="00814100"/>
    <w:p w:rsidR="00A5162E" w:rsidRPr="00051C1D" w:rsidRDefault="00A5162E" w:rsidP="00A7440D">
      <w:pPr>
        <w:ind w:left="0" w:firstLine="0"/>
        <w:jc w:val="center"/>
        <w:rPr>
          <w:sz w:val="24"/>
          <w:szCs w:val="24"/>
        </w:rPr>
      </w:pPr>
      <w:r w:rsidRPr="00051C1D">
        <w:rPr>
          <w:sz w:val="24"/>
          <w:szCs w:val="24"/>
        </w:rPr>
        <w:t>Suwon</w:t>
      </w:r>
    </w:p>
    <w:p w:rsidR="007721C6" w:rsidRPr="00051C1D" w:rsidRDefault="00051C1D" w:rsidP="00A7440D">
      <w:pPr>
        <w:jc w:val="center"/>
        <w:rPr>
          <w:sz w:val="24"/>
          <w:szCs w:val="24"/>
        </w:rPr>
      </w:pPr>
      <w:r w:rsidRPr="00051C1D">
        <w:rPr>
          <w:sz w:val="24"/>
          <w:szCs w:val="24"/>
        </w:rPr>
        <w:t>12</w:t>
      </w:r>
      <w:r w:rsidRPr="00051C1D">
        <w:rPr>
          <w:sz w:val="24"/>
          <w:szCs w:val="24"/>
          <w:vertAlign w:val="superscript"/>
        </w:rPr>
        <w:t>th</w:t>
      </w:r>
      <w:r w:rsidRPr="00051C1D">
        <w:rPr>
          <w:sz w:val="24"/>
          <w:szCs w:val="24"/>
        </w:rPr>
        <w:t xml:space="preserve"> </w:t>
      </w:r>
      <w:r w:rsidR="00A5162E" w:rsidRPr="00051C1D">
        <w:rPr>
          <w:sz w:val="24"/>
          <w:szCs w:val="24"/>
        </w:rPr>
        <w:t>December 2019</w:t>
      </w:r>
    </w:p>
    <w:p w:rsidR="00A5162E" w:rsidRDefault="00A5162E"/>
    <w:p w:rsidR="00A97D2A" w:rsidRPr="00AB3273" w:rsidRDefault="00AB3273" w:rsidP="00116FF1">
      <w:pPr>
        <w:rPr>
          <w:rFonts w:ascii="Bahnschrift Light SemiCondensed" w:hAnsi="Bahnschrift Light SemiCondensed"/>
          <w:sz w:val="28"/>
          <w:szCs w:val="28"/>
          <w:highlight w:val="yellow"/>
          <w:shd w:val="pct15" w:color="auto" w:fill="FFFFFF"/>
        </w:rPr>
      </w:pPr>
      <w:r w:rsidRPr="00AB3273">
        <w:rPr>
          <w:rFonts w:ascii="Bahnschrift Light SemiCondensed" w:hAnsi="Bahnschrift Light SemiCondensed"/>
          <w:sz w:val="28"/>
          <w:szCs w:val="28"/>
          <w:highlight w:val="yellow"/>
          <w:shd w:val="pct15" w:color="auto" w:fill="FFFFFF"/>
        </w:rPr>
        <w:t>Table of contents</w:t>
      </w:r>
    </w:p>
    <w:p w:rsidR="00AB3273" w:rsidRDefault="00EF36F8" w:rsidP="00AB3273">
      <w:pPr>
        <w:pStyle w:val="TOC1"/>
        <w:rPr>
          <w:noProof/>
          <w:sz w:val="22"/>
          <w:szCs w:val="22"/>
        </w:rPr>
      </w:pPr>
      <w:r>
        <w:fldChar w:fldCharType="begin"/>
      </w:r>
      <w:r>
        <w:instrText xml:space="preserve"> TOC \o "1-3" \h \z \u </w:instrText>
      </w:r>
      <w:r>
        <w:fldChar w:fldCharType="separate"/>
      </w:r>
      <w:hyperlink w:anchor="_Toc27041330" w:history="1">
        <w:r w:rsidR="00AB3273" w:rsidRPr="00084B50">
          <w:rPr>
            <w:rStyle w:val="Hyperlink"/>
            <w:noProof/>
          </w:rPr>
          <w:t>I.</w:t>
        </w:r>
        <w:r w:rsidR="00144C29">
          <w:rPr>
            <w:rStyle w:val="Hyperlink"/>
            <w:noProof/>
          </w:rPr>
          <w:t xml:space="preserve">    </w:t>
        </w:r>
        <w:r w:rsidR="00AB3273" w:rsidRPr="00084B50">
          <w:rPr>
            <w:rStyle w:val="Hyperlink"/>
            <w:noProof/>
          </w:rPr>
          <w:t>REVISION HISTORY</w:t>
        </w:r>
        <w:r w:rsidR="00AB3273">
          <w:rPr>
            <w:noProof/>
            <w:webHidden/>
          </w:rPr>
          <w:tab/>
          <w:t xml:space="preserve"> </w:t>
        </w:r>
        <w:r w:rsidR="00144C29">
          <w:rPr>
            <w:noProof/>
            <w:webHidden/>
          </w:rPr>
          <w:tab/>
        </w:r>
        <w:r w:rsidR="00144C29">
          <w:rPr>
            <w:noProof/>
            <w:webHidden/>
          </w:rPr>
          <w:tab/>
        </w:r>
        <w:r w:rsidR="00144C29">
          <w:rPr>
            <w:noProof/>
            <w:webHidden/>
          </w:rPr>
          <w:tab/>
        </w:r>
        <w:r w:rsidR="00144C29">
          <w:rPr>
            <w:noProof/>
            <w:webHidden/>
          </w:rPr>
          <w:tab/>
        </w:r>
        <w:r w:rsidR="00144C29">
          <w:rPr>
            <w:noProof/>
            <w:webHidden/>
          </w:rPr>
          <w:tab/>
        </w:r>
        <w:r w:rsidR="00144C29">
          <w:rPr>
            <w:noProof/>
            <w:webHidden/>
          </w:rPr>
          <w:tab/>
        </w:r>
        <w:r w:rsidR="00144C29">
          <w:rPr>
            <w:noProof/>
            <w:webHidden/>
          </w:rPr>
          <w:tab/>
        </w:r>
        <w:r w:rsidR="00144C29">
          <w:rPr>
            <w:noProof/>
            <w:webHidden/>
          </w:rPr>
          <w:tab/>
          <w:t xml:space="preserve">     </w:t>
        </w:r>
        <w:r w:rsidR="00AB3273">
          <w:rPr>
            <w:noProof/>
            <w:webHidden/>
          </w:rPr>
          <w:t xml:space="preserve">  </w:t>
        </w:r>
        <w:r w:rsidR="00AB3273">
          <w:rPr>
            <w:noProof/>
            <w:webHidden/>
          </w:rPr>
          <w:fldChar w:fldCharType="begin"/>
        </w:r>
        <w:r w:rsidR="00AB3273">
          <w:rPr>
            <w:noProof/>
            <w:webHidden/>
          </w:rPr>
          <w:instrText xml:space="preserve"> PAGEREF _Toc27041330 \h </w:instrText>
        </w:r>
        <w:r w:rsidR="00AB3273">
          <w:rPr>
            <w:noProof/>
            <w:webHidden/>
          </w:rPr>
        </w:r>
        <w:r w:rsidR="00AB3273">
          <w:rPr>
            <w:noProof/>
            <w:webHidden/>
          </w:rPr>
          <w:fldChar w:fldCharType="separate"/>
        </w:r>
        <w:r w:rsidR="00AB3273">
          <w:rPr>
            <w:noProof/>
            <w:webHidden/>
          </w:rPr>
          <w:t>4</w:t>
        </w:r>
        <w:r w:rsidR="00AB3273">
          <w:rPr>
            <w:noProof/>
            <w:webHidden/>
          </w:rPr>
          <w:fldChar w:fldCharType="end"/>
        </w:r>
      </w:hyperlink>
    </w:p>
    <w:p w:rsidR="00AB3273" w:rsidRDefault="00065F52" w:rsidP="00AB3273">
      <w:pPr>
        <w:pStyle w:val="TOC1"/>
        <w:rPr>
          <w:noProof/>
          <w:sz w:val="22"/>
          <w:szCs w:val="22"/>
        </w:rPr>
      </w:pPr>
      <w:hyperlink w:anchor="_Toc27041331" w:history="1">
        <w:r w:rsidR="00AB3273" w:rsidRPr="00084B50">
          <w:rPr>
            <w:rStyle w:val="Hyperlink"/>
            <w:noProof/>
          </w:rPr>
          <w:t>II.</w:t>
        </w:r>
        <w:r w:rsidR="00144C29">
          <w:rPr>
            <w:rStyle w:val="Hyperlink"/>
            <w:noProof/>
          </w:rPr>
          <w:t xml:space="preserve">  </w:t>
        </w:r>
        <w:r w:rsidR="00AB3273" w:rsidRPr="00084B50">
          <w:rPr>
            <w:rStyle w:val="Hyperlink"/>
            <w:noProof/>
          </w:rPr>
          <w:t>OVERVIEW OF THE TARGET SYSTEM</w:t>
        </w:r>
        <w:r w:rsidR="00AB3273">
          <w:rPr>
            <w:noProof/>
            <w:webHidden/>
          </w:rPr>
          <w:tab/>
        </w:r>
        <w:r w:rsidR="00144C29">
          <w:rPr>
            <w:noProof/>
            <w:webHidden/>
          </w:rPr>
          <w:tab/>
        </w:r>
        <w:r w:rsidR="00144C29">
          <w:rPr>
            <w:noProof/>
            <w:webHidden/>
          </w:rPr>
          <w:tab/>
        </w:r>
        <w:r w:rsidR="00144C29">
          <w:rPr>
            <w:noProof/>
            <w:webHidden/>
          </w:rPr>
          <w:tab/>
        </w:r>
        <w:r w:rsidR="00144C29">
          <w:rPr>
            <w:noProof/>
            <w:webHidden/>
          </w:rPr>
          <w:tab/>
        </w:r>
        <w:r w:rsidR="00144C29">
          <w:rPr>
            <w:noProof/>
            <w:webHidden/>
          </w:rPr>
          <w:tab/>
        </w:r>
        <w:r w:rsidR="00144C29">
          <w:rPr>
            <w:noProof/>
            <w:webHidden/>
          </w:rPr>
          <w:tab/>
          <w:t xml:space="preserve">       </w:t>
        </w:r>
        <w:r w:rsidR="00AB3273">
          <w:rPr>
            <w:noProof/>
            <w:webHidden/>
          </w:rPr>
          <w:fldChar w:fldCharType="begin"/>
        </w:r>
        <w:r w:rsidR="00AB3273">
          <w:rPr>
            <w:noProof/>
            <w:webHidden/>
          </w:rPr>
          <w:instrText xml:space="preserve"> PAGEREF _Toc27041331 \h </w:instrText>
        </w:r>
        <w:r w:rsidR="00AB3273">
          <w:rPr>
            <w:noProof/>
            <w:webHidden/>
          </w:rPr>
        </w:r>
        <w:r w:rsidR="00AB3273">
          <w:rPr>
            <w:noProof/>
            <w:webHidden/>
          </w:rPr>
          <w:fldChar w:fldCharType="separate"/>
        </w:r>
        <w:r w:rsidR="00AB3273">
          <w:rPr>
            <w:noProof/>
            <w:webHidden/>
          </w:rPr>
          <w:t>5</w:t>
        </w:r>
        <w:r w:rsidR="00AB3273">
          <w:rPr>
            <w:noProof/>
            <w:webHidden/>
          </w:rPr>
          <w:fldChar w:fldCharType="end"/>
        </w:r>
      </w:hyperlink>
    </w:p>
    <w:p w:rsidR="00AB3273" w:rsidRDefault="00065F52" w:rsidP="00AB3273">
      <w:pPr>
        <w:pStyle w:val="TOC2"/>
        <w:rPr>
          <w:noProof/>
        </w:rPr>
      </w:pPr>
      <w:hyperlink w:anchor="_Toc27041332" w:history="1">
        <w:r w:rsidR="00AB3273" w:rsidRPr="00084B50">
          <w:rPr>
            <w:rStyle w:val="Hyperlink"/>
            <w:rFonts w:ascii="Arial" w:hAnsi="Arial"/>
            <w:noProof/>
          </w:rPr>
          <w:t>1.</w:t>
        </w:r>
        <w:r w:rsidR="00AB3273">
          <w:rPr>
            <w:noProof/>
          </w:rPr>
          <w:tab/>
        </w:r>
        <w:r w:rsidR="00AB3273" w:rsidRPr="00084B50">
          <w:rPr>
            <w:rStyle w:val="Hyperlink"/>
            <w:noProof/>
          </w:rPr>
          <w:t>CJ Mall Shock Live</w:t>
        </w:r>
        <w:r w:rsidR="00AB3273">
          <w:rPr>
            <w:noProof/>
            <w:webHidden/>
          </w:rPr>
          <w:tab/>
          <w:t xml:space="preserve"> </w:t>
        </w:r>
        <w:r w:rsidR="00AB3273">
          <w:rPr>
            <w:noProof/>
            <w:webHidden/>
          </w:rPr>
          <w:fldChar w:fldCharType="begin"/>
        </w:r>
        <w:r w:rsidR="00AB3273">
          <w:rPr>
            <w:noProof/>
            <w:webHidden/>
          </w:rPr>
          <w:instrText xml:space="preserve"> PAGEREF _Toc27041332 \h </w:instrText>
        </w:r>
        <w:r w:rsidR="00AB3273">
          <w:rPr>
            <w:noProof/>
            <w:webHidden/>
          </w:rPr>
        </w:r>
        <w:r w:rsidR="00AB3273">
          <w:rPr>
            <w:noProof/>
            <w:webHidden/>
          </w:rPr>
          <w:fldChar w:fldCharType="separate"/>
        </w:r>
        <w:r w:rsidR="00AB3273">
          <w:rPr>
            <w:noProof/>
            <w:webHidden/>
          </w:rPr>
          <w:t>5</w:t>
        </w:r>
        <w:r w:rsidR="00AB3273">
          <w:rPr>
            <w:noProof/>
            <w:webHidden/>
          </w:rPr>
          <w:fldChar w:fldCharType="end"/>
        </w:r>
      </w:hyperlink>
    </w:p>
    <w:p w:rsidR="00AB3273" w:rsidRDefault="00065F52" w:rsidP="00AB3273">
      <w:pPr>
        <w:pStyle w:val="TOC2"/>
        <w:rPr>
          <w:noProof/>
        </w:rPr>
      </w:pPr>
      <w:hyperlink w:anchor="_Toc27041333" w:history="1">
        <w:r w:rsidR="00AB3273" w:rsidRPr="00084B50">
          <w:rPr>
            <w:rStyle w:val="Hyperlink"/>
            <w:rFonts w:ascii="Arial" w:hAnsi="Arial"/>
            <w:noProof/>
          </w:rPr>
          <w:t>2.</w:t>
        </w:r>
        <w:r w:rsidR="00AB3273">
          <w:rPr>
            <w:noProof/>
          </w:rPr>
          <w:tab/>
        </w:r>
        <w:r w:rsidR="00AB3273" w:rsidRPr="00084B50">
          <w:rPr>
            <w:rStyle w:val="Hyperlink"/>
            <w:noProof/>
          </w:rPr>
          <w:t>Grip</w:t>
        </w:r>
        <w:r w:rsidR="00AB3273">
          <w:rPr>
            <w:noProof/>
            <w:webHidden/>
          </w:rPr>
          <w:tab/>
        </w:r>
        <w:r w:rsidR="00144C29">
          <w:rPr>
            <w:noProof/>
            <w:webHidden/>
          </w:rPr>
          <w:t xml:space="preserve"> </w:t>
        </w:r>
        <w:r w:rsidR="00AB3273">
          <w:rPr>
            <w:noProof/>
            <w:webHidden/>
          </w:rPr>
          <w:fldChar w:fldCharType="begin"/>
        </w:r>
        <w:r w:rsidR="00AB3273">
          <w:rPr>
            <w:noProof/>
            <w:webHidden/>
          </w:rPr>
          <w:instrText xml:space="preserve"> PAGEREF _Toc27041333 \h </w:instrText>
        </w:r>
        <w:r w:rsidR="00AB3273">
          <w:rPr>
            <w:noProof/>
            <w:webHidden/>
          </w:rPr>
        </w:r>
        <w:r w:rsidR="00AB3273">
          <w:rPr>
            <w:noProof/>
            <w:webHidden/>
          </w:rPr>
          <w:fldChar w:fldCharType="separate"/>
        </w:r>
        <w:r w:rsidR="00AB3273">
          <w:rPr>
            <w:noProof/>
            <w:webHidden/>
          </w:rPr>
          <w:t>6</w:t>
        </w:r>
        <w:r w:rsidR="00AB3273">
          <w:rPr>
            <w:noProof/>
            <w:webHidden/>
          </w:rPr>
          <w:fldChar w:fldCharType="end"/>
        </w:r>
      </w:hyperlink>
    </w:p>
    <w:p w:rsidR="00AB3273" w:rsidRDefault="00065F52" w:rsidP="00AB3273">
      <w:pPr>
        <w:pStyle w:val="TOC1"/>
        <w:rPr>
          <w:noProof/>
          <w:sz w:val="22"/>
          <w:szCs w:val="22"/>
        </w:rPr>
      </w:pPr>
      <w:hyperlink w:anchor="_Toc27041334" w:history="1">
        <w:r w:rsidR="00AB3273" w:rsidRPr="00084B50">
          <w:rPr>
            <w:rStyle w:val="Hyperlink"/>
            <w:noProof/>
          </w:rPr>
          <w:t>III.</w:t>
        </w:r>
        <w:r w:rsidR="00AB3273">
          <w:rPr>
            <w:noProof/>
            <w:sz w:val="22"/>
            <w:szCs w:val="22"/>
          </w:rPr>
          <w:tab/>
        </w:r>
        <w:r w:rsidR="00AB3273" w:rsidRPr="00084B50">
          <w:rPr>
            <w:rStyle w:val="Hyperlink"/>
            <w:noProof/>
          </w:rPr>
          <w:t>SYSTEM ARCHITECTURE</w:t>
        </w:r>
        <w:r w:rsidR="00AB3273">
          <w:rPr>
            <w:noProof/>
            <w:webHidden/>
          </w:rPr>
          <w:tab/>
        </w:r>
        <w:r w:rsidR="00144C29">
          <w:rPr>
            <w:noProof/>
            <w:webHidden/>
          </w:rPr>
          <w:tab/>
        </w:r>
        <w:r w:rsidR="00144C29">
          <w:rPr>
            <w:noProof/>
            <w:webHidden/>
          </w:rPr>
          <w:tab/>
        </w:r>
        <w:r w:rsidR="00144C29">
          <w:rPr>
            <w:noProof/>
            <w:webHidden/>
          </w:rPr>
          <w:tab/>
        </w:r>
        <w:r w:rsidR="00144C29">
          <w:rPr>
            <w:noProof/>
            <w:webHidden/>
          </w:rPr>
          <w:tab/>
        </w:r>
        <w:r w:rsidR="00144C29">
          <w:rPr>
            <w:noProof/>
            <w:webHidden/>
          </w:rPr>
          <w:tab/>
        </w:r>
        <w:r w:rsidR="00144C29">
          <w:rPr>
            <w:noProof/>
            <w:webHidden/>
          </w:rPr>
          <w:tab/>
        </w:r>
        <w:r w:rsidR="00144C29">
          <w:rPr>
            <w:noProof/>
            <w:webHidden/>
          </w:rPr>
          <w:tab/>
        </w:r>
        <w:r w:rsidR="00144C29">
          <w:rPr>
            <w:noProof/>
            <w:webHidden/>
          </w:rPr>
          <w:tab/>
          <w:t xml:space="preserve">       </w:t>
        </w:r>
        <w:r w:rsidR="00AB3273">
          <w:rPr>
            <w:noProof/>
            <w:webHidden/>
          </w:rPr>
          <w:fldChar w:fldCharType="begin"/>
        </w:r>
        <w:r w:rsidR="00AB3273">
          <w:rPr>
            <w:noProof/>
            <w:webHidden/>
          </w:rPr>
          <w:instrText xml:space="preserve"> PAGEREF _Toc27041334 \h </w:instrText>
        </w:r>
        <w:r w:rsidR="00AB3273">
          <w:rPr>
            <w:noProof/>
            <w:webHidden/>
          </w:rPr>
        </w:r>
        <w:r w:rsidR="00AB3273">
          <w:rPr>
            <w:noProof/>
            <w:webHidden/>
          </w:rPr>
          <w:fldChar w:fldCharType="separate"/>
        </w:r>
        <w:r w:rsidR="00AB3273">
          <w:rPr>
            <w:noProof/>
            <w:webHidden/>
          </w:rPr>
          <w:t>8</w:t>
        </w:r>
        <w:r w:rsidR="00AB3273">
          <w:rPr>
            <w:noProof/>
            <w:webHidden/>
          </w:rPr>
          <w:fldChar w:fldCharType="end"/>
        </w:r>
      </w:hyperlink>
    </w:p>
    <w:p w:rsidR="00AB3273" w:rsidRDefault="00065F52" w:rsidP="00AB3273">
      <w:pPr>
        <w:pStyle w:val="TOC2"/>
        <w:rPr>
          <w:noProof/>
        </w:rPr>
      </w:pPr>
      <w:hyperlink w:anchor="_Toc27041335" w:history="1">
        <w:r w:rsidR="00AB3273" w:rsidRPr="00084B50">
          <w:rPr>
            <w:rStyle w:val="Hyperlink"/>
            <w:rFonts w:ascii="Arial" w:hAnsi="Arial"/>
            <w:noProof/>
          </w:rPr>
          <w:t>1.</w:t>
        </w:r>
        <w:r w:rsidR="00AB3273">
          <w:rPr>
            <w:noProof/>
          </w:rPr>
          <w:tab/>
        </w:r>
        <w:r w:rsidR="00AB3273" w:rsidRPr="00084B50">
          <w:rPr>
            <w:rStyle w:val="Hyperlink"/>
            <w:noProof/>
          </w:rPr>
          <w:t>System requirem</w:t>
        </w:r>
        <w:r w:rsidR="00AB3273" w:rsidRPr="00084B50">
          <w:rPr>
            <w:rStyle w:val="Hyperlink"/>
            <w:noProof/>
          </w:rPr>
          <w:t>e</w:t>
        </w:r>
        <w:r w:rsidR="00AB3273" w:rsidRPr="00084B50">
          <w:rPr>
            <w:rStyle w:val="Hyperlink"/>
            <w:noProof/>
          </w:rPr>
          <w:t>nts</w:t>
        </w:r>
        <w:r w:rsidR="00AB3273">
          <w:rPr>
            <w:noProof/>
            <w:webHidden/>
          </w:rPr>
          <w:tab/>
        </w:r>
        <w:r w:rsidR="00814100">
          <w:rPr>
            <w:noProof/>
            <w:webHidden/>
          </w:rPr>
          <w:t xml:space="preserve"> </w:t>
        </w:r>
        <w:r w:rsidR="00AB3273">
          <w:rPr>
            <w:noProof/>
            <w:webHidden/>
          </w:rPr>
          <w:fldChar w:fldCharType="begin"/>
        </w:r>
        <w:r w:rsidR="00AB3273">
          <w:rPr>
            <w:noProof/>
            <w:webHidden/>
          </w:rPr>
          <w:instrText xml:space="preserve"> PAGEREF _Toc27041335 \h </w:instrText>
        </w:r>
        <w:r w:rsidR="00AB3273">
          <w:rPr>
            <w:noProof/>
            <w:webHidden/>
          </w:rPr>
        </w:r>
        <w:r w:rsidR="00AB3273">
          <w:rPr>
            <w:noProof/>
            <w:webHidden/>
          </w:rPr>
          <w:fldChar w:fldCharType="separate"/>
        </w:r>
        <w:r w:rsidR="00AB3273">
          <w:rPr>
            <w:noProof/>
            <w:webHidden/>
          </w:rPr>
          <w:t>8</w:t>
        </w:r>
        <w:r w:rsidR="00AB3273">
          <w:rPr>
            <w:noProof/>
            <w:webHidden/>
          </w:rPr>
          <w:fldChar w:fldCharType="end"/>
        </w:r>
      </w:hyperlink>
    </w:p>
    <w:p w:rsidR="00AB3273" w:rsidRDefault="00065F52" w:rsidP="00AB3273">
      <w:pPr>
        <w:pStyle w:val="TOC2"/>
        <w:rPr>
          <w:noProof/>
        </w:rPr>
      </w:pPr>
      <w:hyperlink w:anchor="_Toc27041336" w:history="1">
        <w:r w:rsidR="00AB3273" w:rsidRPr="00084B50">
          <w:rPr>
            <w:rStyle w:val="Hyperlink"/>
            <w:rFonts w:ascii="Arial" w:hAnsi="Arial"/>
            <w:noProof/>
          </w:rPr>
          <w:t>2.</w:t>
        </w:r>
        <w:r w:rsidR="00AB3273">
          <w:rPr>
            <w:noProof/>
          </w:rPr>
          <w:tab/>
        </w:r>
        <w:r w:rsidR="00AB3273" w:rsidRPr="00084B50">
          <w:rPr>
            <w:rStyle w:val="Hyperlink"/>
            <w:noProof/>
          </w:rPr>
          <w:t>Quality Attribute</w:t>
        </w:r>
        <w:r w:rsidR="00AB3273">
          <w:rPr>
            <w:noProof/>
            <w:webHidden/>
          </w:rPr>
          <w:tab/>
        </w:r>
        <w:r w:rsidR="00AB3273">
          <w:rPr>
            <w:noProof/>
            <w:webHidden/>
          </w:rPr>
          <w:fldChar w:fldCharType="begin"/>
        </w:r>
        <w:r w:rsidR="00AB3273">
          <w:rPr>
            <w:noProof/>
            <w:webHidden/>
          </w:rPr>
          <w:instrText xml:space="preserve"> PAGEREF _Toc27041336 \h </w:instrText>
        </w:r>
        <w:r w:rsidR="00AB3273">
          <w:rPr>
            <w:noProof/>
            <w:webHidden/>
          </w:rPr>
        </w:r>
        <w:r w:rsidR="00AB3273">
          <w:rPr>
            <w:noProof/>
            <w:webHidden/>
          </w:rPr>
          <w:fldChar w:fldCharType="separate"/>
        </w:r>
        <w:r w:rsidR="00AB3273">
          <w:rPr>
            <w:noProof/>
            <w:webHidden/>
          </w:rPr>
          <w:t>10</w:t>
        </w:r>
        <w:r w:rsidR="00AB3273">
          <w:rPr>
            <w:noProof/>
            <w:webHidden/>
          </w:rPr>
          <w:fldChar w:fldCharType="end"/>
        </w:r>
      </w:hyperlink>
    </w:p>
    <w:p w:rsidR="00AB3273" w:rsidRDefault="00065F52" w:rsidP="00AB3273">
      <w:pPr>
        <w:pStyle w:val="TOC2"/>
        <w:rPr>
          <w:noProof/>
        </w:rPr>
      </w:pPr>
      <w:hyperlink w:anchor="_Toc27041337" w:history="1">
        <w:r w:rsidR="00AB3273" w:rsidRPr="00084B50">
          <w:rPr>
            <w:rStyle w:val="Hyperlink"/>
            <w:rFonts w:ascii="Arial" w:hAnsi="Arial"/>
            <w:noProof/>
          </w:rPr>
          <w:t>3.</w:t>
        </w:r>
        <w:r w:rsidR="00AB3273">
          <w:rPr>
            <w:noProof/>
          </w:rPr>
          <w:tab/>
        </w:r>
        <w:r w:rsidR="00AB3273" w:rsidRPr="00084B50">
          <w:rPr>
            <w:rStyle w:val="Hyperlink"/>
            <w:noProof/>
          </w:rPr>
          <w:t>Constraints</w:t>
        </w:r>
        <w:r w:rsidR="00AB3273">
          <w:rPr>
            <w:noProof/>
            <w:webHidden/>
          </w:rPr>
          <w:tab/>
        </w:r>
        <w:r w:rsidR="00AB3273">
          <w:rPr>
            <w:noProof/>
            <w:webHidden/>
          </w:rPr>
          <w:fldChar w:fldCharType="begin"/>
        </w:r>
        <w:r w:rsidR="00AB3273">
          <w:rPr>
            <w:noProof/>
            <w:webHidden/>
          </w:rPr>
          <w:instrText xml:space="preserve"> PAGEREF _Toc27041337 \h </w:instrText>
        </w:r>
        <w:r w:rsidR="00AB3273">
          <w:rPr>
            <w:noProof/>
            <w:webHidden/>
          </w:rPr>
        </w:r>
        <w:r w:rsidR="00AB3273">
          <w:rPr>
            <w:noProof/>
            <w:webHidden/>
          </w:rPr>
          <w:fldChar w:fldCharType="separate"/>
        </w:r>
        <w:r w:rsidR="00AB3273">
          <w:rPr>
            <w:noProof/>
            <w:webHidden/>
          </w:rPr>
          <w:t>12</w:t>
        </w:r>
        <w:r w:rsidR="00AB3273">
          <w:rPr>
            <w:noProof/>
            <w:webHidden/>
          </w:rPr>
          <w:fldChar w:fldCharType="end"/>
        </w:r>
      </w:hyperlink>
    </w:p>
    <w:p w:rsidR="00AB3273" w:rsidRDefault="00065F52" w:rsidP="00AB3273">
      <w:pPr>
        <w:pStyle w:val="TOC2"/>
        <w:rPr>
          <w:noProof/>
        </w:rPr>
      </w:pPr>
      <w:hyperlink w:anchor="_Toc27041338" w:history="1">
        <w:r w:rsidR="00AB3273" w:rsidRPr="00084B50">
          <w:rPr>
            <w:rStyle w:val="Hyperlink"/>
            <w:rFonts w:ascii="Arial" w:hAnsi="Arial"/>
            <w:noProof/>
          </w:rPr>
          <w:t>4.</w:t>
        </w:r>
        <w:r w:rsidR="00AB3273">
          <w:rPr>
            <w:noProof/>
          </w:rPr>
          <w:tab/>
        </w:r>
        <w:r w:rsidR="00AB3273" w:rsidRPr="00084B50">
          <w:rPr>
            <w:rStyle w:val="Hyperlink"/>
            <w:noProof/>
          </w:rPr>
          <w:t>Concerns</w:t>
        </w:r>
        <w:r w:rsidR="00AB3273">
          <w:rPr>
            <w:noProof/>
            <w:webHidden/>
          </w:rPr>
          <w:tab/>
        </w:r>
        <w:r w:rsidR="00AB3273">
          <w:rPr>
            <w:noProof/>
            <w:webHidden/>
          </w:rPr>
          <w:fldChar w:fldCharType="begin"/>
        </w:r>
        <w:r w:rsidR="00AB3273">
          <w:rPr>
            <w:noProof/>
            <w:webHidden/>
          </w:rPr>
          <w:instrText xml:space="preserve"> PAGEREF _Toc27041338 \h </w:instrText>
        </w:r>
        <w:r w:rsidR="00AB3273">
          <w:rPr>
            <w:noProof/>
            <w:webHidden/>
          </w:rPr>
        </w:r>
        <w:r w:rsidR="00AB3273">
          <w:rPr>
            <w:noProof/>
            <w:webHidden/>
          </w:rPr>
          <w:fldChar w:fldCharType="separate"/>
        </w:r>
        <w:r w:rsidR="00AB3273">
          <w:rPr>
            <w:noProof/>
            <w:webHidden/>
          </w:rPr>
          <w:t>13</w:t>
        </w:r>
        <w:r w:rsidR="00AB3273">
          <w:rPr>
            <w:noProof/>
            <w:webHidden/>
          </w:rPr>
          <w:fldChar w:fldCharType="end"/>
        </w:r>
      </w:hyperlink>
    </w:p>
    <w:p w:rsidR="00AB3273" w:rsidRDefault="00065F52" w:rsidP="00AB3273">
      <w:pPr>
        <w:pStyle w:val="TOC1"/>
        <w:rPr>
          <w:noProof/>
          <w:sz w:val="22"/>
          <w:szCs w:val="22"/>
        </w:rPr>
      </w:pPr>
      <w:hyperlink w:anchor="_Toc27041339" w:history="1">
        <w:r w:rsidR="00AB3273" w:rsidRPr="00084B50">
          <w:rPr>
            <w:rStyle w:val="Hyperlink"/>
            <w:noProof/>
          </w:rPr>
          <w:t>IV.</w:t>
        </w:r>
        <w:r w:rsidR="00AB3273">
          <w:rPr>
            <w:noProof/>
            <w:sz w:val="22"/>
            <w:szCs w:val="22"/>
          </w:rPr>
          <w:tab/>
        </w:r>
        <w:r w:rsidR="00AB3273" w:rsidRPr="00084B50">
          <w:rPr>
            <w:rStyle w:val="Hyperlink"/>
            <w:noProof/>
          </w:rPr>
          <w:t>FIRST ITERATION - System Architecture</w:t>
        </w:r>
        <w:r w:rsidR="00AB3273">
          <w:rPr>
            <w:noProof/>
            <w:webHidden/>
          </w:rPr>
          <w:tab/>
        </w:r>
        <w:r w:rsidR="00144C29">
          <w:rPr>
            <w:noProof/>
            <w:webHidden/>
          </w:rPr>
          <w:tab/>
        </w:r>
        <w:r w:rsidR="00144C29">
          <w:rPr>
            <w:noProof/>
            <w:webHidden/>
          </w:rPr>
          <w:tab/>
        </w:r>
        <w:r w:rsidR="00144C29">
          <w:rPr>
            <w:noProof/>
            <w:webHidden/>
          </w:rPr>
          <w:tab/>
        </w:r>
        <w:r w:rsidR="00144C29">
          <w:rPr>
            <w:noProof/>
            <w:webHidden/>
          </w:rPr>
          <w:tab/>
        </w:r>
        <w:r w:rsidR="00144C29">
          <w:rPr>
            <w:noProof/>
            <w:webHidden/>
          </w:rPr>
          <w:tab/>
        </w:r>
        <w:r w:rsidR="00144C29">
          <w:rPr>
            <w:noProof/>
            <w:webHidden/>
          </w:rPr>
          <w:tab/>
          <w:t xml:space="preserve">       </w:t>
        </w:r>
        <w:r w:rsidR="00AB3273">
          <w:rPr>
            <w:noProof/>
            <w:webHidden/>
          </w:rPr>
          <w:fldChar w:fldCharType="begin"/>
        </w:r>
        <w:r w:rsidR="00AB3273">
          <w:rPr>
            <w:noProof/>
            <w:webHidden/>
          </w:rPr>
          <w:instrText xml:space="preserve"> PAGEREF _Toc27041339 \h </w:instrText>
        </w:r>
        <w:r w:rsidR="00AB3273">
          <w:rPr>
            <w:noProof/>
            <w:webHidden/>
          </w:rPr>
        </w:r>
        <w:r w:rsidR="00AB3273">
          <w:rPr>
            <w:noProof/>
            <w:webHidden/>
          </w:rPr>
          <w:fldChar w:fldCharType="separate"/>
        </w:r>
        <w:r w:rsidR="00AB3273">
          <w:rPr>
            <w:noProof/>
            <w:webHidden/>
          </w:rPr>
          <w:t>14</w:t>
        </w:r>
        <w:r w:rsidR="00AB3273">
          <w:rPr>
            <w:noProof/>
            <w:webHidden/>
          </w:rPr>
          <w:fldChar w:fldCharType="end"/>
        </w:r>
      </w:hyperlink>
    </w:p>
    <w:p w:rsidR="00AB3273" w:rsidRDefault="00065F52" w:rsidP="00AB3273">
      <w:pPr>
        <w:pStyle w:val="TOC2"/>
        <w:rPr>
          <w:noProof/>
        </w:rPr>
      </w:pPr>
      <w:hyperlink w:anchor="_Toc27041340" w:history="1">
        <w:r w:rsidR="00AB3273" w:rsidRPr="00084B50">
          <w:rPr>
            <w:rStyle w:val="Hyperlink"/>
            <w:rFonts w:ascii="Arial" w:hAnsi="Arial"/>
            <w:noProof/>
          </w:rPr>
          <w:t>1.</w:t>
        </w:r>
        <w:r w:rsidR="00AB3273">
          <w:rPr>
            <w:noProof/>
          </w:rPr>
          <w:tab/>
        </w:r>
        <w:r w:rsidR="00AB3273" w:rsidRPr="00084B50">
          <w:rPr>
            <w:rStyle w:val="Hyperlink"/>
            <w:noProof/>
          </w:rPr>
          <w:t>Step 1: Review Input</w:t>
        </w:r>
        <w:r w:rsidR="00AB3273">
          <w:rPr>
            <w:noProof/>
            <w:webHidden/>
          </w:rPr>
          <w:tab/>
        </w:r>
        <w:r w:rsidR="00AB3273">
          <w:rPr>
            <w:noProof/>
            <w:webHidden/>
          </w:rPr>
          <w:fldChar w:fldCharType="begin"/>
        </w:r>
        <w:r w:rsidR="00AB3273">
          <w:rPr>
            <w:noProof/>
            <w:webHidden/>
          </w:rPr>
          <w:instrText xml:space="preserve"> PAGEREF _Toc27041340 \h </w:instrText>
        </w:r>
        <w:r w:rsidR="00AB3273">
          <w:rPr>
            <w:noProof/>
            <w:webHidden/>
          </w:rPr>
        </w:r>
        <w:r w:rsidR="00AB3273">
          <w:rPr>
            <w:noProof/>
            <w:webHidden/>
          </w:rPr>
          <w:fldChar w:fldCharType="separate"/>
        </w:r>
        <w:r w:rsidR="00AB3273">
          <w:rPr>
            <w:noProof/>
            <w:webHidden/>
          </w:rPr>
          <w:t>14</w:t>
        </w:r>
        <w:r w:rsidR="00AB3273">
          <w:rPr>
            <w:noProof/>
            <w:webHidden/>
          </w:rPr>
          <w:fldChar w:fldCharType="end"/>
        </w:r>
      </w:hyperlink>
    </w:p>
    <w:p w:rsidR="00AB3273" w:rsidRDefault="00065F52" w:rsidP="00AB3273">
      <w:pPr>
        <w:pStyle w:val="TOC2"/>
        <w:rPr>
          <w:noProof/>
        </w:rPr>
      </w:pPr>
      <w:hyperlink w:anchor="_Toc27041341" w:history="1">
        <w:r w:rsidR="00AB3273" w:rsidRPr="00084B50">
          <w:rPr>
            <w:rStyle w:val="Hyperlink"/>
            <w:rFonts w:ascii="Arial" w:hAnsi="Arial"/>
            <w:noProof/>
          </w:rPr>
          <w:t>2.</w:t>
        </w:r>
        <w:r w:rsidR="00AB3273">
          <w:rPr>
            <w:noProof/>
          </w:rPr>
          <w:tab/>
        </w:r>
        <w:r w:rsidR="00AB3273" w:rsidRPr="00084B50">
          <w:rPr>
            <w:rStyle w:val="Hyperlink"/>
            <w:noProof/>
          </w:rPr>
          <w:t>Step 2: Establish Iteration Goal by Selecting Drivers</w:t>
        </w:r>
        <w:r w:rsidR="00AB3273">
          <w:rPr>
            <w:noProof/>
            <w:webHidden/>
          </w:rPr>
          <w:tab/>
        </w:r>
        <w:r w:rsidR="00AB3273">
          <w:rPr>
            <w:noProof/>
            <w:webHidden/>
          </w:rPr>
          <w:fldChar w:fldCharType="begin"/>
        </w:r>
        <w:r w:rsidR="00AB3273">
          <w:rPr>
            <w:noProof/>
            <w:webHidden/>
          </w:rPr>
          <w:instrText xml:space="preserve"> PAGEREF _Toc27041341 \h </w:instrText>
        </w:r>
        <w:r w:rsidR="00AB3273">
          <w:rPr>
            <w:noProof/>
            <w:webHidden/>
          </w:rPr>
        </w:r>
        <w:r w:rsidR="00AB3273">
          <w:rPr>
            <w:noProof/>
            <w:webHidden/>
          </w:rPr>
          <w:fldChar w:fldCharType="separate"/>
        </w:r>
        <w:r w:rsidR="00AB3273">
          <w:rPr>
            <w:noProof/>
            <w:webHidden/>
          </w:rPr>
          <w:t>14</w:t>
        </w:r>
        <w:r w:rsidR="00AB3273">
          <w:rPr>
            <w:noProof/>
            <w:webHidden/>
          </w:rPr>
          <w:fldChar w:fldCharType="end"/>
        </w:r>
      </w:hyperlink>
    </w:p>
    <w:p w:rsidR="00AB3273" w:rsidRDefault="00065F52" w:rsidP="00AB3273">
      <w:pPr>
        <w:pStyle w:val="TOC2"/>
        <w:rPr>
          <w:noProof/>
        </w:rPr>
      </w:pPr>
      <w:hyperlink w:anchor="_Toc27041342" w:history="1">
        <w:r w:rsidR="00AB3273" w:rsidRPr="00084B50">
          <w:rPr>
            <w:rStyle w:val="Hyperlink"/>
            <w:rFonts w:ascii="Arial" w:hAnsi="Arial"/>
            <w:noProof/>
          </w:rPr>
          <w:t>3.</w:t>
        </w:r>
        <w:r w:rsidR="00AB3273">
          <w:rPr>
            <w:noProof/>
          </w:rPr>
          <w:tab/>
        </w:r>
        <w:r w:rsidR="00AB3273" w:rsidRPr="00084B50">
          <w:rPr>
            <w:rStyle w:val="Hyperlink"/>
            <w:noProof/>
          </w:rPr>
          <w:t>Step 3: Choose One or More Elements of the System to Refine</w:t>
        </w:r>
        <w:r w:rsidR="00AB3273">
          <w:rPr>
            <w:noProof/>
            <w:webHidden/>
          </w:rPr>
          <w:tab/>
        </w:r>
        <w:r w:rsidR="00AB3273">
          <w:rPr>
            <w:noProof/>
            <w:webHidden/>
          </w:rPr>
          <w:fldChar w:fldCharType="begin"/>
        </w:r>
        <w:r w:rsidR="00AB3273">
          <w:rPr>
            <w:noProof/>
            <w:webHidden/>
          </w:rPr>
          <w:instrText xml:space="preserve"> PAGEREF _Toc27041342 \h </w:instrText>
        </w:r>
        <w:r w:rsidR="00AB3273">
          <w:rPr>
            <w:noProof/>
            <w:webHidden/>
          </w:rPr>
        </w:r>
        <w:r w:rsidR="00AB3273">
          <w:rPr>
            <w:noProof/>
            <w:webHidden/>
          </w:rPr>
          <w:fldChar w:fldCharType="separate"/>
        </w:r>
        <w:r w:rsidR="00AB3273">
          <w:rPr>
            <w:noProof/>
            <w:webHidden/>
          </w:rPr>
          <w:t>14</w:t>
        </w:r>
        <w:r w:rsidR="00AB3273">
          <w:rPr>
            <w:noProof/>
            <w:webHidden/>
          </w:rPr>
          <w:fldChar w:fldCharType="end"/>
        </w:r>
      </w:hyperlink>
    </w:p>
    <w:p w:rsidR="00AB3273" w:rsidRDefault="00065F52" w:rsidP="00AB3273">
      <w:pPr>
        <w:pStyle w:val="TOC2"/>
        <w:rPr>
          <w:noProof/>
        </w:rPr>
      </w:pPr>
      <w:hyperlink w:anchor="_Toc27041343" w:history="1">
        <w:r w:rsidR="00AB3273" w:rsidRPr="00084B50">
          <w:rPr>
            <w:rStyle w:val="Hyperlink"/>
            <w:rFonts w:ascii="Arial" w:hAnsi="Arial"/>
            <w:noProof/>
          </w:rPr>
          <w:t>4.</w:t>
        </w:r>
        <w:r w:rsidR="00AB3273">
          <w:rPr>
            <w:noProof/>
          </w:rPr>
          <w:tab/>
        </w:r>
        <w:r w:rsidR="00AB3273" w:rsidRPr="00084B50">
          <w:rPr>
            <w:rStyle w:val="Hyperlink"/>
            <w:noProof/>
          </w:rPr>
          <w:t>Step 4: Determining the Architecture: Sketch views and record design decisions</w:t>
        </w:r>
        <w:r w:rsidR="00AB3273">
          <w:rPr>
            <w:noProof/>
            <w:webHidden/>
          </w:rPr>
          <w:tab/>
        </w:r>
        <w:r w:rsidR="00AB3273">
          <w:rPr>
            <w:noProof/>
            <w:webHidden/>
          </w:rPr>
          <w:fldChar w:fldCharType="begin"/>
        </w:r>
        <w:r w:rsidR="00AB3273">
          <w:rPr>
            <w:noProof/>
            <w:webHidden/>
          </w:rPr>
          <w:instrText xml:space="preserve"> PAGEREF _Toc27041343 \h </w:instrText>
        </w:r>
        <w:r w:rsidR="00AB3273">
          <w:rPr>
            <w:noProof/>
            <w:webHidden/>
          </w:rPr>
        </w:r>
        <w:r w:rsidR="00AB3273">
          <w:rPr>
            <w:noProof/>
            <w:webHidden/>
          </w:rPr>
          <w:fldChar w:fldCharType="separate"/>
        </w:r>
        <w:r w:rsidR="00AB3273">
          <w:rPr>
            <w:noProof/>
            <w:webHidden/>
          </w:rPr>
          <w:t>15</w:t>
        </w:r>
        <w:r w:rsidR="00AB3273">
          <w:rPr>
            <w:noProof/>
            <w:webHidden/>
          </w:rPr>
          <w:fldChar w:fldCharType="end"/>
        </w:r>
      </w:hyperlink>
    </w:p>
    <w:p w:rsidR="00AB3273" w:rsidRDefault="00065F52" w:rsidP="00AB3273">
      <w:pPr>
        <w:pStyle w:val="TOC2"/>
        <w:rPr>
          <w:noProof/>
        </w:rPr>
      </w:pPr>
      <w:hyperlink w:anchor="_Toc27041344" w:history="1">
        <w:r w:rsidR="00AB3273" w:rsidRPr="00084B50">
          <w:rPr>
            <w:rStyle w:val="Hyperlink"/>
            <w:rFonts w:ascii="Arial" w:hAnsi="Arial"/>
            <w:noProof/>
          </w:rPr>
          <w:t>5.</w:t>
        </w:r>
        <w:r w:rsidR="00AB3273">
          <w:rPr>
            <w:noProof/>
          </w:rPr>
          <w:tab/>
        </w:r>
        <w:r w:rsidR="00AB3273" w:rsidRPr="00084B50">
          <w:rPr>
            <w:rStyle w:val="Hyperlink"/>
            <w:noProof/>
          </w:rPr>
          <w:t>Step 5: Tabulation of the Sketch views and record design decisions</w:t>
        </w:r>
        <w:r w:rsidR="00AB3273">
          <w:rPr>
            <w:noProof/>
            <w:webHidden/>
          </w:rPr>
          <w:tab/>
        </w:r>
        <w:r w:rsidR="00AB3273">
          <w:rPr>
            <w:noProof/>
            <w:webHidden/>
          </w:rPr>
          <w:fldChar w:fldCharType="begin"/>
        </w:r>
        <w:r w:rsidR="00AB3273">
          <w:rPr>
            <w:noProof/>
            <w:webHidden/>
          </w:rPr>
          <w:instrText xml:space="preserve"> PAGEREF _Toc27041344 \h </w:instrText>
        </w:r>
        <w:r w:rsidR="00AB3273">
          <w:rPr>
            <w:noProof/>
            <w:webHidden/>
          </w:rPr>
        </w:r>
        <w:r w:rsidR="00AB3273">
          <w:rPr>
            <w:noProof/>
            <w:webHidden/>
          </w:rPr>
          <w:fldChar w:fldCharType="separate"/>
        </w:r>
        <w:r w:rsidR="00AB3273">
          <w:rPr>
            <w:noProof/>
            <w:webHidden/>
          </w:rPr>
          <w:t>17</w:t>
        </w:r>
        <w:r w:rsidR="00AB3273">
          <w:rPr>
            <w:noProof/>
            <w:webHidden/>
          </w:rPr>
          <w:fldChar w:fldCharType="end"/>
        </w:r>
      </w:hyperlink>
    </w:p>
    <w:p w:rsidR="00AB3273" w:rsidRDefault="00065F52" w:rsidP="00AB3273">
      <w:pPr>
        <w:pStyle w:val="TOC2"/>
        <w:rPr>
          <w:noProof/>
        </w:rPr>
      </w:pPr>
      <w:hyperlink w:anchor="_Toc27041345" w:history="1">
        <w:r w:rsidR="00AB3273" w:rsidRPr="00084B50">
          <w:rPr>
            <w:rStyle w:val="Hyperlink"/>
            <w:rFonts w:ascii="Arial" w:hAnsi="Arial"/>
            <w:noProof/>
          </w:rPr>
          <w:t>6.</w:t>
        </w:r>
        <w:r w:rsidR="00AB3273">
          <w:rPr>
            <w:noProof/>
          </w:rPr>
          <w:tab/>
        </w:r>
        <w:r w:rsidR="00AB3273" w:rsidRPr="00084B50">
          <w:rPr>
            <w:rStyle w:val="Hyperlink"/>
            <w:noProof/>
          </w:rPr>
          <w:t>Step 6: Perform Analysis of Current Design and Review Iteration Goal and Achievement of Design Purpose</w:t>
        </w:r>
        <w:r w:rsidR="00AB3273">
          <w:rPr>
            <w:noProof/>
            <w:webHidden/>
          </w:rPr>
          <w:tab/>
        </w:r>
        <w:r w:rsidR="00AB3273">
          <w:rPr>
            <w:noProof/>
            <w:webHidden/>
          </w:rPr>
          <w:fldChar w:fldCharType="begin"/>
        </w:r>
        <w:r w:rsidR="00AB3273">
          <w:rPr>
            <w:noProof/>
            <w:webHidden/>
          </w:rPr>
          <w:instrText xml:space="preserve"> PAGEREF _Toc27041345 \h </w:instrText>
        </w:r>
        <w:r w:rsidR="00AB3273">
          <w:rPr>
            <w:noProof/>
            <w:webHidden/>
          </w:rPr>
        </w:r>
        <w:r w:rsidR="00AB3273">
          <w:rPr>
            <w:noProof/>
            <w:webHidden/>
          </w:rPr>
          <w:fldChar w:fldCharType="separate"/>
        </w:r>
        <w:r w:rsidR="00AB3273">
          <w:rPr>
            <w:noProof/>
            <w:webHidden/>
          </w:rPr>
          <w:t>19</w:t>
        </w:r>
        <w:r w:rsidR="00AB3273">
          <w:rPr>
            <w:noProof/>
            <w:webHidden/>
          </w:rPr>
          <w:fldChar w:fldCharType="end"/>
        </w:r>
      </w:hyperlink>
    </w:p>
    <w:p w:rsidR="00AB3273" w:rsidRDefault="00065F52" w:rsidP="00AB3273">
      <w:pPr>
        <w:pStyle w:val="TOC1"/>
        <w:rPr>
          <w:noProof/>
          <w:sz w:val="22"/>
          <w:szCs w:val="22"/>
        </w:rPr>
      </w:pPr>
      <w:hyperlink w:anchor="_Toc27041346" w:history="1">
        <w:r w:rsidR="00AB3273" w:rsidRPr="00084B50">
          <w:rPr>
            <w:rStyle w:val="Hyperlink"/>
            <w:noProof/>
          </w:rPr>
          <w:t>V.</w:t>
        </w:r>
        <w:r w:rsidR="00144C29">
          <w:rPr>
            <w:noProof/>
            <w:sz w:val="22"/>
            <w:szCs w:val="22"/>
          </w:rPr>
          <w:t xml:space="preserve">    </w:t>
        </w:r>
        <w:r w:rsidR="00AB3273" w:rsidRPr="00084B50">
          <w:rPr>
            <w:rStyle w:val="Hyperlink"/>
            <w:noProof/>
          </w:rPr>
          <w:t>SECOND ITERATION - Selection of Technologies</w:t>
        </w:r>
        <w:r w:rsidR="00AB3273">
          <w:rPr>
            <w:noProof/>
            <w:webHidden/>
          </w:rPr>
          <w:tab/>
        </w:r>
        <w:r w:rsidR="00AB3273">
          <w:rPr>
            <w:noProof/>
            <w:webHidden/>
          </w:rPr>
          <w:tab/>
        </w:r>
        <w:r w:rsidR="00144C29">
          <w:rPr>
            <w:noProof/>
            <w:webHidden/>
          </w:rPr>
          <w:tab/>
        </w:r>
        <w:r w:rsidR="00144C29">
          <w:rPr>
            <w:noProof/>
            <w:webHidden/>
          </w:rPr>
          <w:tab/>
        </w:r>
        <w:r w:rsidR="00144C29">
          <w:rPr>
            <w:noProof/>
            <w:webHidden/>
          </w:rPr>
          <w:tab/>
          <w:t xml:space="preserve">       </w:t>
        </w:r>
        <w:r w:rsidR="00AB3273">
          <w:rPr>
            <w:noProof/>
            <w:webHidden/>
          </w:rPr>
          <w:fldChar w:fldCharType="begin"/>
        </w:r>
        <w:r w:rsidR="00AB3273">
          <w:rPr>
            <w:noProof/>
            <w:webHidden/>
          </w:rPr>
          <w:instrText xml:space="preserve"> PAGEREF _Toc27041346 \h </w:instrText>
        </w:r>
        <w:r w:rsidR="00AB3273">
          <w:rPr>
            <w:noProof/>
            <w:webHidden/>
          </w:rPr>
        </w:r>
        <w:r w:rsidR="00AB3273">
          <w:rPr>
            <w:noProof/>
            <w:webHidden/>
          </w:rPr>
          <w:fldChar w:fldCharType="separate"/>
        </w:r>
        <w:r w:rsidR="00AB3273">
          <w:rPr>
            <w:noProof/>
            <w:webHidden/>
          </w:rPr>
          <w:t>20</w:t>
        </w:r>
        <w:r w:rsidR="00AB3273">
          <w:rPr>
            <w:noProof/>
            <w:webHidden/>
          </w:rPr>
          <w:fldChar w:fldCharType="end"/>
        </w:r>
      </w:hyperlink>
    </w:p>
    <w:p w:rsidR="00AB3273" w:rsidRDefault="00065F52" w:rsidP="00AB3273">
      <w:pPr>
        <w:pStyle w:val="TOC2"/>
        <w:rPr>
          <w:noProof/>
        </w:rPr>
      </w:pPr>
      <w:hyperlink w:anchor="_Toc27041347" w:history="1">
        <w:r w:rsidR="00AB3273" w:rsidRPr="00084B50">
          <w:rPr>
            <w:rStyle w:val="Hyperlink"/>
            <w:rFonts w:ascii="Arial" w:hAnsi="Arial"/>
            <w:noProof/>
          </w:rPr>
          <w:t>2.</w:t>
        </w:r>
        <w:r w:rsidR="00AB3273">
          <w:rPr>
            <w:noProof/>
          </w:rPr>
          <w:tab/>
        </w:r>
        <w:r w:rsidR="00AB3273" w:rsidRPr="00084B50">
          <w:rPr>
            <w:rStyle w:val="Hyperlink"/>
            <w:noProof/>
          </w:rPr>
          <w:t>Step 2: Establish Iteration Goal by Selecting Drivers</w:t>
        </w:r>
        <w:r w:rsidR="00AB3273">
          <w:rPr>
            <w:noProof/>
            <w:webHidden/>
          </w:rPr>
          <w:tab/>
        </w:r>
        <w:r w:rsidR="00AB3273">
          <w:rPr>
            <w:noProof/>
            <w:webHidden/>
          </w:rPr>
          <w:fldChar w:fldCharType="begin"/>
        </w:r>
        <w:r w:rsidR="00AB3273">
          <w:rPr>
            <w:noProof/>
            <w:webHidden/>
          </w:rPr>
          <w:instrText xml:space="preserve"> PAGEREF _Toc27041347 \h </w:instrText>
        </w:r>
        <w:r w:rsidR="00AB3273">
          <w:rPr>
            <w:noProof/>
            <w:webHidden/>
          </w:rPr>
        </w:r>
        <w:r w:rsidR="00AB3273">
          <w:rPr>
            <w:noProof/>
            <w:webHidden/>
          </w:rPr>
          <w:fldChar w:fldCharType="separate"/>
        </w:r>
        <w:r w:rsidR="00AB3273">
          <w:rPr>
            <w:noProof/>
            <w:webHidden/>
          </w:rPr>
          <w:t>20</w:t>
        </w:r>
        <w:r w:rsidR="00AB3273">
          <w:rPr>
            <w:noProof/>
            <w:webHidden/>
          </w:rPr>
          <w:fldChar w:fldCharType="end"/>
        </w:r>
      </w:hyperlink>
    </w:p>
    <w:p w:rsidR="00AB3273" w:rsidRDefault="00065F52" w:rsidP="00AB3273">
      <w:pPr>
        <w:pStyle w:val="TOC2"/>
        <w:rPr>
          <w:noProof/>
        </w:rPr>
      </w:pPr>
      <w:hyperlink w:anchor="_Toc27041348" w:history="1">
        <w:r w:rsidR="00AB3273" w:rsidRPr="00084B50">
          <w:rPr>
            <w:rStyle w:val="Hyperlink"/>
            <w:rFonts w:ascii="Arial" w:hAnsi="Arial"/>
            <w:noProof/>
          </w:rPr>
          <w:t>3.</w:t>
        </w:r>
        <w:r w:rsidR="00AB3273">
          <w:rPr>
            <w:noProof/>
          </w:rPr>
          <w:tab/>
        </w:r>
        <w:r w:rsidR="00AB3273" w:rsidRPr="00084B50">
          <w:rPr>
            <w:rStyle w:val="Hyperlink"/>
            <w:noProof/>
          </w:rPr>
          <w:t>Step 3: Choose One or More Elements of the System to Refine</w:t>
        </w:r>
        <w:r w:rsidR="00AB3273">
          <w:rPr>
            <w:noProof/>
            <w:webHidden/>
          </w:rPr>
          <w:tab/>
        </w:r>
        <w:r w:rsidR="00AB3273">
          <w:rPr>
            <w:noProof/>
            <w:webHidden/>
          </w:rPr>
          <w:fldChar w:fldCharType="begin"/>
        </w:r>
        <w:r w:rsidR="00AB3273">
          <w:rPr>
            <w:noProof/>
            <w:webHidden/>
          </w:rPr>
          <w:instrText xml:space="preserve"> PAGEREF _Toc27041348 \h </w:instrText>
        </w:r>
        <w:r w:rsidR="00AB3273">
          <w:rPr>
            <w:noProof/>
            <w:webHidden/>
          </w:rPr>
        </w:r>
        <w:r w:rsidR="00AB3273">
          <w:rPr>
            <w:noProof/>
            <w:webHidden/>
          </w:rPr>
          <w:fldChar w:fldCharType="separate"/>
        </w:r>
        <w:r w:rsidR="00AB3273">
          <w:rPr>
            <w:noProof/>
            <w:webHidden/>
          </w:rPr>
          <w:t>20</w:t>
        </w:r>
        <w:r w:rsidR="00AB3273">
          <w:rPr>
            <w:noProof/>
            <w:webHidden/>
          </w:rPr>
          <w:fldChar w:fldCharType="end"/>
        </w:r>
      </w:hyperlink>
    </w:p>
    <w:p w:rsidR="00AB3273" w:rsidRDefault="00065F52" w:rsidP="00AB3273">
      <w:pPr>
        <w:pStyle w:val="TOC2"/>
        <w:rPr>
          <w:noProof/>
        </w:rPr>
      </w:pPr>
      <w:hyperlink w:anchor="_Toc27041349" w:history="1">
        <w:r w:rsidR="00AB3273" w:rsidRPr="00084B50">
          <w:rPr>
            <w:rStyle w:val="Hyperlink"/>
            <w:rFonts w:ascii="Arial" w:hAnsi="Arial"/>
            <w:noProof/>
          </w:rPr>
          <w:t>4.</w:t>
        </w:r>
        <w:r w:rsidR="00AB3273">
          <w:rPr>
            <w:noProof/>
          </w:rPr>
          <w:tab/>
        </w:r>
        <w:r w:rsidR="00AB3273" w:rsidRPr="00084B50">
          <w:rPr>
            <w:rStyle w:val="Hyperlink"/>
            <w:noProof/>
          </w:rPr>
          <w:t>Step 4: Choose One or More Design Concepts That Satisfy the Selected Drivers</w:t>
        </w:r>
        <w:r w:rsidR="00AB3273">
          <w:rPr>
            <w:noProof/>
            <w:webHidden/>
          </w:rPr>
          <w:tab/>
        </w:r>
        <w:r w:rsidR="00AB3273">
          <w:rPr>
            <w:noProof/>
            <w:webHidden/>
          </w:rPr>
          <w:fldChar w:fldCharType="begin"/>
        </w:r>
        <w:r w:rsidR="00AB3273">
          <w:rPr>
            <w:noProof/>
            <w:webHidden/>
          </w:rPr>
          <w:instrText xml:space="preserve"> PAGEREF _Toc27041349 \h </w:instrText>
        </w:r>
        <w:r w:rsidR="00AB3273">
          <w:rPr>
            <w:noProof/>
            <w:webHidden/>
          </w:rPr>
        </w:r>
        <w:r w:rsidR="00AB3273">
          <w:rPr>
            <w:noProof/>
            <w:webHidden/>
          </w:rPr>
          <w:fldChar w:fldCharType="separate"/>
        </w:r>
        <w:r w:rsidR="00AB3273">
          <w:rPr>
            <w:noProof/>
            <w:webHidden/>
          </w:rPr>
          <w:t>20</w:t>
        </w:r>
        <w:r w:rsidR="00AB3273">
          <w:rPr>
            <w:noProof/>
            <w:webHidden/>
          </w:rPr>
          <w:fldChar w:fldCharType="end"/>
        </w:r>
      </w:hyperlink>
    </w:p>
    <w:p w:rsidR="00AB3273" w:rsidRDefault="00065F52" w:rsidP="00AB3273">
      <w:pPr>
        <w:pStyle w:val="TOC2"/>
        <w:rPr>
          <w:noProof/>
        </w:rPr>
      </w:pPr>
      <w:hyperlink w:anchor="_Toc27041350" w:history="1">
        <w:r w:rsidR="00AB3273" w:rsidRPr="00084B50">
          <w:rPr>
            <w:rStyle w:val="Hyperlink"/>
            <w:rFonts w:ascii="Arial" w:hAnsi="Arial"/>
            <w:noProof/>
          </w:rPr>
          <w:t>5.</w:t>
        </w:r>
        <w:r w:rsidR="00AB3273">
          <w:rPr>
            <w:noProof/>
          </w:rPr>
          <w:tab/>
        </w:r>
        <w:r w:rsidR="00AB3273" w:rsidRPr="00084B50">
          <w:rPr>
            <w:rStyle w:val="Hyperlink"/>
            <w:noProof/>
          </w:rPr>
          <w:t>Step 5: Instantiate Architectural Elements, Allocate Responsibilities, and Define Interfaces</w:t>
        </w:r>
        <w:r w:rsidR="00AB3273">
          <w:rPr>
            <w:noProof/>
            <w:webHidden/>
          </w:rPr>
          <w:tab/>
        </w:r>
        <w:r w:rsidR="00AB3273">
          <w:rPr>
            <w:noProof/>
            <w:webHidden/>
          </w:rPr>
          <w:fldChar w:fldCharType="begin"/>
        </w:r>
        <w:r w:rsidR="00AB3273">
          <w:rPr>
            <w:noProof/>
            <w:webHidden/>
          </w:rPr>
          <w:instrText xml:space="preserve"> PAGEREF _Toc27041350 \h </w:instrText>
        </w:r>
        <w:r w:rsidR="00AB3273">
          <w:rPr>
            <w:noProof/>
            <w:webHidden/>
          </w:rPr>
        </w:r>
        <w:r w:rsidR="00AB3273">
          <w:rPr>
            <w:noProof/>
            <w:webHidden/>
          </w:rPr>
          <w:fldChar w:fldCharType="separate"/>
        </w:r>
        <w:r w:rsidR="00AB3273">
          <w:rPr>
            <w:noProof/>
            <w:webHidden/>
          </w:rPr>
          <w:t>22</w:t>
        </w:r>
        <w:r w:rsidR="00AB3273">
          <w:rPr>
            <w:noProof/>
            <w:webHidden/>
          </w:rPr>
          <w:fldChar w:fldCharType="end"/>
        </w:r>
      </w:hyperlink>
    </w:p>
    <w:p w:rsidR="00AB3273" w:rsidRDefault="00065F52" w:rsidP="00AB3273">
      <w:pPr>
        <w:pStyle w:val="TOC2"/>
        <w:rPr>
          <w:noProof/>
        </w:rPr>
      </w:pPr>
      <w:hyperlink w:anchor="_Toc27041351" w:history="1">
        <w:r w:rsidR="00AB3273" w:rsidRPr="00084B50">
          <w:rPr>
            <w:rStyle w:val="Hyperlink"/>
            <w:rFonts w:ascii="Arial" w:hAnsi="Arial"/>
            <w:noProof/>
          </w:rPr>
          <w:t>6.</w:t>
        </w:r>
        <w:r w:rsidR="00AB3273">
          <w:rPr>
            <w:noProof/>
          </w:rPr>
          <w:tab/>
        </w:r>
        <w:r w:rsidR="00AB3273" w:rsidRPr="00084B50">
          <w:rPr>
            <w:rStyle w:val="Hyperlink"/>
            <w:noProof/>
          </w:rPr>
          <w:t>Step 6: Sketch Views and Record Design Decisions</w:t>
        </w:r>
        <w:r w:rsidR="00AB3273">
          <w:rPr>
            <w:noProof/>
            <w:webHidden/>
          </w:rPr>
          <w:tab/>
        </w:r>
        <w:r w:rsidR="00AB3273">
          <w:rPr>
            <w:noProof/>
            <w:webHidden/>
          </w:rPr>
          <w:fldChar w:fldCharType="begin"/>
        </w:r>
        <w:r w:rsidR="00AB3273">
          <w:rPr>
            <w:noProof/>
            <w:webHidden/>
          </w:rPr>
          <w:instrText xml:space="preserve"> PAGEREF _Toc27041351 \h </w:instrText>
        </w:r>
        <w:r w:rsidR="00AB3273">
          <w:rPr>
            <w:noProof/>
            <w:webHidden/>
          </w:rPr>
        </w:r>
        <w:r w:rsidR="00AB3273">
          <w:rPr>
            <w:noProof/>
            <w:webHidden/>
          </w:rPr>
          <w:fldChar w:fldCharType="separate"/>
        </w:r>
        <w:r w:rsidR="00AB3273">
          <w:rPr>
            <w:noProof/>
            <w:webHidden/>
          </w:rPr>
          <w:t>23</w:t>
        </w:r>
        <w:r w:rsidR="00AB3273">
          <w:rPr>
            <w:noProof/>
            <w:webHidden/>
          </w:rPr>
          <w:fldChar w:fldCharType="end"/>
        </w:r>
      </w:hyperlink>
    </w:p>
    <w:p w:rsidR="00AB3273" w:rsidRDefault="00065F52" w:rsidP="00AB3273">
      <w:pPr>
        <w:pStyle w:val="TOC2"/>
        <w:rPr>
          <w:noProof/>
        </w:rPr>
      </w:pPr>
      <w:hyperlink w:anchor="_Toc27041352" w:history="1">
        <w:r w:rsidR="00AB3273" w:rsidRPr="00084B50">
          <w:rPr>
            <w:rStyle w:val="Hyperlink"/>
            <w:rFonts w:ascii="Arial" w:hAnsi="Arial"/>
            <w:noProof/>
          </w:rPr>
          <w:t>7.</w:t>
        </w:r>
        <w:r w:rsidR="00AB3273">
          <w:rPr>
            <w:noProof/>
          </w:rPr>
          <w:tab/>
        </w:r>
        <w:r w:rsidR="00AB3273" w:rsidRPr="00084B50">
          <w:rPr>
            <w:rStyle w:val="Hyperlink"/>
            <w:noProof/>
          </w:rPr>
          <w:t>Step 7: Perform Analysis of Current Design and Review Iteration Goal and Achievement of Design Purpose</w:t>
        </w:r>
        <w:r w:rsidR="00AB3273">
          <w:rPr>
            <w:noProof/>
            <w:webHidden/>
          </w:rPr>
          <w:tab/>
        </w:r>
        <w:r w:rsidR="00AB3273">
          <w:rPr>
            <w:noProof/>
            <w:webHidden/>
          </w:rPr>
          <w:fldChar w:fldCharType="begin"/>
        </w:r>
        <w:r w:rsidR="00AB3273">
          <w:rPr>
            <w:noProof/>
            <w:webHidden/>
          </w:rPr>
          <w:instrText xml:space="preserve"> PAGEREF _Toc27041352 \h </w:instrText>
        </w:r>
        <w:r w:rsidR="00AB3273">
          <w:rPr>
            <w:noProof/>
            <w:webHidden/>
          </w:rPr>
        </w:r>
        <w:r w:rsidR="00AB3273">
          <w:rPr>
            <w:noProof/>
            <w:webHidden/>
          </w:rPr>
          <w:fldChar w:fldCharType="separate"/>
        </w:r>
        <w:r w:rsidR="00AB3273">
          <w:rPr>
            <w:noProof/>
            <w:webHidden/>
          </w:rPr>
          <w:t>23</w:t>
        </w:r>
        <w:r w:rsidR="00AB3273">
          <w:rPr>
            <w:noProof/>
            <w:webHidden/>
          </w:rPr>
          <w:fldChar w:fldCharType="end"/>
        </w:r>
      </w:hyperlink>
    </w:p>
    <w:p w:rsidR="00AB3273" w:rsidRDefault="00065F52" w:rsidP="00AB3273">
      <w:pPr>
        <w:pStyle w:val="TOC1"/>
        <w:rPr>
          <w:noProof/>
          <w:sz w:val="22"/>
          <w:szCs w:val="22"/>
        </w:rPr>
      </w:pPr>
      <w:hyperlink w:anchor="_Toc27041353" w:history="1">
        <w:r w:rsidR="00AB3273" w:rsidRPr="00084B50">
          <w:rPr>
            <w:rStyle w:val="Hyperlink"/>
            <w:noProof/>
          </w:rPr>
          <w:t>VI.</w:t>
        </w:r>
        <w:r w:rsidR="00AB3273">
          <w:rPr>
            <w:noProof/>
            <w:sz w:val="22"/>
            <w:szCs w:val="22"/>
          </w:rPr>
          <w:tab/>
        </w:r>
        <w:r w:rsidR="00AB3273" w:rsidRPr="00084B50">
          <w:rPr>
            <w:rStyle w:val="Hyperlink"/>
            <w:noProof/>
          </w:rPr>
          <w:t>THIRD ITERATION – Refining elements for Video streaming functionality</w:t>
        </w:r>
        <w:r w:rsidR="00AB3273">
          <w:rPr>
            <w:noProof/>
            <w:webHidden/>
          </w:rPr>
          <w:tab/>
        </w:r>
        <w:r w:rsidR="00AB3273">
          <w:rPr>
            <w:noProof/>
            <w:webHidden/>
          </w:rPr>
          <w:tab/>
          <w:t xml:space="preserve">      </w:t>
        </w:r>
        <w:r w:rsidR="00AB3273">
          <w:rPr>
            <w:noProof/>
            <w:webHidden/>
          </w:rPr>
          <w:fldChar w:fldCharType="begin"/>
        </w:r>
        <w:r w:rsidR="00AB3273">
          <w:rPr>
            <w:noProof/>
            <w:webHidden/>
          </w:rPr>
          <w:instrText xml:space="preserve"> PAGEREF _Toc27041353 \h </w:instrText>
        </w:r>
        <w:r w:rsidR="00AB3273">
          <w:rPr>
            <w:noProof/>
            <w:webHidden/>
          </w:rPr>
        </w:r>
        <w:r w:rsidR="00AB3273">
          <w:rPr>
            <w:noProof/>
            <w:webHidden/>
          </w:rPr>
          <w:fldChar w:fldCharType="separate"/>
        </w:r>
        <w:r w:rsidR="00AB3273">
          <w:rPr>
            <w:noProof/>
            <w:webHidden/>
          </w:rPr>
          <w:t>25</w:t>
        </w:r>
        <w:r w:rsidR="00AB3273">
          <w:rPr>
            <w:noProof/>
            <w:webHidden/>
          </w:rPr>
          <w:fldChar w:fldCharType="end"/>
        </w:r>
      </w:hyperlink>
    </w:p>
    <w:p w:rsidR="00AB3273" w:rsidRDefault="00065F52" w:rsidP="00AB3273">
      <w:pPr>
        <w:pStyle w:val="TOC2"/>
        <w:rPr>
          <w:noProof/>
        </w:rPr>
      </w:pPr>
      <w:hyperlink w:anchor="_Toc27041354" w:history="1">
        <w:r w:rsidR="00AB3273" w:rsidRPr="00084B50">
          <w:rPr>
            <w:rStyle w:val="Hyperlink"/>
            <w:rFonts w:ascii="Arial" w:hAnsi="Arial"/>
            <w:noProof/>
          </w:rPr>
          <w:t>2.</w:t>
        </w:r>
        <w:r w:rsidR="00AB3273">
          <w:rPr>
            <w:noProof/>
          </w:rPr>
          <w:tab/>
        </w:r>
        <w:r w:rsidR="00AB3273" w:rsidRPr="00084B50">
          <w:rPr>
            <w:rStyle w:val="Hyperlink"/>
            <w:noProof/>
          </w:rPr>
          <w:t>Step 2:</w:t>
        </w:r>
        <w:r w:rsidR="00AB3273" w:rsidRPr="00084B50">
          <w:rPr>
            <w:rStyle w:val="Hyperlink"/>
            <w:rFonts w:ascii="Malgun Gothic" w:eastAsia="Malgun Gothic" w:hAnsi="Malgun Gothic" w:cs="Malgun Gothic" w:hint="eastAsia"/>
            <w:noProof/>
          </w:rPr>
          <w:t xml:space="preserve">　</w:t>
        </w:r>
        <w:r w:rsidR="00AB3273" w:rsidRPr="00084B50">
          <w:rPr>
            <w:rStyle w:val="Hyperlink"/>
            <w:noProof/>
          </w:rPr>
          <w:t>Establish Iteration Goal by Selecting Drivers</w:t>
        </w:r>
        <w:r w:rsidR="00AB3273">
          <w:rPr>
            <w:noProof/>
            <w:webHidden/>
          </w:rPr>
          <w:tab/>
        </w:r>
        <w:r w:rsidR="00AB3273">
          <w:rPr>
            <w:noProof/>
            <w:webHidden/>
          </w:rPr>
          <w:fldChar w:fldCharType="begin"/>
        </w:r>
        <w:r w:rsidR="00AB3273">
          <w:rPr>
            <w:noProof/>
            <w:webHidden/>
          </w:rPr>
          <w:instrText xml:space="preserve"> PAGEREF _Toc27041354 \h </w:instrText>
        </w:r>
        <w:r w:rsidR="00AB3273">
          <w:rPr>
            <w:noProof/>
            <w:webHidden/>
          </w:rPr>
        </w:r>
        <w:r w:rsidR="00AB3273">
          <w:rPr>
            <w:noProof/>
            <w:webHidden/>
          </w:rPr>
          <w:fldChar w:fldCharType="separate"/>
        </w:r>
        <w:r w:rsidR="00AB3273">
          <w:rPr>
            <w:noProof/>
            <w:webHidden/>
          </w:rPr>
          <w:t>25</w:t>
        </w:r>
        <w:r w:rsidR="00AB3273">
          <w:rPr>
            <w:noProof/>
            <w:webHidden/>
          </w:rPr>
          <w:fldChar w:fldCharType="end"/>
        </w:r>
      </w:hyperlink>
    </w:p>
    <w:p w:rsidR="00AB3273" w:rsidRDefault="00065F52" w:rsidP="00AB3273">
      <w:pPr>
        <w:pStyle w:val="TOC2"/>
        <w:rPr>
          <w:noProof/>
        </w:rPr>
      </w:pPr>
      <w:hyperlink w:anchor="_Toc27041355" w:history="1">
        <w:r w:rsidR="00AB3273" w:rsidRPr="00084B50">
          <w:rPr>
            <w:rStyle w:val="Hyperlink"/>
            <w:rFonts w:ascii="Arial" w:hAnsi="Arial"/>
            <w:noProof/>
          </w:rPr>
          <w:t>3.</w:t>
        </w:r>
        <w:r w:rsidR="00AB3273">
          <w:rPr>
            <w:noProof/>
          </w:rPr>
          <w:tab/>
        </w:r>
        <w:r w:rsidR="00AB3273" w:rsidRPr="00084B50">
          <w:rPr>
            <w:rStyle w:val="Hyperlink"/>
            <w:noProof/>
          </w:rPr>
          <w:t>Step 3: Choose One or More Elements of the System to Refine</w:t>
        </w:r>
        <w:r w:rsidR="00AB3273">
          <w:rPr>
            <w:noProof/>
            <w:webHidden/>
          </w:rPr>
          <w:tab/>
        </w:r>
        <w:r w:rsidR="00AB3273">
          <w:rPr>
            <w:noProof/>
            <w:webHidden/>
          </w:rPr>
          <w:fldChar w:fldCharType="begin"/>
        </w:r>
        <w:r w:rsidR="00AB3273">
          <w:rPr>
            <w:noProof/>
            <w:webHidden/>
          </w:rPr>
          <w:instrText xml:space="preserve"> PAGEREF _Toc27041355 \h </w:instrText>
        </w:r>
        <w:r w:rsidR="00AB3273">
          <w:rPr>
            <w:noProof/>
            <w:webHidden/>
          </w:rPr>
        </w:r>
        <w:r w:rsidR="00AB3273">
          <w:rPr>
            <w:noProof/>
            <w:webHidden/>
          </w:rPr>
          <w:fldChar w:fldCharType="separate"/>
        </w:r>
        <w:r w:rsidR="00AB3273">
          <w:rPr>
            <w:noProof/>
            <w:webHidden/>
          </w:rPr>
          <w:t>26</w:t>
        </w:r>
        <w:r w:rsidR="00AB3273">
          <w:rPr>
            <w:noProof/>
            <w:webHidden/>
          </w:rPr>
          <w:fldChar w:fldCharType="end"/>
        </w:r>
      </w:hyperlink>
    </w:p>
    <w:p w:rsidR="00AB3273" w:rsidRDefault="00065F52" w:rsidP="00AB3273">
      <w:pPr>
        <w:pStyle w:val="TOC2"/>
        <w:rPr>
          <w:noProof/>
        </w:rPr>
      </w:pPr>
      <w:hyperlink w:anchor="_Toc27041356" w:history="1">
        <w:r w:rsidR="00AB3273" w:rsidRPr="00084B50">
          <w:rPr>
            <w:rStyle w:val="Hyperlink"/>
            <w:rFonts w:ascii="Arial" w:hAnsi="Arial"/>
            <w:noProof/>
          </w:rPr>
          <w:t>4.</w:t>
        </w:r>
        <w:r w:rsidR="00AB3273">
          <w:rPr>
            <w:noProof/>
          </w:rPr>
          <w:tab/>
        </w:r>
        <w:r w:rsidR="00AB3273" w:rsidRPr="00084B50">
          <w:rPr>
            <w:rStyle w:val="Hyperlink"/>
            <w:noProof/>
          </w:rPr>
          <w:t>Step 4: Choose One or More Design Concepts that Satisfy the Selected Drivers</w:t>
        </w:r>
        <w:r w:rsidR="00AB3273">
          <w:rPr>
            <w:noProof/>
            <w:webHidden/>
          </w:rPr>
          <w:tab/>
        </w:r>
        <w:r w:rsidR="00AB3273">
          <w:rPr>
            <w:noProof/>
            <w:webHidden/>
          </w:rPr>
          <w:fldChar w:fldCharType="begin"/>
        </w:r>
        <w:r w:rsidR="00AB3273">
          <w:rPr>
            <w:noProof/>
            <w:webHidden/>
          </w:rPr>
          <w:instrText xml:space="preserve"> PAGEREF _Toc27041356 \h </w:instrText>
        </w:r>
        <w:r w:rsidR="00AB3273">
          <w:rPr>
            <w:noProof/>
            <w:webHidden/>
          </w:rPr>
        </w:r>
        <w:r w:rsidR="00AB3273">
          <w:rPr>
            <w:noProof/>
            <w:webHidden/>
          </w:rPr>
          <w:fldChar w:fldCharType="separate"/>
        </w:r>
        <w:r w:rsidR="00AB3273">
          <w:rPr>
            <w:noProof/>
            <w:webHidden/>
          </w:rPr>
          <w:t>26</w:t>
        </w:r>
        <w:r w:rsidR="00AB3273">
          <w:rPr>
            <w:noProof/>
            <w:webHidden/>
          </w:rPr>
          <w:fldChar w:fldCharType="end"/>
        </w:r>
      </w:hyperlink>
    </w:p>
    <w:p w:rsidR="00AB3273" w:rsidRDefault="00065F52" w:rsidP="00AB3273">
      <w:pPr>
        <w:pStyle w:val="TOC2"/>
        <w:rPr>
          <w:noProof/>
        </w:rPr>
      </w:pPr>
      <w:hyperlink w:anchor="_Toc27041357" w:history="1">
        <w:r w:rsidR="00AB3273" w:rsidRPr="00084B50">
          <w:rPr>
            <w:rStyle w:val="Hyperlink"/>
            <w:rFonts w:ascii="Arial" w:hAnsi="Arial"/>
            <w:noProof/>
          </w:rPr>
          <w:t>5.</w:t>
        </w:r>
        <w:r w:rsidR="00AB3273">
          <w:rPr>
            <w:noProof/>
          </w:rPr>
          <w:tab/>
        </w:r>
        <w:r w:rsidR="00AB3273" w:rsidRPr="00084B50">
          <w:rPr>
            <w:rStyle w:val="Hyperlink"/>
            <w:noProof/>
          </w:rPr>
          <w:t>Step 5 &amp; 6: Instantiate Architectural Elements, Allocate Responsibilities, Define Interfaces and Sketch Views and Record Design Decisions</w:t>
        </w:r>
        <w:r w:rsidR="00AB3273">
          <w:rPr>
            <w:noProof/>
            <w:webHidden/>
          </w:rPr>
          <w:tab/>
        </w:r>
        <w:r w:rsidR="00AB3273">
          <w:rPr>
            <w:noProof/>
            <w:webHidden/>
          </w:rPr>
          <w:fldChar w:fldCharType="begin"/>
        </w:r>
        <w:r w:rsidR="00AB3273">
          <w:rPr>
            <w:noProof/>
            <w:webHidden/>
          </w:rPr>
          <w:instrText xml:space="preserve"> PAGEREF _Toc27041357 \h </w:instrText>
        </w:r>
        <w:r w:rsidR="00AB3273">
          <w:rPr>
            <w:noProof/>
            <w:webHidden/>
          </w:rPr>
        </w:r>
        <w:r w:rsidR="00AB3273">
          <w:rPr>
            <w:noProof/>
            <w:webHidden/>
          </w:rPr>
          <w:fldChar w:fldCharType="separate"/>
        </w:r>
        <w:r w:rsidR="00AB3273">
          <w:rPr>
            <w:noProof/>
            <w:webHidden/>
          </w:rPr>
          <w:t>27</w:t>
        </w:r>
        <w:r w:rsidR="00AB3273">
          <w:rPr>
            <w:noProof/>
            <w:webHidden/>
          </w:rPr>
          <w:fldChar w:fldCharType="end"/>
        </w:r>
      </w:hyperlink>
    </w:p>
    <w:p w:rsidR="00AB3273" w:rsidRDefault="00065F52" w:rsidP="00AB3273">
      <w:pPr>
        <w:pStyle w:val="TOC2"/>
        <w:rPr>
          <w:noProof/>
        </w:rPr>
      </w:pPr>
      <w:hyperlink w:anchor="_Toc27041358" w:history="1">
        <w:r w:rsidR="00AB3273" w:rsidRPr="00084B50">
          <w:rPr>
            <w:rStyle w:val="Hyperlink"/>
            <w:rFonts w:ascii="Arial" w:hAnsi="Arial"/>
            <w:noProof/>
          </w:rPr>
          <w:t>6.</w:t>
        </w:r>
        <w:r w:rsidR="00AB3273">
          <w:rPr>
            <w:noProof/>
          </w:rPr>
          <w:tab/>
        </w:r>
        <w:r w:rsidR="00AB3273" w:rsidRPr="00084B50">
          <w:rPr>
            <w:rStyle w:val="Hyperlink"/>
            <w:noProof/>
          </w:rPr>
          <w:t>Step 7: Perform Analysis of Current Design and Review Iteration Goal and Achievement of Design Purpose</w:t>
        </w:r>
        <w:r w:rsidR="00AB3273">
          <w:rPr>
            <w:noProof/>
            <w:webHidden/>
          </w:rPr>
          <w:tab/>
        </w:r>
        <w:r w:rsidR="00AB3273">
          <w:rPr>
            <w:noProof/>
            <w:webHidden/>
          </w:rPr>
          <w:fldChar w:fldCharType="begin"/>
        </w:r>
        <w:r w:rsidR="00AB3273">
          <w:rPr>
            <w:noProof/>
            <w:webHidden/>
          </w:rPr>
          <w:instrText xml:space="preserve"> PAGEREF _Toc27041358 \h </w:instrText>
        </w:r>
        <w:r w:rsidR="00AB3273">
          <w:rPr>
            <w:noProof/>
            <w:webHidden/>
          </w:rPr>
        </w:r>
        <w:r w:rsidR="00AB3273">
          <w:rPr>
            <w:noProof/>
            <w:webHidden/>
          </w:rPr>
          <w:fldChar w:fldCharType="separate"/>
        </w:r>
        <w:r w:rsidR="00AB3273">
          <w:rPr>
            <w:noProof/>
            <w:webHidden/>
          </w:rPr>
          <w:t>28</w:t>
        </w:r>
        <w:r w:rsidR="00AB3273">
          <w:rPr>
            <w:noProof/>
            <w:webHidden/>
          </w:rPr>
          <w:fldChar w:fldCharType="end"/>
        </w:r>
      </w:hyperlink>
    </w:p>
    <w:p w:rsidR="00AB3273" w:rsidRDefault="00065F52" w:rsidP="00AB3273">
      <w:pPr>
        <w:pStyle w:val="TOC1"/>
        <w:rPr>
          <w:noProof/>
          <w:sz w:val="22"/>
          <w:szCs w:val="22"/>
        </w:rPr>
      </w:pPr>
      <w:hyperlink w:anchor="_Toc27041359" w:history="1">
        <w:r w:rsidR="00AB3273" w:rsidRPr="00084B50">
          <w:rPr>
            <w:rStyle w:val="Hyperlink"/>
            <w:noProof/>
          </w:rPr>
          <w:t>VII.</w:t>
        </w:r>
        <w:r w:rsidR="00AB3273">
          <w:rPr>
            <w:noProof/>
            <w:sz w:val="22"/>
            <w:szCs w:val="22"/>
          </w:rPr>
          <w:tab/>
        </w:r>
        <w:r w:rsidR="00AB3273" w:rsidRPr="00084B50">
          <w:rPr>
            <w:rStyle w:val="Hyperlink"/>
            <w:noProof/>
          </w:rPr>
          <w:t>FOURTH ITERATION – Commenting</w:t>
        </w:r>
        <w:r w:rsidR="00AB3273">
          <w:rPr>
            <w:noProof/>
            <w:webHidden/>
          </w:rPr>
          <w:tab/>
        </w:r>
        <w:r w:rsidR="00AB3273">
          <w:rPr>
            <w:noProof/>
            <w:webHidden/>
          </w:rPr>
          <w:tab/>
        </w:r>
        <w:r w:rsidR="00AB3273">
          <w:rPr>
            <w:noProof/>
            <w:webHidden/>
          </w:rPr>
          <w:tab/>
        </w:r>
        <w:r w:rsidR="00AB3273">
          <w:rPr>
            <w:noProof/>
            <w:webHidden/>
          </w:rPr>
          <w:tab/>
        </w:r>
        <w:r w:rsidR="00AB3273">
          <w:rPr>
            <w:noProof/>
            <w:webHidden/>
          </w:rPr>
          <w:tab/>
        </w:r>
        <w:r w:rsidR="00AB3273">
          <w:rPr>
            <w:noProof/>
            <w:webHidden/>
          </w:rPr>
          <w:tab/>
        </w:r>
        <w:r w:rsidR="00AB3273">
          <w:rPr>
            <w:noProof/>
            <w:webHidden/>
          </w:rPr>
          <w:tab/>
          <w:t xml:space="preserve">      </w:t>
        </w:r>
        <w:r w:rsidR="00AB3273">
          <w:rPr>
            <w:noProof/>
            <w:webHidden/>
          </w:rPr>
          <w:fldChar w:fldCharType="begin"/>
        </w:r>
        <w:r w:rsidR="00AB3273">
          <w:rPr>
            <w:noProof/>
            <w:webHidden/>
          </w:rPr>
          <w:instrText xml:space="preserve"> PAGEREF _Toc27041359 \h </w:instrText>
        </w:r>
        <w:r w:rsidR="00AB3273">
          <w:rPr>
            <w:noProof/>
            <w:webHidden/>
          </w:rPr>
        </w:r>
        <w:r w:rsidR="00AB3273">
          <w:rPr>
            <w:noProof/>
            <w:webHidden/>
          </w:rPr>
          <w:fldChar w:fldCharType="separate"/>
        </w:r>
        <w:r w:rsidR="00AB3273">
          <w:rPr>
            <w:noProof/>
            <w:webHidden/>
          </w:rPr>
          <w:t>30</w:t>
        </w:r>
        <w:r w:rsidR="00AB3273">
          <w:rPr>
            <w:noProof/>
            <w:webHidden/>
          </w:rPr>
          <w:fldChar w:fldCharType="end"/>
        </w:r>
      </w:hyperlink>
    </w:p>
    <w:p w:rsidR="00AB3273" w:rsidRDefault="00065F52" w:rsidP="00AB3273">
      <w:pPr>
        <w:pStyle w:val="TOC2"/>
        <w:rPr>
          <w:noProof/>
        </w:rPr>
      </w:pPr>
      <w:hyperlink w:anchor="_Toc27041360" w:history="1">
        <w:r w:rsidR="00AB3273" w:rsidRPr="00084B50">
          <w:rPr>
            <w:rStyle w:val="Hyperlink"/>
            <w:rFonts w:ascii="Arial" w:hAnsi="Arial"/>
            <w:noProof/>
          </w:rPr>
          <w:t>2.</w:t>
        </w:r>
        <w:r w:rsidR="00AB3273">
          <w:rPr>
            <w:noProof/>
          </w:rPr>
          <w:tab/>
        </w:r>
        <w:r w:rsidR="00AB3273" w:rsidRPr="00084B50">
          <w:rPr>
            <w:rStyle w:val="Hyperlink"/>
            <w:noProof/>
          </w:rPr>
          <w:t>Step 2: Establish Iteration Goal by Selecting Drivers</w:t>
        </w:r>
        <w:r w:rsidR="00AB3273">
          <w:rPr>
            <w:noProof/>
            <w:webHidden/>
          </w:rPr>
          <w:tab/>
        </w:r>
        <w:r w:rsidR="00AB3273">
          <w:rPr>
            <w:noProof/>
            <w:webHidden/>
          </w:rPr>
          <w:fldChar w:fldCharType="begin"/>
        </w:r>
        <w:r w:rsidR="00AB3273">
          <w:rPr>
            <w:noProof/>
            <w:webHidden/>
          </w:rPr>
          <w:instrText xml:space="preserve"> PAGEREF _Toc27041360 \h </w:instrText>
        </w:r>
        <w:r w:rsidR="00AB3273">
          <w:rPr>
            <w:noProof/>
            <w:webHidden/>
          </w:rPr>
        </w:r>
        <w:r w:rsidR="00AB3273">
          <w:rPr>
            <w:noProof/>
            <w:webHidden/>
          </w:rPr>
          <w:fldChar w:fldCharType="separate"/>
        </w:r>
        <w:r w:rsidR="00AB3273">
          <w:rPr>
            <w:noProof/>
            <w:webHidden/>
          </w:rPr>
          <w:t>30</w:t>
        </w:r>
        <w:r w:rsidR="00AB3273">
          <w:rPr>
            <w:noProof/>
            <w:webHidden/>
          </w:rPr>
          <w:fldChar w:fldCharType="end"/>
        </w:r>
      </w:hyperlink>
    </w:p>
    <w:p w:rsidR="00AB3273" w:rsidRDefault="00065F52" w:rsidP="00AB3273">
      <w:pPr>
        <w:pStyle w:val="TOC2"/>
        <w:rPr>
          <w:noProof/>
        </w:rPr>
      </w:pPr>
      <w:hyperlink w:anchor="_Toc27041361" w:history="1">
        <w:r w:rsidR="00AB3273" w:rsidRPr="00084B50">
          <w:rPr>
            <w:rStyle w:val="Hyperlink"/>
            <w:rFonts w:ascii="Arial" w:hAnsi="Arial"/>
            <w:noProof/>
          </w:rPr>
          <w:t>3.</w:t>
        </w:r>
        <w:r w:rsidR="00AB3273">
          <w:rPr>
            <w:noProof/>
          </w:rPr>
          <w:tab/>
        </w:r>
        <w:r w:rsidR="00AB3273" w:rsidRPr="00084B50">
          <w:rPr>
            <w:rStyle w:val="Hyperlink"/>
            <w:noProof/>
          </w:rPr>
          <w:t>Step 3: Choose One or More Elements of the System to Refine</w:t>
        </w:r>
        <w:r w:rsidR="00AB3273">
          <w:rPr>
            <w:noProof/>
            <w:webHidden/>
          </w:rPr>
          <w:tab/>
        </w:r>
        <w:r w:rsidR="00AB3273">
          <w:rPr>
            <w:noProof/>
            <w:webHidden/>
          </w:rPr>
          <w:fldChar w:fldCharType="begin"/>
        </w:r>
        <w:r w:rsidR="00AB3273">
          <w:rPr>
            <w:noProof/>
            <w:webHidden/>
          </w:rPr>
          <w:instrText xml:space="preserve"> PAGEREF _Toc27041361 \h </w:instrText>
        </w:r>
        <w:r w:rsidR="00AB3273">
          <w:rPr>
            <w:noProof/>
            <w:webHidden/>
          </w:rPr>
        </w:r>
        <w:r w:rsidR="00AB3273">
          <w:rPr>
            <w:noProof/>
            <w:webHidden/>
          </w:rPr>
          <w:fldChar w:fldCharType="separate"/>
        </w:r>
        <w:r w:rsidR="00AB3273">
          <w:rPr>
            <w:noProof/>
            <w:webHidden/>
          </w:rPr>
          <w:t>30</w:t>
        </w:r>
        <w:r w:rsidR="00AB3273">
          <w:rPr>
            <w:noProof/>
            <w:webHidden/>
          </w:rPr>
          <w:fldChar w:fldCharType="end"/>
        </w:r>
      </w:hyperlink>
    </w:p>
    <w:p w:rsidR="00AB3273" w:rsidRDefault="00065F52" w:rsidP="00AB3273">
      <w:pPr>
        <w:pStyle w:val="TOC2"/>
        <w:rPr>
          <w:noProof/>
        </w:rPr>
      </w:pPr>
      <w:hyperlink w:anchor="_Toc27041362" w:history="1">
        <w:r w:rsidR="00AB3273" w:rsidRPr="00084B50">
          <w:rPr>
            <w:rStyle w:val="Hyperlink"/>
            <w:rFonts w:ascii="Arial" w:hAnsi="Arial"/>
            <w:noProof/>
          </w:rPr>
          <w:t>4.</w:t>
        </w:r>
        <w:r w:rsidR="00AB3273">
          <w:rPr>
            <w:noProof/>
          </w:rPr>
          <w:tab/>
        </w:r>
        <w:r w:rsidR="00AB3273" w:rsidRPr="00084B50">
          <w:rPr>
            <w:rStyle w:val="Hyperlink"/>
            <w:noProof/>
          </w:rPr>
          <w:t>Step 4: Choose One or More Design Concepts That Satisfy the Selected Drivers</w:t>
        </w:r>
        <w:r w:rsidR="00AB3273">
          <w:rPr>
            <w:noProof/>
            <w:webHidden/>
          </w:rPr>
          <w:tab/>
        </w:r>
        <w:r w:rsidR="00AB3273">
          <w:rPr>
            <w:noProof/>
            <w:webHidden/>
          </w:rPr>
          <w:fldChar w:fldCharType="begin"/>
        </w:r>
        <w:r w:rsidR="00AB3273">
          <w:rPr>
            <w:noProof/>
            <w:webHidden/>
          </w:rPr>
          <w:instrText xml:space="preserve"> PAGEREF _Toc27041362 \h </w:instrText>
        </w:r>
        <w:r w:rsidR="00AB3273">
          <w:rPr>
            <w:noProof/>
            <w:webHidden/>
          </w:rPr>
        </w:r>
        <w:r w:rsidR="00AB3273">
          <w:rPr>
            <w:noProof/>
            <w:webHidden/>
          </w:rPr>
          <w:fldChar w:fldCharType="separate"/>
        </w:r>
        <w:r w:rsidR="00AB3273">
          <w:rPr>
            <w:noProof/>
            <w:webHidden/>
          </w:rPr>
          <w:t>30</w:t>
        </w:r>
        <w:r w:rsidR="00AB3273">
          <w:rPr>
            <w:noProof/>
            <w:webHidden/>
          </w:rPr>
          <w:fldChar w:fldCharType="end"/>
        </w:r>
      </w:hyperlink>
    </w:p>
    <w:p w:rsidR="00AB3273" w:rsidRDefault="00065F52" w:rsidP="00AB3273">
      <w:pPr>
        <w:pStyle w:val="TOC2"/>
        <w:rPr>
          <w:noProof/>
        </w:rPr>
      </w:pPr>
      <w:hyperlink w:anchor="_Toc27041363" w:history="1">
        <w:r w:rsidR="00AB3273" w:rsidRPr="00084B50">
          <w:rPr>
            <w:rStyle w:val="Hyperlink"/>
            <w:rFonts w:ascii="Arial" w:hAnsi="Arial"/>
            <w:noProof/>
          </w:rPr>
          <w:t>5.</w:t>
        </w:r>
        <w:r w:rsidR="00AB3273">
          <w:rPr>
            <w:noProof/>
          </w:rPr>
          <w:tab/>
        </w:r>
        <w:r w:rsidR="00AB3273" w:rsidRPr="00084B50">
          <w:rPr>
            <w:rStyle w:val="Hyperlink"/>
            <w:noProof/>
          </w:rPr>
          <w:t>Step 5: Instantiate Architectural Elements, Allocate Responsibilities and Define Interfaces</w:t>
        </w:r>
        <w:r w:rsidR="00AB3273">
          <w:rPr>
            <w:noProof/>
            <w:webHidden/>
          </w:rPr>
          <w:tab/>
        </w:r>
        <w:r w:rsidR="00AB3273">
          <w:rPr>
            <w:noProof/>
            <w:webHidden/>
          </w:rPr>
          <w:fldChar w:fldCharType="begin"/>
        </w:r>
        <w:r w:rsidR="00AB3273">
          <w:rPr>
            <w:noProof/>
            <w:webHidden/>
          </w:rPr>
          <w:instrText xml:space="preserve"> PAGEREF _Toc27041363 \h </w:instrText>
        </w:r>
        <w:r w:rsidR="00AB3273">
          <w:rPr>
            <w:noProof/>
            <w:webHidden/>
          </w:rPr>
        </w:r>
        <w:r w:rsidR="00AB3273">
          <w:rPr>
            <w:noProof/>
            <w:webHidden/>
          </w:rPr>
          <w:fldChar w:fldCharType="separate"/>
        </w:r>
        <w:r w:rsidR="00AB3273">
          <w:rPr>
            <w:noProof/>
            <w:webHidden/>
          </w:rPr>
          <w:t>31</w:t>
        </w:r>
        <w:r w:rsidR="00AB3273">
          <w:rPr>
            <w:noProof/>
            <w:webHidden/>
          </w:rPr>
          <w:fldChar w:fldCharType="end"/>
        </w:r>
      </w:hyperlink>
    </w:p>
    <w:p w:rsidR="00AB3273" w:rsidRDefault="00065F52" w:rsidP="00AB3273">
      <w:pPr>
        <w:pStyle w:val="TOC2"/>
        <w:rPr>
          <w:noProof/>
        </w:rPr>
      </w:pPr>
      <w:hyperlink w:anchor="_Toc27041364" w:history="1">
        <w:r w:rsidR="00AB3273" w:rsidRPr="00084B50">
          <w:rPr>
            <w:rStyle w:val="Hyperlink"/>
            <w:rFonts w:ascii="Arial" w:hAnsi="Arial"/>
            <w:noProof/>
          </w:rPr>
          <w:t>6.</w:t>
        </w:r>
        <w:r w:rsidR="00AB3273">
          <w:rPr>
            <w:noProof/>
          </w:rPr>
          <w:tab/>
        </w:r>
        <w:r w:rsidR="00AB3273" w:rsidRPr="00084B50">
          <w:rPr>
            <w:rStyle w:val="Hyperlink"/>
            <w:noProof/>
          </w:rPr>
          <w:t>Step 6: Sketch Views and Record Design Decisions</w:t>
        </w:r>
        <w:r w:rsidR="00AB3273">
          <w:rPr>
            <w:noProof/>
            <w:webHidden/>
          </w:rPr>
          <w:tab/>
        </w:r>
        <w:r w:rsidR="00AB3273">
          <w:rPr>
            <w:noProof/>
            <w:webHidden/>
          </w:rPr>
          <w:fldChar w:fldCharType="begin"/>
        </w:r>
        <w:r w:rsidR="00AB3273">
          <w:rPr>
            <w:noProof/>
            <w:webHidden/>
          </w:rPr>
          <w:instrText xml:space="preserve"> PAGEREF _Toc27041364 \h </w:instrText>
        </w:r>
        <w:r w:rsidR="00AB3273">
          <w:rPr>
            <w:noProof/>
            <w:webHidden/>
          </w:rPr>
        </w:r>
        <w:r w:rsidR="00AB3273">
          <w:rPr>
            <w:noProof/>
            <w:webHidden/>
          </w:rPr>
          <w:fldChar w:fldCharType="separate"/>
        </w:r>
        <w:r w:rsidR="00AB3273">
          <w:rPr>
            <w:noProof/>
            <w:webHidden/>
          </w:rPr>
          <w:t>32</w:t>
        </w:r>
        <w:r w:rsidR="00AB3273">
          <w:rPr>
            <w:noProof/>
            <w:webHidden/>
          </w:rPr>
          <w:fldChar w:fldCharType="end"/>
        </w:r>
      </w:hyperlink>
    </w:p>
    <w:p w:rsidR="00AB3273" w:rsidRDefault="00065F52" w:rsidP="00AB3273">
      <w:pPr>
        <w:pStyle w:val="TOC2"/>
        <w:rPr>
          <w:noProof/>
        </w:rPr>
      </w:pPr>
      <w:hyperlink w:anchor="_Toc27041365" w:history="1">
        <w:r w:rsidR="00AB3273" w:rsidRPr="00084B50">
          <w:rPr>
            <w:rStyle w:val="Hyperlink"/>
            <w:rFonts w:ascii="Arial" w:hAnsi="Arial"/>
            <w:noProof/>
          </w:rPr>
          <w:t>7.</w:t>
        </w:r>
        <w:r w:rsidR="00AB3273">
          <w:rPr>
            <w:noProof/>
          </w:rPr>
          <w:tab/>
        </w:r>
        <w:r w:rsidR="00AB3273" w:rsidRPr="00084B50">
          <w:rPr>
            <w:rStyle w:val="Hyperlink"/>
            <w:noProof/>
          </w:rPr>
          <w:t>Step 7: Perform Analysis of Current Design and Review Iteration Goal and Achievement of Design Purpose</w:t>
        </w:r>
        <w:r w:rsidR="00AB3273">
          <w:rPr>
            <w:noProof/>
            <w:webHidden/>
          </w:rPr>
          <w:tab/>
        </w:r>
        <w:r w:rsidR="00AB3273">
          <w:rPr>
            <w:noProof/>
            <w:webHidden/>
          </w:rPr>
          <w:fldChar w:fldCharType="begin"/>
        </w:r>
        <w:r w:rsidR="00AB3273">
          <w:rPr>
            <w:noProof/>
            <w:webHidden/>
          </w:rPr>
          <w:instrText xml:space="preserve"> PAGEREF _Toc27041365 \h </w:instrText>
        </w:r>
        <w:r w:rsidR="00AB3273">
          <w:rPr>
            <w:noProof/>
            <w:webHidden/>
          </w:rPr>
        </w:r>
        <w:r w:rsidR="00AB3273">
          <w:rPr>
            <w:noProof/>
            <w:webHidden/>
          </w:rPr>
          <w:fldChar w:fldCharType="separate"/>
        </w:r>
        <w:r w:rsidR="00AB3273">
          <w:rPr>
            <w:noProof/>
            <w:webHidden/>
          </w:rPr>
          <w:t>32</w:t>
        </w:r>
        <w:r w:rsidR="00AB3273">
          <w:rPr>
            <w:noProof/>
            <w:webHidden/>
          </w:rPr>
          <w:fldChar w:fldCharType="end"/>
        </w:r>
      </w:hyperlink>
    </w:p>
    <w:p w:rsidR="00AB3273" w:rsidRDefault="00065F52" w:rsidP="00AB3273">
      <w:pPr>
        <w:pStyle w:val="TOC1"/>
        <w:rPr>
          <w:noProof/>
          <w:sz w:val="22"/>
          <w:szCs w:val="22"/>
        </w:rPr>
      </w:pPr>
      <w:hyperlink w:anchor="_Toc27041366" w:history="1">
        <w:r w:rsidR="00AB3273" w:rsidRPr="00084B50">
          <w:rPr>
            <w:rStyle w:val="Hyperlink"/>
            <w:noProof/>
          </w:rPr>
          <w:t>VIII.</w:t>
        </w:r>
        <w:r w:rsidR="00AB3273">
          <w:rPr>
            <w:noProof/>
            <w:sz w:val="22"/>
            <w:szCs w:val="22"/>
          </w:rPr>
          <w:tab/>
        </w:r>
        <w:r w:rsidR="00AB3273" w:rsidRPr="00084B50">
          <w:rPr>
            <w:rStyle w:val="Hyperlink"/>
            <w:noProof/>
          </w:rPr>
          <w:t>SUMMARY OF THE A</w:t>
        </w:r>
        <w:r w:rsidR="00AB3273" w:rsidRPr="00084B50">
          <w:rPr>
            <w:rStyle w:val="Hyperlink"/>
            <w:noProof/>
          </w:rPr>
          <w:t>R</w:t>
        </w:r>
        <w:r w:rsidR="00AB3273" w:rsidRPr="00084B50">
          <w:rPr>
            <w:rStyle w:val="Hyperlink"/>
            <w:noProof/>
          </w:rPr>
          <w:t>CHITECTURE</w:t>
        </w:r>
        <w:r w:rsidR="00AB3273">
          <w:rPr>
            <w:noProof/>
            <w:webHidden/>
          </w:rPr>
          <w:tab/>
          <w:t xml:space="preserve">  </w:t>
        </w:r>
        <w:r w:rsidR="00AB3273">
          <w:rPr>
            <w:noProof/>
            <w:webHidden/>
          </w:rPr>
          <w:tab/>
        </w:r>
        <w:r w:rsidR="00AB3273">
          <w:rPr>
            <w:noProof/>
            <w:webHidden/>
          </w:rPr>
          <w:tab/>
        </w:r>
        <w:r w:rsidR="00AB3273">
          <w:rPr>
            <w:noProof/>
            <w:webHidden/>
          </w:rPr>
          <w:tab/>
        </w:r>
        <w:r w:rsidR="00AB3273">
          <w:rPr>
            <w:noProof/>
            <w:webHidden/>
          </w:rPr>
          <w:tab/>
        </w:r>
        <w:r w:rsidR="00AB3273">
          <w:rPr>
            <w:noProof/>
            <w:webHidden/>
          </w:rPr>
          <w:tab/>
        </w:r>
        <w:r w:rsidR="00AB3273">
          <w:rPr>
            <w:noProof/>
            <w:webHidden/>
          </w:rPr>
          <w:tab/>
          <w:t xml:space="preserve">      </w:t>
        </w:r>
        <w:r w:rsidR="00AB3273">
          <w:rPr>
            <w:noProof/>
            <w:webHidden/>
          </w:rPr>
          <w:fldChar w:fldCharType="begin"/>
        </w:r>
        <w:r w:rsidR="00AB3273">
          <w:rPr>
            <w:noProof/>
            <w:webHidden/>
          </w:rPr>
          <w:instrText xml:space="preserve"> PAGEREF _Toc27041366 \h </w:instrText>
        </w:r>
        <w:r w:rsidR="00AB3273">
          <w:rPr>
            <w:noProof/>
            <w:webHidden/>
          </w:rPr>
        </w:r>
        <w:r w:rsidR="00AB3273">
          <w:rPr>
            <w:noProof/>
            <w:webHidden/>
          </w:rPr>
          <w:fldChar w:fldCharType="separate"/>
        </w:r>
        <w:r w:rsidR="00AB3273">
          <w:rPr>
            <w:noProof/>
            <w:webHidden/>
          </w:rPr>
          <w:t>34</w:t>
        </w:r>
        <w:r w:rsidR="00AB3273">
          <w:rPr>
            <w:noProof/>
            <w:webHidden/>
          </w:rPr>
          <w:fldChar w:fldCharType="end"/>
        </w:r>
      </w:hyperlink>
    </w:p>
    <w:p w:rsidR="00A5162E" w:rsidRDefault="00EF36F8" w:rsidP="00A7440D">
      <w:pPr>
        <w:tabs>
          <w:tab w:val="clear" w:pos="720"/>
        </w:tabs>
        <w:ind w:left="270" w:right="8270" w:firstLine="0"/>
      </w:pPr>
      <w:r>
        <w:rPr>
          <w:b/>
          <w:bCs/>
          <w:i/>
          <w:iCs/>
          <w:sz w:val="24"/>
          <w:szCs w:val="24"/>
        </w:rPr>
        <w:fldChar w:fldCharType="end"/>
      </w:r>
    </w:p>
    <w:p w:rsidR="00A97D2A" w:rsidRDefault="00A97D2A" w:rsidP="00116FF1"/>
    <w:p w:rsidR="00A5162E" w:rsidRDefault="00A5162E">
      <w:r>
        <w:br w:type="page"/>
      </w:r>
    </w:p>
    <w:p w:rsidR="00A5162E" w:rsidRPr="00051C1D" w:rsidRDefault="00A5162E" w:rsidP="00EF36F8">
      <w:pPr>
        <w:pStyle w:val="Heading1"/>
        <w:numPr>
          <w:ilvl w:val="0"/>
          <w:numId w:val="31"/>
        </w:numPr>
      </w:pPr>
      <w:bookmarkStart w:id="0" w:name="_Toc27041330"/>
      <w:r w:rsidRPr="00051C1D">
        <w:lastRenderedPageBreak/>
        <w:t>REVISION HISTORY</w:t>
      </w:r>
      <w:bookmarkEnd w:id="0"/>
    </w:p>
    <w:tbl>
      <w:tblPr>
        <w:tblStyle w:val="GridTable4"/>
        <w:tblW w:w="0" w:type="auto"/>
        <w:tblLook w:val="04A0" w:firstRow="1" w:lastRow="0" w:firstColumn="1" w:lastColumn="0" w:noHBand="0" w:noVBand="1"/>
      </w:tblPr>
      <w:tblGrid>
        <w:gridCol w:w="2337"/>
        <w:gridCol w:w="2337"/>
        <w:gridCol w:w="1711"/>
        <w:gridCol w:w="2965"/>
      </w:tblGrid>
      <w:tr w:rsidR="00A5162E" w:rsidTr="00C46ADD">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337" w:type="dxa"/>
          </w:tcPr>
          <w:p w:rsidR="00A5162E" w:rsidRDefault="00A5162E" w:rsidP="00940C82">
            <w:pPr>
              <w:jc w:val="center"/>
            </w:pPr>
            <w:r>
              <w:t>Version</w:t>
            </w:r>
          </w:p>
        </w:tc>
        <w:tc>
          <w:tcPr>
            <w:tcW w:w="2337" w:type="dxa"/>
          </w:tcPr>
          <w:p w:rsidR="00A5162E" w:rsidRDefault="00A5162E" w:rsidP="00940C82">
            <w:pPr>
              <w:jc w:val="center"/>
              <w:cnfStyle w:val="100000000000" w:firstRow="1" w:lastRow="0" w:firstColumn="0" w:lastColumn="0" w:oddVBand="0" w:evenVBand="0" w:oddHBand="0" w:evenHBand="0" w:firstRowFirstColumn="0" w:firstRowLastColumn="0" w:lastRowFirstColumn="0" w:lastRowLastColumn="0"/>
            </w:pPr>
            <w:r>
              <w:t>Date</w:t>
            </w:r>
          </w:p>
        </w:tc>
        <w:tc>
          <w:tcPr>
            <w:tcW w:w="1711" w:type="dxa"/>
          </w:tcPr>
          <w:p w:rsidR="00A5162E" w:rsidRDefault="00A5162E" w:rsidP="00940C82">
            <w:pPr>
              <w:jc w:val="center"/>
              <w:cnfStyle w:val="100000000000" w:firstRow="1" w:lastRow="0" w:firstColumn="0" w:lastColumn="0" w:oddVBand="0" w:evenVBand="0" w:oddHBand="0" w:evenHBand="0" w:firstRowFirstColumn="0" w:firstRowLastColumn="0" w:lastRowFirstColumn="0" w:lastRowLastColumn="0"/>
            </w:pPr>
            <w:r>
              <w:t>Author</w:t>
            </w:r>
          </w:p>
        </w:tc>
        <w:tc>
          <w:tcPr>
            <w:tcW w:w="2965" w:type="dxa"/>
          </w:tcPr>
          <w:p w:rsidR="00A5162E" w:rsidRDefault="00A5162E" w:rsidP="00940C82">
            <w:pPr>
              <w:jc w:val="center"/>
              <w:cnfStyle w:val="100000000000" w:firstRow="1" w:lastRow="0" w:firstColumn="0" w:lastColumn="0" w:oddVBand="0" w:evenVBand="0" w:oddHBand="0" w:evenHBand="0" w:firstRowFirstColumn="0" w:firstRowLastColumn="0" w:lastRowFirstColumn="0" w:lastRowLastColumn="0"/>
            </w:pPr>
            <w:r>
              <w:t>Revisions</w:t>
            </w:r>
          </w:p>
        </w:tc>
      </w:tr>
      <w:tr w:rsidR="00A5162E" w:rsidTr="00C46ADD">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337" w:type="dxa"/>
          </w:tcPr>
          <w:p w:rsidR="00A5162E" w:rsidRDefault="00051C1D" w:rsidP="00940C82">
            <w:pPr>
              <w:jc w:val="center"/>
            </w:pPr>
            <w:r>
              <w:t>0.1</w:t>
            </w:r>
          </w:p>
        </w:tc>
        <w:tc>
          <w:tcPr>
            <w:tcW w:w="2337" w:type="dxa"/>
          </w:tcPr>
          <w:p w:rsidR="00A5162E" w:rsidRDefault="00051C1D" w:rsidP="00940C82">
            <w:pPr>
              <w:jc w:val="center"/>
              <w:cnfStyle w:val="000000100000" w:firstRow="0" w:lastRow="0" w:firstColumn="0" w:lastColumn="0" w:oddVBand="0" w:evenVBand="0" w:oddHBand="1" w:evenHBand="0" w:firstRowFirstColumn="0" w:firstRowLastColumn="0" w:lastRowFirstColumn="0" w:lastRowLastColumn="0"/>
            </w:pPr>
            <w:r>
              <w:t>2019.11.06</w:t>
            </w:r>
          </w:p>
        </w:tc>
        <w:tc>
          <w:tcPr>
            <w:tcW w:w="1711" w:type="dxa"/>
          </w:tcPr>
          <w:p w:rsidR="00A5162E" w:rsidRDefault="00051C1D" w:rsidP="00940C82">
            <w:pPr>
              <w:jc w:val="center"/>
              <w:cnfStyle w:val="000000100000" w:firstRow="0" w:lastRow="0" w:firstColumn="0" w:lastColumn="0" w:oddVBand="0" w:evenVBand="0" w:oddHBand="1" w:evenHBand="0" w:firstRowFirstColumn="0" w:firstRowLastColumn="0" w:lastRowFirstColumn="0" w:lastRowLastColumn="0"/>
            </w:pPr>
            <w:r>
              <w:t>Team 1</w:t>
            </w:r>
          </w:p>
        </w:tc>
        <w:tc>
          <w:tcPr>
            <w:tcW w:w="2965" w:type="dxa"/>
          </w:tcPr>
          <w:p w:rsidR="00A5162E" w:rsidRDefault="00051C1D" w:rsidP="00065F52">
            <w:pPr>
              <w:tabs>
                <w:tab w:val="clear" w:pos="720"/>
                <w:tab w:val="num" w:pos="521"/>
              </w:tabs>
              <w:ind w:left="71" w:hanging="55"/>
              <w:cnfStyle w:val="000000100000" w:firstRow="0" w:lastRow="0" w:firstColumn="0" w:lastColumn="0" w:oddVBand="0" w:evenVBand="0" w:oddHBand="1" w:evenHBand="0" w:firstRowFirstColumn="0" w:firstRowLastColumn="0" w:lastRowFirstColumn="0" w:lastRowLastColumn="0"/>
            </w:pPr>
            <w:r>
              <w:t>System Requirements</w:t>
            </w:r>
          </w:p>
        </w:tc>
      </w:tr>
      <w:tr w:rsidR="00A5162E" w:rsidTr="00C46ADD">
        <w:trPr>
          <w:trHeight w:val="530"/>
        </w:trPr>
        <w:tc>
          <w:tcPr>
            <w:cnfStyle w:val="001000000000" w:firstRow="0" w:lastRow="0" w:firstColumn="1" w:lastColumn="0" w:oddVBand="0" w:evenVBand="0" w:oddHBand="0" w:evenHBand="0" w:firstRowFirstColumn="0" w:firstRowLastColumn="0" w:lastRowFirstColumn="0" w:lastRowLastColumn="0"/>
            <w:tcW w:w="2337" w:type="dxa"/>
          </w:tcPr>
          <w:p w:rsidR="00A5162E" w:rsidRDefault="00051C1D" w:rsidP="00940C82">
            <w:pPr>
              <w:jc w:val="center"/>
            </w:pPr>
            <w:r>
              <w:t>0.3</w:t>
            </w:r>
          </w:p>
        </w:tc>
        <w:tc>
          <w:tcPr>
            <w:tcW w:w="2337" w:type="dxa"/>
          </w:tcPr>
          <w:p w:rsidR="00A5162E" w:rsidRDefault="00940C82" w:rsidP="00940C82">
            <w:pPr>
              <w:jc w:val="center"/>
              <w:cnfStyle w:val="000000000000" w:firstRow="0" w:lastRow="0" w:firstColumn="0" w:lastColumn="0" w:oddVBand="0" w:evenVBand="0" w:oddHBand="0" w:evenHBand="0" w:firstRowFirstColumn="0" w:firstRowLastColumn="0" w:lastRowFirstColumn="0" w:lastRowLastColumn="0"/>
            </w:pPr>
            <w:r>
              <w:t>2019.11.15</w:t>
            </w:r>
          </w:p>
        </w:tc>
        <w:tc>
          <w:tcPr>
            <w:tcW w:w="1711" w:type="dxa"/>
          </w:tcPr>
          <w:p w:rsidR="00A5162E" w:rsidRDefault="00051C1D" w:rsidP="00940C82">
            <w:pPr>
              <w:jc w:val="center"/>
              <w:cnfStyle w:val="000000000000" w:firstRow="0" w:lastRow="0" w:firstColumn="0" w:lastColumn="0" w:oddVBand="0" w:evenVBand="0" w:oddHBand="0" w:evenHBand="0" w:firstRowFirstColumn="0" w:firstRowLastColumn="0" w:lastRowFirstColumn="0" w:lastRowLastColumn="0"/>
            </w:pPr>
            <w:r>
              <w:t>Team 1</w:t>
            </w:r>
          </w:p>
        </w:tc>
        <w:tc>
          <w:tcPr>
            <w:tcW w:w="2965" w:type="dxa"/>
          </w:tcPr>
          <w:p w:rsidR="00A5162E" w:rsidRDefault="00065F52" w:rsidP="00065F52">
            <w:pPr>
              <w:numPr>
                <w:ilvl w:val="0"/>
                <w:numId w:val="0"/>
              </w:numPr>
              <w:ind w:left="216" w:hanging="216"/>
              <w:cnfStyle w:val="000000000000" w:firstRow="0" w:lastRow="0" w:firstColumn="0" w:lastColumn="0" w:oddVBand="0" w:evenVBand="0" w:oddHBand="0" w:evenHBand="0" w:firstRowFirstColumn="0" w:firstRowLastColumn="0" w:lastRowFirstColumn="0" w:lastRowLastColumn="0"/>
            </w:pPr>
            <w:r>
              <w:t xml:space="preserve">  </w:t>
            </w:r>
            <w:r w:rsidR="00940C82">
              <w:t>Initiate the architecture</w:t>
            </w:r>
          </w:p>
        </w:tc>
      </w:tr>
      <w:tr w:rsidR="00A5162E" w:rsidTr="00C46ADD">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337" w:type="dxa"/>
          </w:tcPr>
          <w:p w:rsidR="00A5162E" w:rsidRDefault="00051C1D" w:rsidP="00940C82">
            <w:pPr>
              <w:jc w:val="center"/>
            </w:pPr>
            <w:r>
              <w:t>0.5</w:t>
            </w:r>
          </w:p>
        </w:tc>
        <w:tc>
          <w:tcPr>
            <w:tcW w:w="2337" w:type="dxa"/>
          </w:tcPr>
          <w:p w:rsidR="00A5162E" w:rsidRDefault="00051C1D" w:rsidP="00940C82">
            <w:pPr>
              <w:jc w:val="center"/>
              <w:cnfStyle w:val="000000100000" w:firstRow="0" w:lastRow="0" w:firstColumn="0" w:lastColumn="0" w:oddVBand="0" w:evenVBand="0" w:oddHBand="1" w:evenHBand="0" w:firstRowFirstColumn="0" w:firstRowLastColumn="0" w:lastRowFirstColumn="0" w:lastRowLastColumn="0"/>
            </w:pPr>
            <w:r>
              <w:t>2019.11.28</w:t>
            </w:r>
          </w:p>
        </w:tc>
        <w:tc>
          <w:tcPr>
            <w:tcW w:w="1711" w:type="dxa"/>
          </w:tcPr>
          <w:p w:rsidR="00A5162E" w:rsidRDefault="00051C1D" w:rsidP="00940C82">
            <w:pPr>
              <w:jc w:val="center"/>
              <w:cnfStyle w:val="000000100000" w:firstRow="0" w:lastRow="0" w:firstColumn="0" w:lastColumn="0" w:oddVBand="0" w:evenVBand="0" w:oddHBand="1" w:evenHBand="0" w:firstRowFirstColumn="0" w:firstRowLastColumn="0" w:lastRowFirstColumn="0" w:lastRowLastColumn="0"/>
            </w:pPr>
            <w:r>
              <w:t>Team 1</w:t>
            </w:r>
          </w:p>
        </w:tc>
        <w:tc>
          <w:tcPr>
            <w:tcW w:w="2965" w:type="dxa"/>
          </w:tcPr>
          <w:p w:rsidR="00A5162E" w:rsidRDefault="00065F52" w:rsidP="00065F52">
            <w:pPr>
              <w:numPr>
                <w:ilvl w:val="0"/>
                <w:numId w:val="0"/>
              </w:numPr>
              <w:ind w:left="216" w:hanging="216"/>
              <w:cnfStyle w:val="000000100000" w:firstRow="0" w:lastRow="0" w:firstColumn="0" w:lastColumn="0" w:oddVBand="0" w:evenVBand="0" w:oddHBand="1" w:evenHBand="0" w:firstRowFirstColumn="0" w:firstRowLastColumn="0" w:lastRowFirstColumn="0" w:lastRowLastColumn="0"/>
            </w:pPr>
            <w:r>
              <w:t xml:space="preserve">  </w:t>
            </w:r>
            <w:r w:rsidR="00051C1D">
              <w:t>Architectural Drivers</w:t>
            </w:r>
          </w:p>
        </w:tc>
      </w:tr>
      <w:tr w:rsidR="00051C1D" w:rsidTr="00C46ADD">
        <w:trPr>
          <w:trHeight w:val="530"/>
        </w:trPr>
        <w:tc>
          <w:tcPr>
            <w:cnfStyle w:val="001000000000" w:firstRow="0" w:lastRow="0" w:firstColumn="1" w:lastColumn="0" w:oddVBand="0" w:evenVBand="0" w:oddHBand="0" w:evenHBand="0" w:firstRowFirstColumn="0" w:firstRowLastColumn="0" w:lastRowFirstColumn="0" w:lastRowLastColumn="0"/>
            <w:tcW w:w="2337" w:type="dxa"/>
          </w:tcPr>
          <w:p w:rsidR="00051C1D" w:rsidRDefault="00051C1D" w:rsidP="00940C82">
            <w:pPr>
              <w:jc w:val="center"/>
            </w:pPr>
            <w:r>
              <w:t>1.0</w:t>
            </w:r>
          </w:p>
        </w:tc>
        <w:tc>
          <w:tcPr>
            <w:tcW w:w="2337" w:type="dxa"/>
          </w:tcPr>
          <w:p w:rsidR="00051C1D" w:rsidRDefault="00051C1D" w:rsidP="00940C82">
            <w:pPr>
              <w:jc w:val="center"/>
              <w:cnfStyle w:val="000000000000" w:firstRow="0" w:lastRow="0" w:firstColumn="0" w:lastColumn="0" w:oddVBand="0" w:evenVBand="0" w:oddHBand="0" w:evenHBand="0" w:firstRowFirstColumn="0" w:firstRowLastColumn="0" w:lastRowFirstColumn="0" w:lastRowLastColumn="0"/>
            </w:pPr>
            <w:r>
              <w:t>2019.12.12</w:t>
            </w:r>
          </w:p>
        </w:tc>
        <w:tc>
          <w:tcPr>
            <w:tcW w:w="1711" w:type="dxa"/>
          </w:tcPr>
          <w:p w:rsidR="00051C1D" w:rsidRDefault="00051C1D" w:rsidP="00940C82">
            <w:pPr>
              <w:jc w:val="center"/>
              <w:cnfStyle w:val="000000000000" w:firstRow="0" w:lastRow="0" w:firstColumn="0" w:lastColumn="0" w:oddVBand="0" w:evenVBand="0" w:oddHBand="0" w:evenHBand="0" w:firstRowFirstColumn="0" w:firstRowLastColumn="0" w:lastRowFirstColumn="0" w:lastRowLastColumn="0"/>
            </w:pPr>
            <w:r>
              <w:t>Team 1</w:t>
            </w:r>
          </w:p>
        </w:tc>
        <w:tc>
          <w:tcPr>
            <w:tcW w:w="2965" w:type="dxa"/>
          </w:tcPr>
          <w:p w:rsidR="00051C1D" w:rsidRDefault="00065F52" w:rsidP="00065F52">
            <w:pPr>
              <w:numPr>
                <w:ilvl w:val="0"/>
                <w:numId w:val="0"/>
              </w:numPr>
              <w:ind w:left="216" w:hanging="216"/>
              <w:cnfStyle w:val="000000000000" w:firstRow="0" w:lastRow="0" w:firstColumn="0" w:lastColumn="0" w:oddVBand="0" w:evenVBand="0" w:oddHBand="0" w:evenHBand="0" w:firstRowFirstColumn="0" w:firstRowLastColumn="0" w:lastRowFirstColumn="0" w:lastRowLastColumn="0"/>
            </w:pPr>
            <w:r>
              <w:t xml:space="preserve">   </w:t>
            </w:r>
            <w:r w:rsidR="00051C1D">
              <w:t>Final project report</w:t>
            </w:r>
          </w:p>
        </w:tc>
      </w:tr>
    </w:tbl>
    <w:p w:rsidR="00A5162E" w:rsidRDefault="00A5162E" w:rsidP="00A5162E"/>
    <w:p w:rsidR="00A5162E" w:rsidRDefault="00A5162E">
      <w:r>
        <w:br w:type="page"/>
      </w:r>
      <w:bookmarkStart w:id="1" w:name="_GoBack"/>
      <w:bookmarkEnd w:id="1"/>
    </w:p>
    <w:p w:rsidR="00A5162E" w:rsidRPr="00116FF1" w:rsidRDefault="00A5162E" w:rsidP="00EF36F8">
      <w:pPr>
        <w:pStyle w:val="Heading1"/>
      </w:pPr>
      <w:bookmarkStart w:id="2" w:name="_Toc27041331"/>
      <w:r w:rsidRPr="00116FF1">
        <w:rPr>
          <w:rStyle w:val="Heading1Char"/>
          <w:b/>
        </w:rPr>
        <w:lastRenderedPageBreak/>
        <w:t>OVERVIEW OF THE TARGET SYSTEM</w:t>
      </w:r>
      <w:bookmarkEnd w:id="2"/>
    </w:p>
    <w:p w:rsidR="00A5162E" w:rsidRDefault="00A5162E" w:rsidP="00F54291">
      <w:pPr>
        <w:pStyle w:val="Heading2"/>
      </w:pPr>
      <w:bookmarkStart w:id="3" w:name="_Toc27041332"/>
      <w:r w:rsidRPr="00A5162E">
        <w:t>CJ Mall Shock Live</w:t>
      </w:r>
      <w:bookmarkEnd w:id="3"/>
    </w:p>
    <w:p w:rsidR="00A5162E" w:rsidRDefault="00A5162E" w:rsidP="00DB03F0">
      <w:pPr>
        <w:ind w:left="0" w:firstLine="720"/>
      </w:pPr>
      <w:r>
        <w:t>CJ Mall is one of the largest shopping malls in Korea, recording 124 billion won in operating profit in 2017. Shock Live is a live commerce platform of CJ Mall which is a combination of home shopping and live streaming. In the show, the show host (or MD) introduces the product to sell like home shopping. Since the show is live, the show host can receive viewers' feedback through online chat and have a conversation with viewers. The target customers of Shock Live are from 20s to 30s who are familiar with mobile devices. These people are highly influenced by influencer marketing, a marketing strategy in which a famous person on SNS (referred to by the term ‘influencer’) introduces product. Shock Live invites such ‘influencers’ as its show host to present a product to target customers.</w:t>
      </w:r>
    </w:p>
    <w:p w:rsidR="00A5162E" w:rsidRDefault="00A5162E" w:rsidP="00DB03F0">
      <w:pPr>
        <w:ind w:left="0" w:firstLine="720"/>
      </w:pPr>
      <w:r>
        <w:t xml:space="preserve">An important feature of Shock Live is that sellers and customers are clearly divided. Like home shopping, Shock Live introduces only one product to customers at a certain time, as planned by the MD. As a result, a consumer can only see live streaming planned by the MD of CJ Mall and only buy the products that come out the show. </w:t>
      </w:r>
      <w:r w:rsidR="00687174">
        <w:t>So,</w:t>
      </w:r>
      <w:r>
        <w:t xml:space="preserve"> the CJ Mall just becomes the seller and the end-users of Shock Live become customers. </w:t>
      </w:r>
    </w:p>
    <w:p w:rsidR="00A5162E" w:rsidRDefault="00A5162E" w:rsidP="00DB03F0">
      <w:pPr>
        <w:ind w:left="0" w:firstLine="720"/>
      </w:pPr>
      <w:r>
        <w:t xml:space="preserve">After the show, video and chats are saved and posted with product information. They are used as advertising materials to introduce products. It is effective because, according to a survey, people are more likely to purchase the item when they watch video advertising related to the product rather than the related text.  </w:t>
      </w:r>
    </w:p>
    <w:p w:rsidR="00A5162E" w:rsidRDefault="002511E7" w:rsidP="002511E7">
      <w:r w:rsidRPr="00544BA0">
        <w:rPr>
          <w:rFonts w:asciiTheme="majorHAnsi" w:eastAsiaTheme="majorHAnsi" w:hAnsiTheme="majorHAnsi"/>
          <w:noProof/>
        </w:rPr>
        <w:drawing>
          <wp:inline distT="0" distB="0" distL="0" distR="0" wp14:anchorId="2C8C9389" wp14:editId="2804C5D7">
            <wp:extent cx="5953125" cy="3867150"/>
            <wp:effectExtent l="0" t="0" r="9525" b="0"/>
            <wp:docPr id="1" name="그림 %d 1"/>
            <wp:cNvGraphicFramePr/>
            <a:graphic xmlns:a="http://schemas.openxmlformats.org/drawingml/2006/main">
              <a:graphicData uri="http://schemas.openxmlformats.org/drawingml/2006/picture">
                <pic:pic xmlns:pic="http://schemas.openxmlformats.org/drawingml/2006/picture">
                  <pic:nvPicPr>
                    <pic:cNvPr id="0" name="C:\Users\Taekwon\AppData\Local\Temp\Hnc\BinData\EMB000039bc2a92.bmp"/>
                    <pic:cNvPicPr/>
                  </pic:nvPicPr>
                  <pic:blipFill>
                    <a:blip r:embed="rId9"/>
                    <a:stretch>
                      <a:fillRect/>
                    </a:stretch>
                  </pic:blipFill>
                  <pic:spPr>
                    <a:xfrm>
                      <a:off x="0" y="0"/>
                      <a:ext cx="5969486" cy="3877778"/>
                    </a:xfrm>
                    <a:prstGeom prst="rect">
                      <a:avLst/>
                    </a:prstGeom>
                    <a:effectLst/>
                  </pic:spPr>
                </pic:pic>
              </a:graphicData>
            </a:graphic>
          </wp:inline>
        </w:drawing>
      </w:r>
    </w:p>
    <w:p w:rsidR="002511E7" w:rsidRDefault="002511E7" w:rsidP="002511E7">
      <w:r w:rsidRPr="00544BA0">
        <w:rPr>
          <w:rFonts w:asciiTheme="majorHAnsi" w:eastAsiaTheme="majorHAnsi" w:hAnsiTheme="majorHAnsi"/>
          <w:noProof/>
        </w:rPr>
        <w:lastRenderedPageBreak/>
        <w:drawing>
          <wp:anchor distT="0" distB="0" distL="0" distR="0" simplePos="0" relativeHeight="251659264" behindDoc="0" locked="0" layoutInCell="1" allowOverlap="1" wp14:anchorId="5CD89D72" wp14:editId="7D1D12B4">
            <wp:simplePos x="0" y="0"/>
            <wp:positionH relativeFrom="column">
              <wp:posOffset>0</wp:posOffset>
            </wp:positionH>
            <wp:positionV relativeFrom="paragraph">
              <wp:posOffset>285115</wp:posOffset>
            </wp:positionV>
            <wp:extent cx="5715000" cy="3838575"/>
            <wp:effectExtent l="0" t="0" r="0" b="9525"/>
            <wp:wrapTopAndBottom/>
            <wp:docPr id="2" name="그림 %d 2"/>
            <wp:cNvGraphicFramePr/>
            <a:graphic xmlns:a="http://schemas.openxmlformats.org/drawingml/2006/main">
              <a:graphicData uri="http://schemas.openxmlformats.org/drawingml/2006/picture">
                <pic:pic xmlns:pic="http://schemas.openxmlformats.org/drawingml/2006/picture">
                  <pic:nvPicPr>
                    <pic:cNvPr id="0" name="C:\Users\Taekwon\AppData\Local\Temp\Hnc\BinData\EMB000039bc2a95.bmp"/>
                    <pic:cNvPicPr/>
                  </pic:nvPicPr>
                  <pic:blipFill>
                    <a:blip r:embed="rId10"/>
                    <a:stretch>
                      <a:fillRect/>
                    </a:stretch>
                  </pic:blipFill>
                  <pic:spPr>
                    <a:xfrm>
                      <a:off x="0" y="0"/>
                      <a:ext cx="5715000" cy="3838575"/>
                    </a:xfrm>
                    <a:prstGeom prst="rect">
                      <a:avLst/>
                    </a:prstGeom>
                    <a:effectLst/>
                  </pic:spPr>
                </pic:pic>
              </a:graphicData>
            </a:graphic>
            <wp14:sizeRelH relativeFrom="margin">
              <wp14:pctWidth>0</wp14:pctWidth>
            </wp14:sizeRelH>
            <wp14:sizeRelV relativeFrom="margin">
              <wp14:pctHeight>0</wp14:pctHeight>
            </wp14:sizeRelV>
          </wp:anchor>
        </w:drawing>
      </w:r>
    </w:p>
    <w:p w:rsidR="002511E7" w:rsidRDefault="002511E7" w:rsidP="002511E7"/>
    <w:p w:rsidR="002511E7" w:rsidRPr="00DB03F0" w:rsidRDefault="002511E7" w:rsidP="00F54291">
      <w:pPr>
        <w:pStyle w:val="Heading2"/>
      </w:pPr>
      <w:bookmarkStart w:id="4" w:name="_Toc27041333"/>
      <w:r w:rsidRPr="00DB03F0">
        <w:rPr>
          <w:rStyle w:val="Heading2Char"/>
          <w:b/>
          <w:bCs/>
        </w:rPr>
        <w:t>Grip</w:t>
      </w:r>
      <w:bookmarkEnd w:id="4"/>
    </w:p>
    <w:p w:rsidR="002511E7" w:rsidRDefault="00DB03F0" w:rsidP="00C46ADD">
      <w:pPr>
        <w:numPr>
          <w:ilvl w:val="0"/>
          <w:numId w:val="0"/>
        </w:numPr>
        <w:ind w:hanging="90"/>
      </w:pPr>
      <w:r w:rsidRPr="00544BA0">
        <w:rPr>
          <w:rFonts w:asciiTheme="majorHAnsi" w:eastAsiaTheme="majorHAnsi" w:hAnsiTheme="majorHAnsi"/>
          <w:noProof/>
        </w:rPr>
        <w:drawing>
          <wp:anchor distT="0" distB="0" distL="0" distR="0" simplePos="0" relativeHeight="251661312" behindDoc="0" locked="0" layoutInCell="1" allowOverlap="1" wp14:anchorId="2A0A1049" wp14:editId="5F1F8F91">
            <wp:simplePos x="0" y="0"/>
            <wp:positionH relativeFrom="margin">
              <wp:posOffset>238125</wp:posOffset>
            </wp:positionH>
            <wp:positionV relativeFrom="paragraph">
              <wp:posOffset>575945</wp:posOffset>
            </wp:positionV>
            <wp:extent cx="5400040" cy="2911602"/>
            <wp:effectExtent l="0" t="0" r="0" b="9525"/>
            <wp:wrapTopAndBottom/>
            <wp:docPr id="3" name="그림 %d 3"/>
            <wp:cNvGraphicFramePr/>
            <a:graphic xmlns:a="http://schemas.openxmlformats.org/drawingml/2006/main">
              <a:graphicData uri="http://schemas.openxmlformats.org/drawingml/2006/picture">
                <pic:pic xmlns:pic="http://schemas.openxmlformats.org/drawingml/2006/picture">
                  <pic:nvPicPr>
                    <pic:cNvPr id="0" name="C:\Users\Taekwon\AppData\Local\Temp\Hnc\BinData\EMB000039bc2a94.bmp"/>
                    <pic:cNvPicPr/>
                  </pic:nvPicPr>
                  <pic:blipFill>
                    <a:blip r:embed="rId11"/>
                    <a:stretch>
                      <a:fillRect/>
                    </a:stretch>
                  </pic:blipFill>
                  <pic:spPr>
                    <a:xfrm>
                      <a:off x="0" y="0"/>
                      <a:ext cx="5400040" cy="2911602"/>
                    </a:xfrm>
                    <a:prstGeom prst="rect">
                      <a:avLst/>
                    </a:prstGeom>
                    <a:effectLst/>
                  </pic:spPr>
                </pic:pic>
              </a:graphicData>
            </a:graphic>
            <wp14:sizeRelH relativeFrom="margin">
              <wp14:pctWidth>0</wp14:pctWidth>
            </wp14:sizeRelH>
            <wp14:sizeRelV relativeFrom="margin">
              <wp14:pctHeight>0</wp14:pctHeight>
            </wp14:sizeRelV>
          </wp:anchor>
        </w:drawing>
      </w:r>
      <w:r w:rsidR="00C46ADD">
        <w:t xml:space="preserve">          </w:t>
      </w:r>
      <w:r w:rsidR="002511E7">
        <w:t xml:space="preserve">Grip is basically a Live commerce platform similar to CJ Mall’s Shock Live. The difference between them is that Shock Live sells the product from CJ Mall through the show, whereas Grip is a sales platform </w:t>
      </w:r>
      <w:r w:rsidR="002511E7">
        <w:lastRenderedPageBreak/>
        <w:t>in which anyone can be a seller. In Grip, anyone who is registered as a seller can advertise the product through their own live streaming. As a result, unlike Shock Live, broadcast schedule and running times can vary depending on the seller.</w:t>
      </w:r>
    </w:p>
    <w:p w:rsidR="002511E7" w:rsidRDefault="00C46ADD" w:rsidP="00C46ADD">
      <w:pPr>
        <w:numPr>
          <w:ilvl w:val="0"/>
          <w:numId w:val="0"/>
        </w:numPr>
      </w:pPr>
      <w:r>
        <w:t xml:space="preserve">       </w:t>
      </w:r>
      <w:r w:rsidR="002511E7">
        <w:t>Grip connects sellers and consumers. The administrator of Grip monitors the seller and the consumer on whether they are selling and buying properly in accordance with sales regulations.</w:t>
      </w:r>
    </w:p>
    <w:p w:rsidR="002511E7" w:rsidRDefault="00DB03F0" w:rsidP="00C46ADD">
      <w:pPr>
        <w:numPr>
          <w:ilvl w:val="0"/>
          <w:numId w:val="0"/>
        </w:numPr>
        <w:ind w:hanging="216"/>
      </w:pPr>
      <w:r w:rsidRPr="00544BA0">
        <w:rPr>
          <w:rFonts w:asciiTheme="majorHAnsi" w:eastAsiaTheme="majorHAnsi" w:hAnsiTheme="majorHAnsi"/>
          <w:noProof/>
        </w:rPr>
        <w:drawing>
          <wp:anchor distT="0" distB="0" distL="0" distR="0" simplePos="0" relativeHeight="251663360" behindDoc="0" locked="0" layoutInCell="1" allowOverlap="1" wp14:anchorId="53CF07EF" wp14:editId="48704925">
            <wp:simplePos x="0" y="0"/>
            <wp:positionH relativeFrom="column">
              <wp:posOffset>-635</wp:posOffset>
            </wp:positionH>
            <wp:positionV relativeFrom="paragraph">
              <wp:posOffset>553085</wp:posOffset>
            </wp:positionV>
            <wp:extent cx="5991225" cy="3876675"/>
            <wp:effectExtent l="0" t="0" r="9525" b="9525"/>
            <wp:wrapTopAndBottom/>
            <wp:docPr id="4" name="그림 %d 4"/>
            <wp:cNvGraphicFramePr/>
            <a:graphic xmlns:a="http://schemas.openxmlformats.org/drawingml/2006/main">
              <a:graphicData uri="http://schemas.openxmlformats.org/drawingml/2006/picture">
                <pic:pic xmlns:pic="http://schemas.openxmlformats.org/drawingml/2006/picture">
                  <pic:nvPicPr>
                    <pic:cNvPr id="0" name="C:\Users\Taekwon\AppData\Local\Temp\Hnc\BinData\EMB000039bc2aa6.bmp"/>
                    <pic:cNvPicPr/>
                  </pic:nvPicPr>
                  <pic:blipFill>
                    <a:blip r:embed="rId12"/>
                    <a:stretch>
                      <a:fillRect/>
                    </a:stretch>
                  </pic:blipFill>
                  <pic:spPr>
                    <a:xfrm>
                      <a:off x="0" y="0"/>
                      <a:ext cx="5991225" cy="3876675"/>
                    </a:xfrm>
                    <a:prstGeom prst="rect">
                      <a:avLst/>
                    </a:prstGeom>
                    <a:effectLst/>
                  </pic:spPr>
                </pic:pic>
              </a:graphicData>
            </a:graphic>
            <wp14:sizeRelH relativeFrom="margin">
              <wp14:pctWidth>0</wp14:pctWidth>
            </wp14:sizeRelH>
            <wp14:sizeRelV relativeFrom="margin">
              <wp14:pctHeight>0</wp14:pctHeight>
            </wp14:sizeRelV>
          </wp:anchor>
        </w:drawing>
      </w:r>
      <w:r w:rsidR="00C46ADD">
        <w:t xml:space="preserve">           </w:t>
      </w:r>
      <w:r w:rsidR="002511E7">
        <w:t>Like Shock Live, video and chatting from live streaming are posted with product information. Specially,</w:t>
      </w:r>
      <w:r w:rsidR="00C46ADD">
        <w:t xml:space="preserve"> </w:t>
      </w:r>
      <w:r w:rsidR="002511E7">
        <w:t>users in Grip can see the highlight videos specified by the seller as well as the full video.</w:t>
      </w:r>
    </w:p>
    <w:p w:rsidR="00AA6D64" w:rsidRPr="002511E7" w:rsidRDefault="00AA6D64" w:rsidP="002511E7"/>
    <w:p w:rsidR="00AA6D64" w:rsidRDefault="00AA6D64" w:rsidP="00F54291">
      <w:r>
        <w:br w:type="page"/>
      </w:r>
    </w:p>
    <w:p w:rsidR="002F2783" w:rsidRDefault="002F2783" w:rsidP="00F54291">
      <w:pPr>
        <w:pStyle w:val="Heading1"/>
      </w:pPr>
      <w:bookmarkStart w:id="5" w:name="_Toc27041334"/>
      <w:r w:rsidRPr="002F2783">
        <w:lastRenderedPageBreak/>
        <w:t>SYSTEM ARCHITECTURE</w:t>
      </w:r>
      <w:bookmarkEnd w:id="5"/>
    </w:p>
    <w:p w:rsidR="002F2783" w:rsidRPr="00F54291" w:rsidRDefault="002F2783" w:rsidP="00F54291">
      <w:pPr>
        <w:pStyle w:val="Heading2"/>
      </w:pPr>
      <w:bookmarkStart w:id="6" w:name="_Toc27041335"/>
      <w:r w:rsidRPr="00F54291">
        <w:t>System requirements</w:t>
      </w:r>
      <w:bookmarkEnd w:id="6"/>
    </w:p>
    <w:p w:rsidR="006E434B" w:rsidRDefault="006E434B">
      <w:r w:rsidRPr="006E434B">
        <w:rPr>
          <w:noProof/>
        </w:rPr>
        <w:drawing>
          <wp:inline distT="0" distB="0" distL="0" distR="0" wp14:anchorId="69398AB3" wp14:editId="61CCCC72">
            <wp:extent cx="5943600" cy="5747385"/>
            <wp:effectExtent l="0" t="0" r="0" b="5715"/>
            <wp:docPr id="13" name="내용 개체 틀 8">
              <a:extLst xmlns:a="http://schemas.openxmlformats.org/drawingml/2006/main">
                <a:ext uri="{FF2B5EF4-FFF2-40B4-BE49-F238E27FC236}">
                  <a16:creationId xmlns:a16="http://schemas.microsoft.com/office/drawing/2014/main" id="{4F80C8F7-E40D-4299-B607-0BF020744D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내용 개체 틀 8">
                      <a:extLst>
                        <a:ext uri="{FF2B5EF4-FFF2-40B4-BE49-F238E27FC236}">
                          <a16:creationId xmlns:a16="http://schemas.microsoft.com/office/drawing/2014/main" id="{4F80C8F7-E40D-4299-B607-0BF020744D3E}"/>
                        </a:ext>
                      </a:extLst>
                    </pic:cNvPr>
                    <pic:cNvPicPr>
                      <a:picLocks noGrp="1" noChangeAspect="1"/>
                    </pic:cNvPicPr>
                  </pic:nvPicPr>
                  <pic:blipFill>
                    <a:blip r:embed="rId13"/>
                    <a:stretch>
                      <a:fillRect/>
                    </a:stretch>
                  </pic:blipFill>
                  <pic:spPr bwMode="auto">
                    <a:xfrm>
                      <a:off x="0" y="0"/>
                      <a:ext cx="5943600" cy="5747385"/>
                    </a:xfrm>
                    <a:prstGeom prst="rect">
                      <a:avLst/>
                    </a:prstGeom>
                    <a:noFill/>
                    <a:ln w="9525">
                      <a:noFill/>
                      <a:miter lim="800000"/>
                      <a:headEnd/>
                      <a:tailEnd/>
                    </a:ln>
                  </pic:spPr>
                </pic:pic>
              </a:graphicData>
            </a:graphic>
          </wp:inline>
        </w:drawing>
      </w:r>
    </w:p>
    <w:tbl>
      <w:tblPr>
        <w:tblStyle w:val="GridTable4-Accent6"/>
        <w:tblW w:w="9393" w:type="dxa"/>
        <w:tblLook w:val="0420" w:firstRow="1" w:lastRow="0" w:firstColumn="0" w:lastColumn="0" w:noHBand="0" w:noVBand="1"/>
      </w:tblPr>
      <w:tblGrid>
        <w:gridCol w:w="2467"/>
        <w:gridCol w:w="6926"/>
      </w:tblGrid>
      <w:tr w:rsidR="006E434B" w:rsidRPr="006E434B" w:rsidTr="00C46ADD">
        <w:trPr>
          <w:cnfStyle w:val="100000000000" w:firstRow="1" w:lastRow="0" w:firstColumn="0" w:lastColumn="0" w:oddVBand="0" w:evenVBand="0" w:oddHBand="0" w:evenHBand="0" w:firstRowFirstColumn="0" w:firstRowLastColumn="0" w:lastRowFirstColumn="0" w:lastRowLastColumn="0"/>
          <w:trHeight w:val="6"/>
        </w:trPr>
        <w:tc>
          <w:tcPr>
            <w:tcW w:w="2467" w:type="dxa"/>
            <w:hideMark/>
          </w:tcPr>
          <w:p w:rsidR="006E434B" w:rsidRPr="006E434B" w:rsidRDefault="006E434B" w:rsidP="006E434B">
            <w:pPr>
              <w:spacing w:after="160" w:line="259" w:lineRule="auto"/>
            </w:pPr>
            <w:r w:rsidRPr="006E434B">
              <w:rPr>
                <w:b w:val="0"/>
                <w:bCs w:val="0"/>
              </w:rPr>
              <w:t>Use Case</w:t>
            </w:r>
          </w:p>
        </w:tc>
        <w:tc>
          <w:tcPr>
            <w:tcW w:w="6926" w:type="dxa"/>
            <w:hideMark/>
          </w:tcPr>
          <w:p w:rsidR="006E434B" w:rsidRPr="006E434B" w:rsidRDefault="006E434B" w:rsidP="006E434B">
            <w:pPr>
              <w:spacing w:after="160" w:line="259" w:lineRule="auto"/>
            </w:pPr>
            <w:r w:rsidRPr="006E434B">
              <w:rPr>
                <w:b w:val="0"/>
                <w:bCs w:val="0"/>
              </w:rPr>
              <w:t>Description</w:t>
            </w:r>
          </w:p>
        </w:tc>
      </w:tr>
      <w:tr w:rsidR="006E434B" w:rsidRPr="006E434B" w:rsidTr="00C46ADD">
        <w:trPr>
          <w:cnfStyle w:val="000000100000" w:firstRow="0" w:lastRow="0" w:firstColumn="0" w:lastColumn="0" w:oddVBand="0" w:evenVBand="0" w:oddHBand="1" w:evenHBand="0" w:firstRowFirstColumn="0" w:firstRowLastColumn="0" w:lastRowFirstColumn="0" w:lastRowLastColumn="0"/>
          <w:trHeight w:val="11"/>
        </w:trPr>
        <w:tc>
          <w:tcPr>
            <w:tcW w:w="2467" w:type="dxa"/>
            <w:hideMark/>
          </w:tcPr>
          <w:p w:rsidR="006E434B" w:rsidRPr="006E434B" w:rsidRDefault="006E434B" w:rsidP="00C46ADD">
            <w:pPr>
              <w:spacing w:after="160" w:line="259" w:lineRule="auto"/>
              <w:ind w:left="60"/>
            </w:pPr>
            <w:r w:rsidRPr="006E434B">
              <w:t xml:space="preserve">UC-1: Start broadcasting Streamed Video and </w:t>
            </w:r>
            <w:r w:rsidRPr="006E434B">
              <w:lastRenderedPageBreak/>
              <w:t>Notify online users about streaming</w:t>
            </w:r>
          </w:p>
        </w:tc>
        <w:tc>
          <w:tcPr>
            <w:tcW w:w="6926" w:type="dxa"/>
            <w:hideMark/>
          </w:tcPr>
          <w:p w:rsidR="006E434B" w:rsidRPr="006E434B" w:rsidRDefault="006E434B" w:rsidP="00C46ADD">
            <w:pPr>
              <w:spacing w:after="160" w:line="259" w:lineRule="auto"/>
              <w:ind w:left="60"/>
            </w:pPr>
            <w:r w:rsidRPr="006E434B">
              <w:lastRenderedPageBreak/>
              <w:t xml:space="preserve">The show host broadcasts the show via live streaming.  As soon as a show starts, the users are notified about it, and notification procedure is to follow the constraint CON-1. While broadcasting, the host can see the show with </w:t>
            </w:r>
            <w:r w:rsidRPr="006E434B">
              <w:lastRenderedPageBreak/>
              <w:t>own mobile device to check if the show is properly being broadcast, as described in UC-3.</w:t>
            </w:r>
          </w:p>
        </w:tc>
      </w:tr>
      <w:tr w:rsidR="006E434B" w:rsidRPr="006E434B" w:rsidTr="00C46ADD">
        <w:trPr>
          <w:trHeight w:val="8"/>
        </w:trPr>
        <w:tc>
          <w:tcPr>
            <w:tcW w:w="2467" w:type="dxa"/>
            <w:hideMark/>
          </w:tcPr>
          <w:p w:rsidR="006E434B" w:rsidRPr="006E434B" w:rsidRDefault="006E434B" w:rsidP="00C46ADD">
            <w:pPr>
              <w:spacing w:after="160" w:line="259" w:lineRule="auto"/>
              <w:ind w:left="60"/>
            </w:pPr>
            <w:r w:rsidRPr="006E434B">
              <w:lastRenderedPageBreak/>
              <w:t>UC-2: Stop/pause/resume video streaming (Host side)</w:t>
            </w:r>
          </w:p>
        </w:tc>
        <w:tc>
          <w:tcPr>
            <w:tcW w:w="6926" w:type="dxa"/>
            <w:hideMark/>
          </w:tcPr>
          <w:p w:rsidR="006E434B" w:rsidRPr="006E434B" w:rsidRDefault="006E434B" w:rsidP="00C46ADD">
            <w:pPr>
              <w:spacing w:after="160" w:line="259" w:lineRule="auto"/>
              <w:ind w:left="60"/>
            </w:pPr>
            <w:r w:rsidRPr="006E434B">
              <w:t>In case the show time expires, the host can have the utilities to stop video streaming. In case any technical problems occur, pausing is necessary, and resuming the show is also needed whenever such problems are resolved.</w:t>
            </w:r>
          </w:p>
        </w:tc>
      </w:tr>
      <w:tr w:rsidR="006E434B" w:rsidRPr="006E434B" w:rsidTr="00C46ADD">
        <w:trPr>
          <w:cnfStyle w:val="000000100000" w:firstRow="0" w:lastRow="0" w:firstColumn="0" w:lastColumn="0" w:oddVBand="0" w:evenVBand="0" w:oddHBand="1" w:evenHBand="0" w:firstRowFirstColumn="0" w:firstRowLastColumn="0" w:lastRowFirstColumn="0" w:lastRowLastColumn="0"/>
          <w:trHeight w:val="18"/>
        </w:trPr>
        <w:tc>
          <w:tcPr>
            <w:tcW w:w="2467" w:type="dxa"/>
            <w:hideMark/>
          </w:tcPr>
          <w:p w:rsidR="006E434B" w:rsidRPr="006E434B" w:rsidRDefault="006E434B" w:rsidP="00C46ADD">
            <w:pPr>
              <w:spacing w:after="160" w:line="259" w:lineRule="auto"/>
              <w:ind w:left="60"/>
            </w:pPr>
            <w:r w:rsidRPr="006E434B">
              <w:t>UC-3: Transition between on-stage scenery and on-screen presentation (or pre-recorded videos)</w:t>
            </w:r>
          </w:p>
        </w:tc>
        <w:tc>
          <w:tcPr>
            <w:tcW w:w="6926" w:type="dxa"/>
            <w:hideMark/>
          </w:tcPr>
          <w:p w:rsidR="006E434B" w:rsidRPr="006E434B" w:rsidRDefault="006E434B" w:rsidP="00C46ADD">
            <w:pPr>
              <w:spacing w:after="160" w:line="259" w:lineRule="auto"/>
              <w:ind w:left="60"/>
            </w:pPr>
            <w:r w:rsidRPr="006E434B">
              <w:t>At on-stage scenery, the host gets to directly speak in front of off-line audience or online users watching the show. On the other hand, using on-screen presentation enables use of text and figures in slides (or perhaps pre-recorded videos) created from or loaded to digital devices such as computers. In many cases, the show host would want to effectively advertise a product by switching from on-stage scenery to on-screen presentation. UI for enabling this easily must also be given.</w:t>
            </w:r>
          </w:p>
        </w:tc>
      </w:tr>
      <w:tr w:rsidR="006E434B" w:rsidRPr="006E434B" w:rsidTr="00C46ADD">
        <w:trPr>
          <w:trHeight w:val="18"/>
        </w:trPr>
        <w:tc>
          <w:tcPr>
            <w:tcW w:w="2467" w:type="dxa"/>
            <w:hideMark/>
          </w:tcPr>
          <w:p w:rsidR="006E434B" w:rsidRPr="006E434B" w:rsidRDefault="006E434B" w:rsidP="00C46ADD">
            <w:pPr>
              <w:spacing w:after="160" w:line="259" w:lineRule="auto"/>
              <w:ind w:left="60"/>
            </w:pPr>
            <w:r w:rsidRPr="006E434B">
              <w:t>UC-4: insert text and figures on top of on-stage scenery</w:t>
            </w:r>
          </w:p>
        </w:tc>
        <w:tc>
          <w:tcPr>
            <w:tcW w:w="6926" w:type="dxa"/>
            <w:hideMark/>
          </w:tcPr>
          <w:p w:rsidR="006E434B" w:rsidRPr="006E434B" w:rsidRDefault="006E434B" w:rsidP="00C46ADD">
            <w:pPr>
              <w:spacing w:after="160" w:line="259" w:lineRule="auto"/>
              <w:ind w:left="60"/>
            </w:pPr>
            <w:r w:rsidRPr="006E434B">
              <w:t>During the whole streaming session, text and figures will be utilized and put on top of on-stage scenery to display various information, especially the brief product descriptions and contact information (telephone number, email, etc.). UI for enabling this easily must also be given.</w:t>
            </w:r>
          </w:p>
        </w:tc>
      </w:tr>
      <w:tr w:rsidR="006E434B" w:rsidRPr="006E434B" w:rsidTr="00C46ADD">
        <w:trPr>
          <w:cnfStyle w:val="000000100000" w:firstRow="0" w:lastRow="0" w:firstColumn="0" w:lastColumn="0" w:oddVBand="0" w:evenVBand="0" w:oddHBand="1" w:evenHBand="0" w:firstRowFirstColumn="0" w:firstRowLastColumn="0" w:lastRowFirstColumn="0" w:lastRowLastColumn="0"/>
          <w:trHeight w:val="18"/>
        </w:trPr>
        <w:tc>
          <w:tcPr>
            <w:tcW w:w="2467" w:type="dxa"/>
            <w:hideMark/>
          </w:tcPr>
          <w:p w:rsidR="006E434B" w:rsidRPr="006E434B" w:rsidRDefault="006E434B" w:rsidP="00C46ADD">
            <w:pPr>
              <w:spacing w:after="160" w:line="259" w:lineRule="auto"/>
              <w:ind w:left="60"/>
            </w:pPr>
            <w:r w:rsidRPr="006E434B">
              <w:t>UC-5: Store the live-streamed video separately, and analyze (or selectively store) highlight scenes.</w:t>
            </w:r>
          </w:p>
        </w:tc>
        <w:tc>
          <w:tcPr>
            <w:tcW w:w="6926" w:type="dxa"/>
            <w:hideMark/>
          </w:tcPr>
          <w:p w:rsidR="006E434B" w:rsidRPr="006E434B" w:rsidRDefault="006E434B" w:rsidP="00C46ADD">
            <w:pPr>
              <w:spacing w:after="160" w:line="259" w:lineRule="auto"/>
              <w:ind w:left="60"/>
            </w:pPr>
            <w:r w:rsidRPr="006E434B">
              <w:t>For further use of scenes from live-streamed advertisement, the host should be able to automatically save the streamed video. In addition, the highlights of the video must also be separately recorded. The host has two options; if set to “manual”, the host, while broadcasting, gets to choose which part of the video is the essential part that conveys core product information</w:t>
            </w:r>
          </w:p>
        </w:tc>
      </w:tr>
      <w:tr w:rsidR="00E54EAE" w:rsidRPr="006E434B" w:rsidTr="00C46ADD">
        <w:trPr>
          <w:trHeight w:val="18"/>
        </w:trPr>
        <w:tc>
          <w:tcPr>
            <w:tcW w:w="2467" w:type="dxa"/>
          </w:tcPr>
          <w:p w:rsidR="00E54EAE" w:rsidRPr="00595E9F" w:rsidRDefault="00E54EAE" w:rsidP="00E54EAE">
            <w:pPr>
              <w:spacing w:after="160" w:line="259" w:lineRule="auto"/>
              <w:ind w:left="60" w:hanging="60"/>
            </w:pPr>
            <w:r w:rsidRPr="00595E9F">
              <w:t>UC-6: Play/pause Streamed Video (Client side)</w:t>
            </w:r>
          </w:p>
        </w:tc>
        <w:tc>
          <w:tcPr>
            <w:tcW w:w="6926" w:type="dxa"/>
          </w:tcPr>
          <w:p w:rsidR="00E54EAE" w:rsidRPr="00595E9F" w:rsidRDefault="00E54EAE" w:rsidP="00E54EAE">
            <w:pPr>
              <w:spacing w:after="160" w:line="259" w:lineRule="auto"/>
              <w:ind w:left="60" w:hanging="60"/>
            </w:pPr>
            <w:r w:rsidRPr="00595E9F">
              <w:t>Basic UI for playing or pausing the streamed video must be given. Doing this action should not have any malignant technical effects, as outlined in CON-2.</w:t>
            </w:r>
          </w:p>
        </w:tc>
      </w:tr>
      <w:tr w:rsidR="00E54EAE" w:rsidRPr="006E434B" w:rsidTr="00C46ADD">
        <w:trPr>
          <w:cnfStyle w:val="000000100000" w:firstRow="0" w:lastRow="0" w:firstColumn="0" w:lastColumn="0" w:oddVBand="0" w:evenVBand="0" w:oddHBand="1" w:evenHBand="0" w:firstRowFirstColumn="0" w:firstRowLastColumn="0" w:lastRowFirstColumn="0" w:lastRowLastColumn="0"/>
          <w:trHeight w:val="18"/>
        </w:trPr>
        <w:tc>
          <w:tcPr>
            <w:tcW w:w="2467" w:type="dxa"/>
          </w:tcPr>
          <w:p w:rsidR="00E54EAE" w:rsidRPr="00595E9F" w:rsidRDefault="00E54EAE" w:rsidP="00E54EAE">
            <w:pPr>
              <w:spacing w:after="160" w:line="259" w:lineRule="auto"/>
              <w:ind w:left="60" w:hanging="60"/>
            </w:pPr>
            <w:r w:rsidRPr="00595E9F">
              <w:t>UC-7: Change video resolution</w:t>
            </w:r>
          </w:p>
        </w:tc>
        <w:tc>
          <w:tcPr>
            <w:tcW w:w="6926" w:type="dxa"/>
          </w:tcPr>
          <w:p w:rsidR="00E54EAE" w:rsidRPr="00595E9F" w:rsidRDefault="00E54EAE" w:rsidP="00E54EAE">
            <w:pPr>
              <w:spacing w:after="160" w:line="259" w:lineRule="auto"/>
              <w:ind w:left="60" w:hanging="60"/>
            </w:pPr>
            <w:r w:rsidRPr="00595E9F">
              <w:t>According to user’s preference (or perhaps change in network conditions), the user must be able to change the video resolution. Basically, if the resolution setting is not set to “auto”, the user is given a simple UI for enabling manual resolution changes. Meanwhile, change in network connection status can also affect the video resolution if the setting is set to “auto”. Details on how video resolution is automatically changed is described in QA-1.</w:t>
            </w:r>
          </w:p>
        </w:tc>
      </w:tr>
      <w:tr w:rsidR="00E54EAE" w:rsidRPr="006E434B" w:rsidTr="00C46ADD">
        <w:trPr>
          <w:trHeight w:val="18"/>
        </w:trPr>
        <w:tc>
          <w:tcPr>
            <w:tcW w:w="2467" w:type="dxa"/>
          </w:tcPr>
          <w:p w:rsidR="00E54EAE" w:rsidRPr="00595E9F" w:rsidRDefault="00E54EAE" w:rsidP="00E54EAE">
            <w:pPr>
              <w:spacing w:after="160" w:line="259" w:lineRule="auto"/>
              <w:ind w:left="60" w:hanging="60"/>
            </w:pPr>
            <w:r w:rsidRPr="00595E9F">
              <w:lastRenderedPageBreak/>
              <w:t>UC-8: Access to the record videos</w:t>
            </w:r>
          </w:p>
        </w:tc>
        <w:tc>
          <w:tcPr>
            <w:tcW w:w="6926" w:type="dxa"/>
          </w:tcPr>
          <w:p w:rsidR="00E54EAE" w:rsidRPr="00595E9F" w:rsidRDefault="00E54EAE" w:rsidP="00E54EAE">
            <w:pPr>
              <w:spacing w:after="160" w:line="259" w:lineRule="auto"/>
              <w:ind w:left="60" w:hanging="60"/>
            </w:pPr>
            <w:r w:rsidRPr="00595E9F">
              <w:t>Users can access the recorded videos for a product anytime when they have missed the live streaming session.</w:t>
            </w:r>
          </w:p>
        </w:tc>
      </w:tr>
      <w:tr w:rsidR="00E54EAE" w:rsidRPr="006E434B" w:rsidTr="00C46ADD">
        <w:trPr>
          <w:cnfStyle w:val="000000100000" w:firstRow="0" w:lastRow="0" w:firstColumn="0" w:lastColumn="0" w:oddVBand="0" w:evenVBand="0" w:oddHBand="1" w:evenHBand="0" w:firstRowFirstColumn="0" w:firstRowLastColumn="0" w:lastRowFirstColumn="0" w:lastRowLastColumn="0"/>
          <w:trHeight w:val="18"/>
        </w:trPr>
        <w:tc>
          <w:tcPr>
            <w:tcW w:w="2467" w:type="dxa"/>
          </w:tcPr>
          <w:p w:rsidR="00E54EAE" w:rsidRPr="00595E9F" w:rsidRDefault="00E54EAE" w:rsidP="00E54EAE">
            <w:pPr>
              <w:spacing w:after="160" w:line="259" w:lineRule="auto"/>
              <w:ind w:left="60" w:hanging="60"/>
            </w:pPr>
            <w:r w:rsidRPr="00595E9F">
              <w:t>UC-9: Communication with streamers</w:t>
            </w:r>
          </w:p>
        </w:tc>
        <w:tc>
          <w:tcPr>
            <w:tcW w:w="6926" w:type="dxa"/>
          </w:tcPr>
          <w:p w:rsidR="00E54EAE" w:rsidRPr="00595E9F" w:rsidRDefault="00E54EAE" w:rsidP="00E54EAE">
            <w:pPr>
              <w:spacing w:after="160" w:line="259" w:lineRule="auto"/>
              <w:ind w:left="60" w:hanging="60"/>
            </w:pPr>
            <w:r w:rsidRPr="00595E9F">
              <w:t>The system supports chatting. Viewers can interact with the streaming by texting comments while watching live-streamed advertisements.</w:t>
            </w:r>
          </w:p>
        </w:tc>
      </w:tr>
      <w:tr w:rsidR="00E54EAE" w:rsidRPr="006E434B" w:rsidTr="00C46ADD">
        <w:trPr>
          <w:trHeight w:val="18"/>
        </w:trPr>
        <w:tc>
          <w:tcPr>
            <w:tcW w:w="2467" w:type="dxa"/>
          </w:tcPr>
          <w:p w:rsidR="00E54EAE" w:rsidRPr="00595E9F" w:rsidRDefault="00E54EAE" w:rsidP="00E54EAE">
            <w:pPr>
              <w:spacing w:after="160" w:line="259" w:lineRule="auto"/>
              <w:ind w:left="60" w:hanging="60"/>
            </w:pPr>
            <w:r w:rsidRPr="00595E9F">
              <w:t>UC-10: Sign up and log in</w:t>
            </w:r>
          </w:p>
        </w:tc>
        <w:tc>
          <w:tcPr>
            <w:tcW w:w="6926" w:type="dxa"/>
          </w:tcPr>
          <w:p w:rsidR="00E54EAE" w:rsidRPr="00595E9F" w:rsidRDefault="00E54EAE" w:rsidP="00E54EAE">
            <w:pPr>
              <w:spacing w:after="160" w:line="259" w:lineRule="auto"/>
              <w:ind w:left="60" w:hanging="60"/>
            </w:pPr>
            <w:r w:rsidRPr="00595E9F">
              <w:t>Users sign up or log in to the system, which is required for chatting, product purchase, or broadcasting their own advertisements.</w:t>
            </w:r>
          </w:p>
        </w:tc>
      </w:tr>
      <w:tr w:rsidR="00E54EAE" w:rsidRPr="006E434B" w:rsidTr="00C46ADD">
        <w:trPr>
          <w:cnfStyle w:val="000000100000" w:firstRow="0" w:lastRow="0" w:firstColumn="0" w:lastColumn="0" w:oddVBand="0" w:evenVBand="0" w:oddHBand="1" w:evenHBand="0" w:firstRowFirstColumn="0" w:firstRowLastColumn="0" w:lastRowFirstColumn="0" w:lastRowLastColumn="0"/>
          <w:trHeight w:val="18"/>
        </w:trPr>
        <w:tc>
          <w:tcPr>
            <w:tcW w:w="2467" w:type="dxa"/>
          </w:tcPr>
          <w:p w:rsidR="00E54EAE" w:rsidRPr="00595E9F" w:rsidRDefault="00E54EAE" w:rsidP="00E54EAE">
            <w:pPr>
              <w:spacing w:after="160" w:line="259" w:lineRule="auto"/>
              <w:ind w:left="60" w:hanging="60"/>
            </w:pPr>
            <w:r w:rsidRPr="00595E9F">
              <w:t>UC-11: Query users log</w:t>
            </w:r>
          </w:p>
        </w:tc>
        <w:tc>
          <w:tcPr>
            <w:tcW w:w="6926" w:type="dxa"/>
          </w:tcPr>
          <w:p w:rsidR="00E54EAE" w:rsidRPr="00595E9F" w:rsidRDefault="00E54EAE" w:rsidP="00E54EAE">
            <w:pPr>
              <w:spacing w:after="160" w:line="259" w:lineRule="auto"/>
              <w:ind w:left="60" w:hanging="60"/>
            </w:pPr>
            <w:r w:rsidRPr="00595E9F">
              <w:t>Streamers queries time logs of their streaming to check all their schedule, their streaming duration or to make reports</w:t>
            </w:r>
          </w:p>
        </w:tc>
      </w:tr>
      <w:tr w:rsidR="00E54EAE" w:rsidRPr="006E434B" w:rsidTr="00C46ADD">
        <w:trPr>
          <w:trHeight w:val="18"/>
        </w:trPr>
        <w:tc>
          <w:tcPr>
            <w:tcW w:w="2467" w:type="dxa"/>
          </w:tcPr>
          <w:p w:rsidR="00E54EAE" w:rsidRDefault="00E54EAE" w:rsidP="00E54EAE">
            <w:pPr>
              <w:ind w:left="60" w:hanging="60"/>
            </w:pPr>
            <w:r>
              <w:t>UC-12: Chat mechanism</w:t>
            </w:r>
          </w:p>
        </w:tc>
        <w:tc>
          <w:tcPr>
            <w:tcW w:w="6926" w:type="dxa"/>
          </w:tcPr>
          <w:p w:rsidR="00E54EAE" w:rsidRDefault="00E54EAE" w:rsidP="00E54EAE">
            <w:pPr>
              <w:ind w:left="60" w:hanging="60"/>
            </w:pPr>
            <w:r>
              <w:t>Audience will be chatting online with MD on the Player screen.</w:t>
            </w:r>
          </w:p>
        </w:tc>
      </w:tr>
    </w:tbl>
    <w:p w:rsidR="00E54EAE" w:rsidRDefault="00E54EAE" w:rsidP="00E54EAE">
      <w:bookmarkStart w:id="7" w:name="_Toc27041336"/>
    </w:p>
    <w:p w:rsidR="00853514" w:rsidRPr="00116FF1" w:rsidRDefault="00853514" w:rsidP="00116FF1">
      <w:pPr>
        <w:pStyle w:val="Heading2"/>
      </w:pPr>
      <w:r w:rsidRPr="00116FF1">
        <w:t>Quality Attribute</w:t>
      </w:r>
      <w:bookmarkEnd w:id="7"/>
    </w:p>
    <w:tbl>
      <w:tblPr>
        <w:tblStyle w:val="GridTable4-Accent6"/>
        <w:tblW w:w="9445" w:type="dxa"/>
        <w:tblLook w:val="0420" w:firstRow="1" w:lastRow="0" w:firstColumn="0" w:lastColumn="0" w:noHBand="0" w:noVBand="1"/>
      </w:tblPr>
      <w:tblGrid>
        <w:gridCol w:w="1720"/>
        <w:gridCol w:w="1435"/>
        <w:gridCol w:w="4894"/>
        <w:gridCol w:w="1396"/>
      </w:tblGrid>
      <w:tr w:rsidR="00595E9F" w:rsidRPr="00595E9F" w:rsidTr="00E54EAE">
        <w:trPr>
          <w:cnfStyle w:val="100000000000" w:firstRow="1" w:lastRow="0" w:firstColumn="0" w:lastColumn="0" w:oddVBand="0" w:evenVBand="0" w:oddHBand="0" w:evenHBand="0" w:firstRowFirstColumn="0" w:firstRowLastColumn="0" w:lastRowFirstColumn="0" w:lastRowLastColumn="0"/>
          <w:trHeight w:val="369"/>
        </w:trPr>
        <w:tc>
          <w:tcPr>
            <w:tcW w:w="1720" w:type="dxa"/>
            <w:hideMark/>
          </w:tcPr>
          <w:p w:rsidR="00595E9F" w:rsidRPr="00595E9F" w:rsidRDefault="00595E9F" w:rsidP="00595E9F">
            <w:pPr>
              <w:spacing w:after="160" w:line="259" w:lineRule="auto"/>
            </w:pPr>
            <w:r w:rsidRPr="00595E9F">
              <w:rPr>
                <w:b w:val="0"/>
                <w:bCs w:val="0"/>
              </w:rPr>
              <w:t>Quality Attribute</w:t>
            </w:r>
          </w:p>
        </w:tc>
        <w:tc>
          <w:tcPr>
            <w:tcW w:w="1435" w:type="dxa"/>
            <w:hideMark/>
          </w:tcPr>
          <w:p w:rsidR="00595E9F" w:rsidRPr="00595E9F" w:rsidRDefault="00595E9F" w:rsidP="00595E9F">
            <w:pPr>
              <w:spacing w:after="160" w:line="259" w:lineRule="auto"/>
            </w:pPr>
            <w:r w:rsidRPr="00595E9F">
              <w:rPr>
                <w:b w:val="0"/>
                <w:bCs w:val="0"/>
              </w:rPr>
              <w:t>Category</w:t>
            </w:r>
          </w:p>
        </w:tc>
        <w:tc>
          <w:tcPr>
            <w:tcW w:w="4894" w:type="dxa"/>
            <w:hideMark/>
          </w:tcPr>
          <w:p w:rsidR="00595E9F" w:rsidRPr="00595E9F" w:rsidRDefault="00595E9F" w:rsidP="00595E9F">
            <w:pPr>
              <w:spacing w:after="160" w:line="259" w:lineRule="auto"/>
            </w:pPr>
            <w:r w:rsidRPr="00595E9F">
              <w:rPr>
                <w:b w:val="0"/>
                <w:bCs w:val="0"/>
              </w:rPr>
              <w:t>Description</w:t>
            </w:r>
          </w:p>
        </w:tc>
        <w:tc>
          <w:tcPr>
            <w:tcW w:w="1396" w:type="dxa"/>
            <w:hideMark/>
          </w:tcPr>
          <w:p w:rsidR="00595E9F" w:rsidRPr="00595E9F" w:rsidRDefault="00595E9F" w:rsidP="00595E9F">
            <w:pPr>
              <w:spacing w:after="160" w:line="259" w:lineRule="auto"/>
            </w:pPr>
            <w:r w:rsidRPr="00595E9F">
              <w:rPr>
                <w:b w:val="0"/>
                <w:bCs w:val="0"/>
              </w:rPr>
              <w:t>Associated Use Case</w:t>
            </w:r>
          </w:p>
        </w:tc>
      </w:tr>
      <w:tr w:rsidR="00595E9F" w:rsidRPr="00595E9F" w:rsidTr="00E54EAE">
        <w:trPr>
          <w:cnfStyle w:val="000000100000" w:firstRow="0" w:lastRow="0" w:firstColumn="0" w:lastColumn="0" w:oddVBand="0" w:evenVBand="0" w:oddHBand="1" w:evenHBand="0" w:firstRowFirstColumn="0" w:firstRowLastColumn="0" w:lastRowFirstColumn="0" w:lastRowLastColumn="0"/>
          <w:trHeight w:val="637"/>
        </w:trPr>
        <w:tc>
          <w:tcPr>
            <w:tcW w:w="1720" w:type="dxa"/>
            <w:hideMark/>
          </w:tcPr>
          <w:p w:rsidR="00595E9F" w:rsidRPr="00595E9F" w:rsidRDefault="00595E9F" w:rsidP="00C46ADD">
            <w:pPr>
              <w:spacing w:after="160" w:line="259" w:lineRule="auto"/>
              <w:ind w:left="60" w:hanging="60"/>
            </w:pPr>
            <w:r w:rsidRPr="00595E9F">
              <w:t>QA-1: Video Resolution</w:t>
            </w:r>
          </w:p>
        </w:tc>
        <w:tc>
          <w:tcPr>
            <w:tcW w:w="1435" w:type="dxa"/>
            <w:hideMark/>
          </w:tcPr>
          <w:p w:rsidR="00595E9F" w:rsidRPr="00595E9F" w:rsidRDefault="00595E9F" w:rsidP="00C46ADD">
            <w:pPr>
              <w:spacing w:after="160" w:line="259" w:lineRule="auto"/>
              <w:ind w:left="60" w:hanging="60"/>
            </w:pPr>
            <w:r w:rsidRPr="00595E9F">
              <w:t>Performance</w:t>
            </w:r>
          </w:p>
        </w:tc>
        <w:tc>
          <w:tcPr>
            <w:tcW w:w="4894" w:type="dxa"/>
            <w:hideMark/>
          </w:tcPr>
          <w:p w:rsidR="00595E9F" w:rsidRPr="00595E9F" w:rsidRDefault="00595E9F" w:rsidP="00C46ADD">
            <w:pPr>
              <w:spacing w:after="160" w:line="259" w:lineRule="auto"/>
              <w:ind w:left="60" w:hanging="60"/>
            </w:pPr>
            <w:r w:rsidRPr="00595E9F">
              <w:t>As far as limitations in hardware are negligible, available resolutions for video streaming are 240p, 360p, 720p, 1080p, and 4K. The user either gets to manually choose the resolution or select “auto” to watch the video with resolution automatically set according to hardware specifications and network conditions.</w:t>
            </w:r>
          </w:p>
        </w:tc>
        <w:tc>
          <w:tcPr>
            <w:tcW w:w="1396" w:type="dxa"/>
            <w:hideMark/>
          </w:tcPr>
          <w:p w:rsidR="00595E9F" w:rsidRPr="00595E9F" w:rsidRDefault="00595E9F" w:rsidP="00C46ADD">
            <w:pPr>
              <w:spacing w:after="160" w:line="259" w:lineRule="auto"/>
              <w:ind w:left="60" w:hanging="60"/>
            </w:pPr>
            <w:r w:rsidRPr="00595E9F">
              <w:t>UC-7</w:t>
            </w:r>
          </w:p>
        </w:tc>
      </w:tr>
      <w:tr w:rsidR="00595E9F" w:rsidRPr="00595E9F" w:rsidTr="00E54EAE">
        <w:trPr>
          <w:trHeight w:val="455"/>
        </w:trPr>
        <w:tc>
          <w:tcPr>
            <w:tcW w:w="1720" w:type="dxa"/>
            <w:hideMark/>
          </w:tcPr>
          <w:p w:rsidR="00595E9F" w:rsidRPr="00595E9F" w:rsidRDefault="00595E9F" w:rsidP="00C46ADD">
            <w:pPr>
              <w:spacing w:after="160" w:line="259" w:lineRule="auto"/>
              <w:ind w:left="60" w:hanging="60"/>
            </w:pPr>
            <w:r w:rsidRPr="00595E9F">
              <w:t xml:space="preserve">QA-2: Low Latency between server (show host) and client (online audience) during live streaming </w:t>
            </w:r>
          </w:p>
        </w:tc>
        <w:tc>
          <w:tcPr>
            <w:tcW w:w="1435" w:type="dxa"/>
            <w:hideMark/>
          </w:tcPr>
          <w:p w:rsidR="00595E9F" w:rsidRPr="00595E9F" w:rsidRDefault="00595E9F" w:rsidP="00C46ADD">
            <w:pPr>
              <w:spacing w:after="160" w:line="259" w:lineRule="auto"/>
              <w:ind w:left="60" w:hanging="60"/>
            </w:pPr>
            <w:r w:rsidRPr="00595E9F">
              <w:t>Performance</w:t>
            </w:r>
          </w:p>
        </w:tc>
        <w:tc>
          <w:tcPr>
            <w:tcW w:w="4894" w:type="dxa"/>
            <w:hideMark/>
          </w:tcPr>
          <w:p w:rsidR="00595E9F" w:rsidRPr="00595E9F" w:rsidRDefault="00595E9F" w:rsidP="00C46ADD">
            <w:pPr>
              <w:spacing w:after="160" w:line="259" w:lineRule="auto"/>
              <w:ind w:left="60" w:hanging="60"/>
            </w:pPr>
            <w:r w:rsidRPr="00595E9F">
              <w:t>As the name of feature suggests, this streaming feature should be manifested in live manner; delays between show host and online audience should be as little as possible. To be specific, the latency between server side for broadcasting video packets and client side for receiving video packets should be no more than 5 seconds.</w:t>
            </w:r>
          </w:p>
        </w:tc>
        <w:tc>
          <w:tcPr>
            <w:tcW w:w="1396" w:type="dxa"/>
            <w:hideMark/>
          </w:tcPr>
          <w:p w:rsidR="00595E9F" w:rsidRPr="00595E9F" w:rsidRDefault="00595E9F" w:rsidP="00C46ADD">
            <w:pPr>
              <w:spacing w:after="160" w:line="259" w:lineRule="auto"/>
              <w:ind w:left="60" w:hanging="60"/>
            </w:pPr>
            <w:r w:rsidRPr="00595E9F">
              <w:t>UC-2, UC-6</w:t>
            </w:r>
          </w:p>
        </w:tc>
      </w:tr>
      <w:tr w:rsidR="00595E9F" w:rsidRPr="00595E9F" w:rsidTr="00E54EAE">
        <w:trPr>
          <w:cnfStyle w:val="000000100000" w:firstRow="0" w:lastRow="0" w:firstColumn="0" w:lastColumn="0" w:oddVBand="0" w:evenVBand="0" w:oddHBand="1" w:evenHBand="0" w:firstRowFirstColumn="0" w:firstRowLastColumn="0" w:lastRowFirstColumn="0" w:lastRowLastColumn="0"/>
          <w:trHeight w:val="455"/>
        </w:trPr>
        <w:tc>
          <w:tcPr>
            <w:tcW w:w="1720" w:type="dxa"/>
            <w:hideMark/>
          </w:tcPr>
          <w:p w:rsidR="00595E9F" w:rsidRPr="00595E9F" w:rsidRDefault="00595E9F" w:rsidP="00C46ADD">
            <w:pPr>
              <w:spacing w:after="160" w:line="259" w:lineRule="auto"/>
              <w:ind w:left="60" w:hanging="60"/>
            </w:pPr>
            <w:r w:rsidRPr="00595E9F">
              <w:lastRenderedPageBreak/>
              <w:t>QA-3: Video Aspect Ratio adjustment based on device screen</w:t>
            </w:r>
          </w:p>
        </w:tc>
        <w:tc>
          <w:tcPr>
            <w:tcW w:w="1435" w:type="dxa"/>
            <w:hideMark/>
          </w:tcPr>
          <w:p w:rsidR="00595E9F" w:rsidRPr="00595E9F" w:rsidRDefault="00595E9F" w:rsidP="00C46ADD">
            <w:pPr>
              <w:spacing w:after="160" w:line="259" w:lineRule="auto"/>
              <w:ind w:left="60" w:hanging="60"/>
            </w:pPr>
            <w:r w:rsidRPr="00595E9F">
              <w:t>Scalability</w:t>
            </w:r>
          </w:p>
        </w:tc>
        <w:tc>
          <w:tcPr>
            <w:tcW w:w="4894" w:type="dxa"/>
            <w:hideMark/>
          </w:tcPr>
          <w:p w:rsidR="00595E9F" w:rsidRPr="00595E9F" w:rsidRDefault="00595E9F" w:rsidP="00C46ADD">
            <w:pPr>
              <w:spacing w:after="160" w:line="259" w:lineRule="auto"/>
              <w:ind w:left="60" w:hanging="60"/>
            </w:pPr>
            <w:r w:rsidRPr="00595E9F">
              <w:t>According to the screen resolution of user’s device, the basic 16:9 ratio of the video being broadcast may not work properly. To cope with this, the video screen should be adjusted to fit the device screen.</w:t>
            </w:r>
          </w:p>
        </w:tc>
        <w:tc>
          <w:tcPr>
            <w:tcW w:w="1396" w:type="dxa"/>
            <w:hideMark/>
          </w:tcPr>
          <w:p w:rsidR="00595E9F" w:rsidRPr="00595E9F" w:rsidRDefault="00595E9F" w:rsidP="00C46ADD">
            <w:pPr>
              <w:spacing w:after="160" w:line="259" w:lineRule="auto"/>
              <w:ind w:left="60" w:hanging="60"/>
            </w:pPr>
            <w:r w:rsidRPr="00595E9F">
              <w:t>UC-2, UC-6, UC-7</w:t>
            </w:r>
          </w:p>
        </w:tc>
      </w:tr>
      <w:tr w:rsidR="00595E9F" w:rsidRPr="00595E9F" w:rsidTr="00E54EAE">
        <w:trPr>
          <w:trHeight w:val="455"/>
        </w:trPr>
        <w:tc>
          <w:tcPr>
            <w:tcW w:w="1720" w:type="dxa"/>
            <w:hideMark/>
          </w:tcPr>
          <w:p w:rsidR="00595E9F" w:rsidRPr="00595E9F" w:rsidRDefault="00595E9F" w:rsidP="00C46ADD">
            <w:pPr>
              <w:spacing w:after="160" w:line="259" w:lineRule="auto"/>
              <w:ind w:left="60" w:hanging="60"/>
            </w:pPr>
            <w:r w:rsidRPr="00595E9F">
              <w:t>QA-4: Low latency between server and client in chatting</w:t>
            </w:r>
          </w:p>
        </w:tc>
        <w:tc>
          <w:tcPr>
            <w:tcW w:w="1435" w:type="dxa"/>
            <w:hideMark/>
          </w:tcPr>
          <w:p w:rsidR="00595E9F" w:rsidRPr="00595E9F" w:rsidRDefault="00595E9F" w:rsidP="00C46ADD">
            <w:pPr>
              <w:spacing w:after="160" w:line="259" w:lineRule="auto"/>
              <w:ind w:left="60" w:hanging="60"/>
            </w:pPr>
            <w:r w:rsidRPr="00595E9F">
              <w:t>Performance</w:t>
            </w:r>
          </w:p>
        </w:tc>
        <w:tc>
          <w:tcPr>
            <w:tcW w:w="4894" w:type="dxa"/>
            <w:hideMark/>
          </w:tcPr>
          <w:p w:rsidR="00595E9F" w:rsidRPr="00595E9F" w:rsidRDefault="00595E9F" w:rsidP="00C46ADD">
            <w:pPr>
              <w:spacing w:after="160" w:line="259" w:lineRule="auto"/>
              <w:ind w:left="60" w:hanging="60"/>
            </w:pPr>
            <w:r w:rsidRPr="00595E9F">
              <w:t>The latency between the timepoint of sending a message and displaying it on chatting screen should be no more than 1 second.</w:t>
            </w:r>
          </w:p>
        </w:tc>
        <w:tc>
          <w:tcPr>
            <w:tcW w:w="1396" w:type="dxa"/>
            <w:hideMark/>
          </w:tcPr>
          <w:p w:rsidR="00595E9F" w:rsidRPr="00595E9F" w:rsidRDefault="00595E9F" w:rsidP="00C46ADD">
            <w:pPr>
              <w:spacing w:after="160" w:line="259" w:lineRule="auto"/>
              <w:ind w:left="60" w:hanging="60"/>
            </w:pPr>
            <w:r w:rsidRPr="00595E9F">
              <w:t>UC-9</w:t>
            </w:r>
          </w:p>
        </w:tc>
      </w:tr>
      <w:tr w:rsidR="00E54EAE" w:rsidRPr="00595E9F" w:rsidTr="00E54EAE">
        <w:trPr>
          <w:cnfStyle w:val="000000100000" w:firstRow="0" w:lastRow="0" w:firstColumn="0" w:lastColumn="0" w:oddVBand="0" w:evenVBand="0" w:oddHBand="1" w:evenHBand="0" w:firstRowFirstColumn="0" w:firstRowLastColumn="0" w:lastRowFirstColumn="0" w:lastRowLastColumn="0"/>
          <w:trHeight w:val="455"/>
        </w:trPr>
        <w:tc>
          <w:tcPr>
            <w:tcW w:w="1720" w:type="dxa"/>
          </w:tcPr>
          <w:p w:rsidR="00E54EAE" w:rsidRPr="00766E34" w:rsidRDefault="00E54EAE" w:rsidP="00E54EAE">
            <w:pPr>
              <w:spacing w:after="160" w:line="259" w:lineRule="auto"/>
              <w:ind w:left="60" w:hanging="60"/>
            </w:pPr>
            <w:r w:rsidRPr="00766E34">
              <w:t>QA-5: Synchronization between streaming and chatting</w:t>
            </w:r>
          </w:p>
        </w:tc>
        <w:tc>
          <w:tcPr>
            <w:tcW w:w="1435" w:type="dxa"/>
          </w:tcPr>
          <w:p w:rsidR="00E54EAE" w:rsidRPr="00766E34" w:rsidRDefault="00E54EAE" w:rsidP="00E54EAE">
            <w:pPr>
              <w:spacing w:after="160" w:line="259" w:lineRule="auto"/>
              <w:ind w:left="60" w:hanging="60"/>
            </w:pPr>
            <w:r w:rsidRPr="00766E34">
              <w:t>Performance</w:t>
            </w:r>
          </w:p>
        </w:tc>
        <w:tc>
          <w:tcPr>
            <w:tcW w:w="4894" w:type="dxa"/>
          </w:tcPr>
          <w:p w:rsidR="00E54EAE" w:rsidRPr="00766E34" w:rsidRDefault="00E54EAE" w:rsidP="00E54EAE">
            <w:pPr>
              <w:spacing w:after="160" w:line="259" w:lineRule="auto"/>
              <w:ind w:left="60" w:hanging="60"/>
            </w:pPr>
            <w:r w:rsidRPr="00766E34">
              <w:t>A time server management protocol will help to synchronize comments and display them on screen during streaming one by one.</w:t>
            </w:r>
          </w:p>
        </w:tc>
        <w:tc>
          <w:tcPr>
            <w:tcW w:w="1396" w:type="dxa"/>
          </w:tcPr>
          <w:p w:rsidR="00E54EAE" w:rsidRPr="00766E34" w:rsidRDefault="00E54EAE" w:rsidP="00E54EAE">
            <w:pPr>
              <w:spacing w:after="160" w:line="259" w:lineRule="auto"/>
              <w:ind w:left="60" w:hanging="60"/>
            </w:pPr>
            <w:r w:rsidRPr="00766E34">
              <w:t>UC-2, UC-6, UC-9</w:t>
            </w:r>
          </w:p>
        </w:tc>
      </w:tr>
      <w:tr w:rsidR="00E54EAE" w:rsidRPr="00595E9F" w:rsidTr="00E54EAE">
        <w:trPr>
          <w:trHeight w:val="455"/>
        </w:trPr>
        <w:tc>
          <w:tcPr>
            <w:tcW w:w="1720" w:type="dxa"/>
          </w:tcPr>
          <w:p w:rsidR="00E54EAE" w:rsidRPr="00766E34" w:rsidRDefault="00E54EAE" w:rsidP="00E54EAE">
            <w:pPr>
              <w:spacing w:after="160" w:line="259" w:lineRule="auto"/>
              <w:ind w:left="60" w:hanging="60"/>
            </w:pPr>
            <w:r w:rsidRPr="00766E34">
              <w:t>QA-6: Account management for advertisement and purchasing</w:t>
            </w:r>
          </w:p>
        </w:tc>
        <w:tc>
          <w:tcPr>
            <w:tcW w:w="1435" w:type="dxa"/>
          </w:tcPr>
          <w:p w:rsidR="00E54EAE" w:rsidRPr="00766E34" w:rsidRDefault="00E54EAE" w:rsidP="00E54EAE">
            <w:pPr>
              <w:spacing w:after="160" w:line="259" w:lineRule="auto"/>
              <w:ind w:left="60" w:hanging="60"/>
            </w:pPr>
            <w:r w:rsidRPr="00766E34">
              <w:t>Security</w:t>
            </w:r>
          </w:p>
        </w:tc>
        <w:tc>
          <w:tcPr>
            <w:tcW w:w="4894" w:type="dxa"/>
          </w:tcPr>
          <w:p w:rsidR="00E54EAE" w:rsidRPr="00766E34" w:rsidRDefault="00E54EAE" w:rsidP="00E54EAE">
            <w:pPr>
              <w:spacing w:after="160" w:line="259" w:lineRule="auto"/>
              <w:ind w:left="60" w:hanging="60"/>
            </w:pPr>
            <w:r w:rsidRPr="00766E34">
              <w:t>Although any users (even unregistered users) can view the products and their associated streamed videos, they must sign up / log in to purchase them. In addition, sellers must make their accounts to gain permission for streaming videos to advertise products.</w:t>
            </w:r>
          </w:p>
        </w:tc>
        <w:tc>
          <w:tcPr>
            <w:tcW w:w="1396" w:type="dxa"/>
          </w:tcPr>
          <w:p w:rsidR="00E54EAE" w:rsidRPr="00766E34" w:rsidRDefault="00E54EAE" w:rsidP="00E54EAE">
            <w:pPr>
              <w:spacing w:after="160" w:line="259" w:lineRule="auto"/>
              <w:ind w:left="60" w:hanging="60"/>
            </w:pPr>
            <w:r w:rsidRPr="00766E34">
              <w:t>UC-10</w:t>
            </w:r>
          </w:p>
        </w:tc>
      </w:tr>
      <w:tr w:rsidR="00E54EAE" w:rsidRPr="00595E9F" w:rsidTr="00E54EAE">
        <w:trPr>
          <w:cnfStyle w:val="000000100000" w:firstRow="0" w:lastRow="0" w:firstColumn="0" w:lastColumn="0" w:oddVBand="0" w:evenVBand="0" w:oddHBand="1" w:evenHBand="0" w:firstRowFirstColumn="0" w:firstRowLastColumn="0" w:lastRowFirstColumn="0" w:lastRowLastColumn="0"/>
          <w:trHeight w:val="455"/>
        </w:trPr>
        <w:tc>
          <w:tcPr>
            <w:tcW w:w="1720" w:type="dxa"/>
          </w:tcPr>
          <w:p w:rsidR="00E54EAE" w:rsidRPr="00766E34" w:rsidRDefault="00E54EAE" w:rsidP="00E54EAE">
            <w:pPr>
              <w:spacing w:after="160" w:line="259" w:lineRule="auto"/>
              <w:ind w:left="60" w:hanging="60"/>
            </w:pPr>
            <w:r w:rsidRPr="00766E34">
              <w:t>QA-7: Record video and store it with unconstrained access.</w:t>
            </w:r>
          </w:p>
        </w:tc>
        <w:tc>
          <w:tcPr>
            <w:tcW w:w="1435" w:type="dxa"/>
          </w:tcPr>
          <w:p w:rsidR="00E54EAE" w:rsidRPr="00766E34" w:rsidRDefault="00E54EAE" w:rsidP="00E54EAE">
            <w:pPr>
              <w:spacing w:after="160" w:line="259" w:lineRule="auto"/>
              <w:ind w:left="60" w:hanging="60"/>
            </w:pPr>
            <w:r w:rsidRPr="00766E34">
              <w:t>Availability</w:t>
            </w:r>
          </w:p>
        </w:tc>
        <w:tc>
          <w:tcPr>
            <w:tcW w:w="4894" w:type="dxa"/>
          </w:tcPr>
          <w:p w:rsidR="00E54EAE" w:rsidRPr="00766E34" w:rsidRDefault="00E54EAE" w:rsidP="00E54EAE">
            <w:pPr>
              <w:spacing w:after="160" w:line="259" w:lineRule="auto"/>
              <w:ind w:left="60" w:hanging="60"/>
            </w:pPr>
            <w:r w:rsidRPr="00766E34">
              <w:t>During the streaming, the video is to be recorded and securely stored without memory issues. Unless the broadcaster wants to delete or update the video, the lifetime of video being stored is unlimited, and users can access it whenever they want.</w:t>
            </w:r>
          </w:p>
        </w:tc>
        <w:tc>
          <w:tcPr>
            <w:tcW w:w="1396" w:type="dxa"/>
          </w:tcPr>
          <w:p w:rsidR="00E54EAE" w:rsidRPr="00766E34" w:rsidRDefault="00E54EAE" w:rsidP="00E54EAE">
            <w:pPr>
              <w:spacing w:after="160" w:line="259" w:lineRule="auto"/>
              <w:ind w:left="60" w:hanging="60"/>
            </w:pPr>
            <w:r w:rsidRPr="00766E34">
              <w:t>UC-8</w:t>
            </w:r>
          </w:p>
        </w:tc>
      </w:tr>
      <w:tr w:rsidR="00E54EAE" w:rsidRPr="00595E9F" w:rsidTr="00E54EAE">
        <w:trPr>
          <w:trHeight w:val="455"/>
        </w:trPr>
        <w:tc>
          <w:tcPr>
            <w:tcW w:w="1720" w:type="dxa"/>
          </w:tcPr>
          <w:p w:rsidR="00E54EAE" w:rsidRPr="00766E34" w:rsidRDefault="00E54EAE" w:rsidP="00E54EAE">
            <w:pPr>
              <w:spacing w:after="160" w:line="259" w:lineRule="auto"/>
              <w:ind w:left="60" w:hanging="60"/>
            </w:pPr>
            <w:r w:rsidRPr="00766E34">
              <w:t>QA-8: Notification of streaming session expiration</w:t>
            </w:r>
          </w:p>
        </w:tc>
        <w:tc>
          <w:tcPr>
            <w:tcW w:w="1435" w:type="dxa"/>
          </w:tcPr>
          <w:p w:rsidR="00E54EAE" w:rsidRPr="00766E34" w:rsidRDefault="00E54EAE" w:rsidP="00E54EAE">
            <w:pPr>
              <w:spacing w:after="160" w:line="259" w:lineRule="auto"/>
              <w:ind w:left="60" w:hanging="60"/>
            </w:pPr>
            <w:r w:rsidRPr="00766E34">
              <w:t>Performance</w:t>
            </w:r>
          </w:p>
        </w:tc>
        <w:tc>
          <w:tcPr>
            <w:tcW w:w="4894" w:type="dxa"/>
          </w:tcPr>
          <w:p w:rsidR="00E54EAE" w:rsidRPr="00766E34" w:rsidRDefault="00E54EAE" w:rsidP="00E54EAE">
            <w:pPr>
              <w:spacing w:after="160" w:line="259" w:lineRule="auto"/>
              <w:ind w:left="60" w:hanging="60"/>
            </w:pPr>
            <w:r w:rsidRPr="00766E34">
              <w:t>A new time server management protocol will be added to track the streaming duration of each seller. An alert will be shown when the streaming almost reaches the designated duration to notify the current seller to be aware.</w:t>
            </w:r>
          </w:p>
        </w:tc>
        <w:tc>
          <w:tcPr>
            <w:tcW w:w="1396" w:type="dxa"/>
          </w:tcPr>
          <w:p w:rsidR="00E54EAE" w:rsidRPr="00766E34" w:rsidRDefault="00E54EAE" w:rsidP="00E54EAE">
            <w:pPr>
              <w:spacing w:after="160" w:line="259" w:lineRule="auto"/>
              <w:ind w:left="60" w:hanging="60"/>
            </w:pPr>
            <w:r w:rsidRPr="00766E34">
              <w:t>UC-2</w:t>
            </w:r>
          </w:p>
        </w:tc>
      </w:tr>
      <w:tr w:rsidR="00E54EAE" w:rsidRPr="00595E9F" w:rsidTr="00E54EAE">
        <w:trPr>
          <w:cnfStyle w:val="000000100000" w:firstRow="0" w:lastRow="0" w:firstColumn="0" w:lastColumn="0" w:oddVBand="0" w:evenVBand="0" w:oddHBand="1" w:evenHBand="0" w:firstRowFirstColumn="0" w:firstRowLastColumn="0" w:lastRowFirstColumn="0" w:lastRowLastColumn="0"/>
          <w:trHeight w:val="455"/>
        </w:trPr>
        <w:tc>
          <w:tcPr>
            <w:tcW w:w="1720" w:type="dxa"/>
          </w:tcPr>
          <w:p w:rsidR="00E54EAE" w:rsidRDefault="00E54EAE" w:rsidP="00E54EAE">
            <w:pPr>
              <w:ind w:left="60" w:hanging="60"/>
            </w:pPr>
            <w:r>
              <w:t>QA-9</w:t>
            </w:r>
          </w:p>
        </w:tc>
        <w:tc>
          <w:tcPr>
            <w:tcW w:w="1435" w:type="dxa"/>
          </w:tcPr>
          <w:p w:rsidR="00E54EAE" w:rsidRDefault="00E54EAE" w:rsidP="00E54EAE">
            <w:pPr>
              <w:ind w:left="60" w:hanging="60"/>
            </w:pPr>
            <w:r>
              <w:t>Security</w:t>
            </w:r>
          </w:p>
        </w:tc>
        <w:tc>
          <w:tcPr>
            <w:tcW w:w="4894" w:type="dxa"/>
          </w:tcPr>
          <w:p w:rsidR="00E54EAE" w:rsidRDefault="00E54EAE" w:rsidP="00E54EAE">
            <w:pPr>
              <w:ind w:left="60" w:hanging="60"/>
            </w:pPr>
            <w:r>
              <w:t xml:space="preserve">The system will obscure (replace) all personal information (sensitive) like phone number with </w:t>
            </w:r>
            <w:r>
              <w:lastRenderedPageBreak/>
              <w:t>asterisk to prevent other users from using that information for malicious or other purposes</w:t>
            </w:r>
          </w:p>
        </w:tc>
        <w:tc>
          <w:tcPr>
            <w:tcW w:w="1396" w:type="dxa"/>
          </w:tcPr>
          <w:p w:rsidR="00E54EAE" w:rsidRDefault="00E54EAE" w:rsidP="00E54EAE">
            <w:pPr>
              <w:ind w:left="60" w:hanging="60"/>
            </w:pPr>
            <w:r>
              <w:lastRenderedPageBreak/>
              <w:t>UC-12</w:t>
            </w:r>
          </w:p>
        </w:tc>
      </w:tr>
      <w:tr w:rsidR="00E54EAE" w:rsidRPr="00595E9F" w:rsidTr="00E54EAE">
        <w:trPr>
          <w:trHeight w:val="455"/>
        </w:trPr>
        <w:tc>
          <w:tcPr>
            <w:tcW w:w="1720" w:type="dxa"/>
          </w:tcPr>
          <w:p w:rsidR="00E54EAE" w:rsidRDefault="00E54EAE" w:rsidP="00E54EAE">
            <w:pPr>
              <w:ind w:left="60" w:hanging="60"/>
            </w:pPr>
            <w:r>
              <w:t>QA-10</w:t>
            </w:r>
          </w:p>
        </w:tc>
        <w:tc>
          <w:tcPr>
            <w:tcW w:w="1435" w:type="dxa"/>
          </w:tcPr>
          <w:p w:rsidR="00E54EAE" w:rsidRDefault="00E54EAE" w:rsidP="00E54EAE">
            <w:pPr>
              <w:ind w:left="60" w:hanging="60"/>
            </w:pPr>
            <w:r>
              <w:t>Performance</w:t>
            </w:r>
          </w:p>
        </w:tc>
        <w:tc>
          <w:tcPr>
            <w:tcW w:w="4894" w:type="dxa"/>
          </w:tcPr>
          <w:p w:rsidR="00E54EAE" w:rsidRDefault="00E54EAE" w:rsidP="00E54EAE">
            <w:pPr>
              <w:ind w:left="60" w:hanging="60"/>
            </w:pPr>
            <w:r>
              <w:t xml:space="preserve">The system will display the posted comments within 500 </w:t>
            </w:r>
            <w:proofErr w:type="spellStart"/>
            <w:r>
              <w:t>msec</w:t>
            </w:r>
            <w:proofErr w:type="spellEnd"/>
            <w:r>
              <w:t xml:space="preserve"> (Assume that the users’ network condition is good)</w:t>
            </w:r>
          </w:p>
        </w:tc>
        <w:tc>
          <w:tcPr>
            <w:tcW w:w="1396" w:type="dxa"/>
          </w:tcPr>
          <w:p w:rsidR="00E54EAE" w:rsidRDefault="00E54EAE" w:rsidP="00E54EAE">
            <w:pPr>
              <w:ind w:left="60" w:hanging="60"/>
            </w:pPr>
            <w:r>
              <w:t>UC-12</w:t>
            </w:r>
          </w:p>
        </w:tc>
      </w:tr>
      <w:tr w:rsidR="00E54EAE" w:rsidRPr="00595E9F" w:rsidTr="00E54EAE">
        <w:trPr>
          <w:cnfStyle w:val="000000100000" w:firstRow="0" w:lastRow="0" w:firstColumn="0" w:lastColumn="0" w:oddVBand="0" w:evenVBand="0" w:oddHBand="1" w:evenHBand="0" w:firstRowFirstColumn="0" w:firstRowLastColumn="0" w:lastRowFirstColumn="0" w:lastRowLastColumn="0"/>
          <w:trHeight w:val="455"/>
        </w:trPr>
        <w:tc>
          <w:tcPr>
            <w:tcW w:w="1720" w:type="dxa"/>
          </w:tcPr>
          <w:p w:rsidR="00E54EAE" w:rsidRDefault="00E54EAE" w:rsidP="00E54EAE">
            <w:pPr>
              <w:ind w:left="60" w:hanging="60"/>
            </w:pPr>
            <w:r>
              <w:t>QA-11</w:t>
            </w:r>
          </w:p>
        </w:tc>
        <w:tc>
          <w:tcPr>
            <w:tcW w:w="1435" w:type="dxa"/>
          </w:tcPr>
          <w:p w:rsidR="00E54EAE" w:rsidRDefault="00E54EAE" w:rsidP="00E54EAE">
            <w:pPr>
              <w:ind w:left="60" w:hanging="60"/>
            </w:pPr>
            <w:r>
              <w:t>Usability</w:t>
            </w:r>
          </w:p>
        </w:tc>
        <w:tc>
          <w:tcPr>
            <w:tcW w:w="4894" w:type="dxa"/>
          </w:tcPr>
          <w:p w:rsidR="00E54EAE" w:rsidRDefault="00E54EAE" w:rsidP="00E54EAE">
            <w:pPr>
              <w:ind w:left="60" w:hanging="60"/>
            </w:pPr>
            <w:r>
              <w:t>The system shall provide an option for users to translate foreign languages</w:t>
            </w:r>
          </w:p>
        </w:tc>
        <w:tc>
          <w:tcPr>
            <w:tcW w:w="1396" w:type="dxa"/>
          </w:tcPr>
          <w:p w:rsidR="00E54EAE" w:rsidRDefault="00E54EAE" w:rsidP="00E54EAE">
            <w:pPr>
              <w:ind w:left="60" w:hanging="60"/>
            </w:pPr>
            <w:r>
              <w:t>UC-12</w:t>
            </w:r>
          </w:p>
        </w:tc>
      </w:tr>
    </w:tbl>
    <w:p w:rsidR="003A01A4" w:rsidRDefault="003A01A4" w:rsidP="00E54EAE"/>
    <w:p w:rsidR="00063941" w:rsidRDefault="00063941" w:rsidP="00116FF1">
      <w:pPr>
        <w:pStyle w:val="Heading2"/>
      </w:pPr>
      <w:bookmarkStart w:id="8" w:name="_Toc27041337"/>
      <w:r w:rsidRPr="00063941">
        <w:t>Constraints</w:t>
      </w:r>
      <w:bookmarkEnd w:id="8"/>
    </w:p>
    <w:tbl>
      <w:tblPr>
        <w:tblStyle w:val="GridTable4-Accent6"/>
        <w:tblW w:w="9445" w:type="dxa"/>
        <w:tblLook w:val="0420" w:firstRow="1" w:lastRow="0" w:firstColumn="0" w:lastColumn="0" w:noHBand="0" w:noVBand="1"/>
      </w:tblPr>
      <w:tblGrid>
        <w:gridCol w:w="2800"/>
        <w:gridCol w:w="6645"/>
      </w:tblGrid>
      <w:tr w:rsidR="00063941" w:rsidRPr="00063941" w:rsidTr="00C46ADD">
        <w:trPr>
          <w:cnfStyle w:val="100000000000" w:firstRow="1" w:lastRow="0" w:firstColumn="0" w:lastColumn="0" w:oddVBand="0" w:evenVBand="0" w:oddHBand="0" w:evenHBand="0" w:firstRowFirstColumn="0" w:firstRowLastColumn="0" w:lastRowFirstColumn="0" w:lastRowLastColumn="0"/>
          <w:trHeight w:val="369"/>
        </w:trPr>
        <w:tc>
          <w:tcPr>
            <w:tcW w:w="2800" w:type="dxa"/>
            <w:hideMark/>
          </w:tcPr>
          <w:p w:rsidR="00063941" w:rsidRPr="00063941" w:rsidRDefault="00063941" w:rsidP="00063941">
            <w:pPr>
              <w:spacing w:after="160" w:line="259" w:lineRule="auto"/>
            </w:pPr>
            <w:r w:rsidRPr="00063941">
              <w:rPr>
                <w:b w:val="0"/>
                <w:bCs w:val="0"/>
              </w:rPr>
              <w:t>Constraint</w:t>
            </w:r>
          </w:p>
        </w:tc>
        <w:tc>
          <w:tcPr>
            <w:tcW w:w="6645" w:type="dxa"/>
            <w:hideMark/>
          </w:tcPr>
          <w:p w:rsidR="00063941" w:rsidRPr="00063941" w:rsidRDefault="00063941" w:rsidP="00063941">
            <w:pPr>
              <w:spacing w:after="160" w:line="259" w:lineRule="auto"/>
            </w:pPr>
            <w:r w:rsidRPr="00063941">
              <w:rPr>
                <w:b w:val="0"/>
                <w:bCs w:val="0"/>
              </w:rPr>
              <w:t>Description</w:t>
            </w:r>
          </w:p>
        </w:tc>
      </w:tr>
      <w:tr w:rsidR="00063941" w:rsidRPr="00063941" w:rsidTr="00C46ADD">
        <w:trPr>
          <w:cnfStyle w:val="000000100000" w:firstRow="0" w:lastRow="0" w:firstColumn="0" w:lastColumn="0" w:oddVBand="0" w:evenVBand="0" w:oddHBand="1" w:evenHBand="0" w:firstRowFirstColumn="0" w:firstRowLastColumn="0" w:lastRowFirstColumn="0" w:lastRowLastColumn="0"/>
          <w:trHeight w:val="637"/>
        </w:trPr>
        <w:tc>
          <w:tcPr>
            <w:tcW w:w="2800" w:type="dxa"/>
            <w:hideMark/>
          </w:tcPr>
          <w:p w:rsidR="00063941" w:rsidRPr="00063941" w:rsidRDefault="00063941" w:rsidP="00C46ADD">
            <w:pPr>
              <w:spacing w:after="160" w:line="259" w:lineRule="auto"/>
              <w:ind w:left="0" w:firstLine="0"/>
            </w:pPr>
            <w:r w:rsidRPr="00063941">
              <w:t>CON-1: Support for iOS and Android</w:t>
            </w:r>
          </w:p>
        </w:tc>
        <w:tc>
          <w:tcPr>
            <w:tcW w:w="6645" w:type="dxa"/>
            <w:hideMark/>
          </w:tcPr>
          <w:p w:rsidR="00063941" w:rsidRPr="00063941" w:rsidRDefault="00063941" w:rsidP="00C46ADD">
            <w:pPr>
              <w:spacing w:after="160" w:line="259" w:lineRule="auto"/>
              <w:ind w:left="0" w:firstLine="0"/>
            </w:pPr>
            <w:r w:rsidRPr="00063941">
              <w:t xml:space="preserve">The system must be accessible through web browsers or a </w:t>
            </w:r>
            <w:r w:rsidR="00687174" w:rsidRPr="00063941">
              <w:t>mobile application</w:t>
            </w:r>
            <w:r w:rsidRPr="00063941">
              <w:t xml:space="preserve"> with different platforms: iOS and Android</w:t>
            </w:r>
          </w:p>
        </w:tc>
      </w:tr>
      <w:tr w:rsidR="00063941" w:rsidRPr="00063941" w:rsidTr="00C46ADD">
        <w:trPr>
          <w:trHeight w:val="455"/>
        </w:trPr>
        <w:tc>
          <w:tcPr>
            <w:tcW w:w="2800" w:type="dxa"/>
            <w:hideMark/>
          </w:tcPr>
          <w:p w:rsidR="00063941" w:rsidRPr="00063941" w:rsidRDefault="00063941" w:rsidP="00C46ADD">
            <w:pPr>
              <w:spacing w:after="160" w:line="259" w:lineRule="auto"/>
              <w:ind w:left="0" w:firstLine="0"/>
            </w:pPr>
            <w:r w:rsidRPr="00063941">
              <w:t>CON-2: Reliable Storage</w:t>
            </w:r>
          </w:p>
        </w:tc>
        <w:tc>
          <w:tcPr>
            <w:tcW w:w="6645" w:type="dxa"/>
            <w:hideMark/>
          </w:tcPr>
          <w:p w:rsidR="00063941" w:rsidRPr="00063941" w:rsidRDefault="00063941" w:rsidP="00C46ADD">
            <w:pPr>
              <w:spacing w:after="160" w:line="259" w:lineRule="auto"/>
              <w:ind w:left="0" w:firstLine="0"/>
            </w:pPr>
            <w:r w:rsidRPr="00063941">
              <w:t>All streaming video must be recorded and securely stored in the database without issues in memory limitations.</w:t>
            </w:r>
          </w:p>
        </w:tc>
      </w:tr>
      <w:tr w:rsidR="00063941" w:rsidRPr="00063941" w:rsidTr="00C46ADD">
        <w:trPr>
          <w:cnfStyle w:val="000000100000" w:firstRow="0" w:lastRow="0" w:firstColumn="0" w:lastColumn="0" w:oddVBand="0" w:evenVBand="0" w:oddHBand="1" w:evenHBand="0" w:firstRowFirstColumn="0" w:firstRowLastColumn="0" w:lastRowFirstColumn="0" w:lastRowLastColumn="0"/>
          <w:trHeight w:val="455"/>
        </w:trPr>
        <w:tc>
          <w:tcPr>
            <w:tcW w:w="2800" w:type="dxa"/>
            <w:hideMark/>
          </w:tcPr>
          <w:p w:rsidR="00063941" w:rsidRPr="00063941" w:rsidRDefault="00063941" w:rsidP="00C46ADD">
            <w:pPr>
              <w:spacing w:after="160" w:line="259" w:lineRule="auto"/>
              <w:ind w:left="0" w:firstLine="0"/>
            </w:pPr>
            <w:r w:rsidRPr="00063941">
              <w:t>CON-3: Open source</w:t>
            </w:r>
          </w:p>
        </w:tc>
        <w:tc>
          <w:tcPr>
            <w:tcW w:w="6645" w:type="dxa"/>
            <w:hideMark/>
          </w:tcPr>
          <w:p w:rsidR="00063941" w:rsidRPr="00063941" w:rsidRDefault="00063941" w:rsidP="00C46ADD">
            <w:pPr>
              <w:spacing w:after="160" w:line="259" w:lineRule="auto"/>
              <w:ind w:left="0" w:firstLine="0"/>
            </w:pPr>
            <w:r w:rsidRPr="00063941">
              <w:t>The system shall be composed primarily of open source technologies for cost efficiency. For components whose effectiveness of using proprietary technology outweighs costs, proprietary technology may be used.</w:t>
            </w:r>
          </w:p>
        </w:tc>
      </w:tr>
      <w:tr w:rsidR="00063941" w:rsidRPr="00063941" w:rsidTr="00C46ADD">
        <w:trPr>
          <w:trHeight w:val="455"/>
        </w:trPr>
        <w:tc>
          <w:tcPr>
            <w:tcW w:w="2800" w:type="dxa"/>
            <w:hideMark/>
          </w:tcPr>
          <w:p w:rsidR="00063941" w:rsidRPr="00063941" w:rsidRDefault="00063941" w:rsidP="00C46ADD">
            <w:pPr>
              <w:spacing w:after="160" w:line="259" w:lineRule="auto"/>
              <w:ind w:left="0" w:firstLine="0"/>
            </w:pPr>
            <w:r w:rsidRPr="00063941">
              <w:t>CON-4: Flexibility in video resolution change</w:t>
            </w:r>
          </w:p>
        </w:tc>
        <w:tc>
          <w:tcPr>
            <w:tcW w:w="6645" w:type="dxa"/>
            <w:hideMark/>
          </w:tcPr>
          <w:p w:rsidR="00063941" w:rsidRPr="00063941" w:rsidRDefault="00063941" w:rsidP="00C46ADD">
            <w:pPr>
              <w:spacing w:after="160" w:line="259" w:lineRule="auto"/>
              <w:ind w:left="0" w:firstLine="0"/>
            </w:pPr>
            <w:r w:rsidRPr="00063941">
              <w:t>Viewers can watch streamed videos even in networks with low bandwidth or poor connection conditions, having video resolution adjusted to low configurations whenever option is set to “auto”.</w:t>
            </w:r>
          </w:p>
        </w:tc>
      </w:tr>
      <w:tr w:rsidR="00063941" w:rsidRPr="00063941" w:rsidTr="00C46ADD">
        <w:trPr>
          <w:cnfStyle w:val="000000100000" w:firstRow="0" w:lastRow="0" w:firstColumn="0" w:lastColumn="0" w:oddVBand="0" w:evenVBand="0" w:oddHBand="1" w:evenHBand="0" w:firstRowFirstColumn="0" w:firstRowLastColumn="0" w:lastRowFirstColumn="0" w:lastRowLastColumn="0"/>
          <w:trHeight w:val="455"/>
        </w:trPr>
        <w:tc>
          <w:tcPr>
            <w:tcW w:w="2800" w:type="dxa"/>
            <w:hideMark/>
          </w:tcPr>
          <w:p w:rsidR="00063941" w:rsidRPr="00063941" w:rsidRDefault="00063941" w:rsidP="00C46ADD">
            <w:pPr>
              <w:spacing w:after="160" w:line="259" w:lineRule="auto"/>
              <w:ind w:left="0" w:firstLine="0"/>
            </w:pPr>
            <w:r w:rsidRPr="00063941">
              <w:t>CON-5: Latency-free video play request</w:t>
            </w:r>
          </w:p>
        </w:tc>
        <w:tc>
          <w:tcPr>
            <w:tcW w:w="6645" w:type="dxa"/>
            <w:hideMark/>
          </w:tcPr>
          <w:p w:rsidR="00063941" w:rsidRPr="00063941" w:rsidRDefault="00063941" w:rsidP="00C46ADD">
            <w:pPr>
              <w:spacing w:after="160" w:line="259" w:lineRule="auto"/>
              <w:ind w:left="0" w:firstLine="0"/>
            </w:pPr>
            <w:r w:rsidRPr="00063941">
              <w:t xml:space="preserve">Once a viewer invokes play action for a live-streamed video, requested video must be played within 15 seconds. </w:t>
            </w:r>
          </w:p>
        </w:tc>
      </w:tr>
      <w:tr w:rsidR="002763E5" w:rsidRPr="00063941" w:rsidTr="00C46ADD">
        <w:trPr>
          <w:trHeight w:val="455"/>
        </w:trPr>
        <w:tc>
          <w:tcPr>
            <w:tcW w:w="2800" w:type="dxa"/>
          </w:tcPr>
          <w:p w:rsidR="002763E5" w:rsidRDefault="002763E5" w:rsidP="00C46ADD">
            <w:pPr>
              <w:ind w:left="0" w:firstLine="0"/>
            </w:pPr>
            <w:r>
              <w:t>CON-6</w:t>
            </w:r>
          </w:p>
        </w:tc>
        <w:tc>
          <w:tcPr>
            <w:tcW w:w="6645" w:type="dxa"/>
          </w:tcPr>
          <w:p w:rsidR="002763E5" w:rsidRDefault="002763E5" w:rsidP="00C46ADD">
            <w:pPr>
              <w:ind w:left="0" w:firstLine="0"/>
            </w:pPr>
            <w:r>
              <w:t>The system shall store all comments in the database for analysis and shall discard them after 30 days.</w:t>
            </w:r>
          </w:p>
        </w:tc>
      </w:tr>
    </w:tbl>
    <w:p w:rsidR="00063941" w:rsidRDefault="00063941" w:rsidP="00AA6D64"/>
    <w:p w:rsidR="00063941" w:rsidRDefault="00063941" w:rsidP="00116FF1">
      <w:pPr>
        <w:pStyle w:val="Heading2"/>
      </w:pPr>
      <w:bookmarkStart w:id="9" w:name="_Toc27041338"/>
      <w:r>
        <w:lastRenderedPageBreak/>
        <w:t>Concerns</w:t>
      </w:r>
      <w:bookmarkEnd w:id="9"/>
    </w:p>
    <w:tbl>
      <w:tblPr>
        <w:tblStyle w:val="GridTable4-Accent6"/>
        <w:tblW w:w="9445" w:type="dxa"/>
        <w:tblLook w:val="0420" w:firstRow="1" w:lastRow="0" w:firstColumn="0" w:lastColumn="0" w:noHBand="0" w:noVBand="1"/>
      </w:tblPr>
      <w:tblGrid>
        <w:gridCol w:w="1340"/>
        <w:gridCol w:w="8105"/>
      </w:tblGrid>
      <w:tr w:rsidR="00063941" w:rsidRPr="00063941" w:rsidTr="00C46ADD">
        <w:trPr>
          <w:cnfStyle w:val="100000000000" w:firstRow="1" w:lastRow="0" w:firstColumn="0" w:lastColumn="0" w:oddVBand="0" w:evenVBand="0" w:oddHBand="0" w:evenHBand="0" w:firstRowFirstColumn="0" w:firstRowLastColumn="0" w:lastRowFirstColumn="0" w:lastRowLastColumn="0"/>
          <w:trHeight w:val="369"/>
        </w:trPr>
        <w:tc>
          <w:tcPr>
            <w:tcW w:w="1340" w:type="dxa"/>
            <w:hideMark/>
          </w:tcPr>
          <w:p w:rsidR="00063941" w:rsidRPr="00063941" w:rsidRDefault="00063941" w:rsidP="00063941">
            <w:pPr>
              <w:spacing w:after="160" w:line="259" w:lineRule="auto"/>
            </w:pPr>
            <w:r w:rsidRPr="00063941">
              <w:rPr>
                <w:b w:val="0"/>
                <w:bCs w:val="0"/>
              </w:rPr>
              <w:t>Concern</w:t>
            </w:r>
          </w:p>
        </w:tc>
        <w:tc>
          <w:tcPr>
            <w:tcW w:w="8105" w:type="dxa"/>
            <w:hideMark/>
          </w:tcPr>
          <w:p w:rsidR="00063941" w:rsidRPr="00063941" w:rsidRDefault="00063941" w:rsidP="00063941">
            <w:pPr>
              <w:spacing w:after="160" w:line="259" w:lineRule="auto"/>
            </w:pPr>
            <w:r w:rsidRPr="00063941">
              <w:rPr>
                <w:b w:val="0"/>
                <w:bCs w:val="0"/>
              </w:rPr>
              <w:t>Description</w:t>
            </w:r>
          </w:p>
        </w:tc>
      </w:tr>
      <w:tr w:rsidR="00063941" w:rsidRPr="00063941" w:rsidTr="00C46ADD">
        <w:trPr>
          <w:cnfStyle w:val="000000100000" w:firstRow="0" w:lastRow="0" w:firstColumn="0" w:lastColumn="0" w:oddVBand="0" w:evenVBand="0" w:oddHBand="1" w:evenHBand="0" w:firstRowFirstColumn="0" w:firstRowLastColumn="0" w:lastRowFirstColumn="0" w:lastRowLastColumn="0"/>
          <w:trHeight w:val="637"/>
        </w:trPr>
        <w:tc>
          <w:tcPr>
            <w:tcW w:w="1340" w:type="dxa"/>
            <w:hideMark/>
          </w:tcPr>
          <w:p w:rsidR="00063941" w:rsidRPr="00063941" w:rsidRDefault="00063941" w:rsidP="00C46ADD">
            <w:pPr>
              <w:spacing w:after="160" w:line="259" w:lineRule="auto"/>
              <w:ind w:left="0" w:firstLine="0"/>
            </w:pPr>
            <w:r w:rsidRPr="00063941">
              <w:t>CRN-1</w:t>
            </w:r>
          </w:p>
        </w:tc>
        <w:tc>
          <w:tcPr>
            <w:tcW w:w="8105" w:type="dxa"/>
            <w:hideMark/>
          </w:tcPr>
          <w:p w:rsidR="00063941" w:rsidRPr="00063941" w:rsidRDefault="00063941" w:rsidP="00C46ADD">
            <w:pPr>
              <w:spacing w:after="160" w:line="259" w:lineRule="auto"/>
              <w:ind w:left="0" w:firstLine="0"/>
            </w:pPr>
            <w:r w:rsidRPr="00063941">
              <w:t>Establishing an overall initial system structure</w:t>
            </w:r>
          </w:p>
        </w:tc>
      </w:tr>
      <w:tr w:rsidR="00063941" w:rsidRPr="00063941" w:rsidTr="00C46ADD">
        <w:trPr>
          <w:trHeight w:val="455"/>
        </w:trPr>
        <w:tc>
          <w:tcPr>
            <w:tcW w:w="1340" w:type="dxa"/>
            <w:hideMark/>
          </w:tcPr>
          <w:p w:rsidR="00063941" w:rsidRPr="00063941" w:rsidRDefault="00063941" w:rsidP="00C46ADD">
            <w:pPr>
              <w:spacing w:after="160" w:line="259" w:lineRule="auto"/>
              <w:ind w:left="0" w:firstLine="0"/>
            </w:pPr>
            <w:r w:rsidRPr="00063941">
              <w:t>CRN-2</w:t>
            </w:r>
          </w:p>
        </w:tc>
        <w:tc>
          <w:tcPr>
            <w:tcW w:w="8105" w:type="dxa"/>
            <w:hideMark/>
          </w:tcPr>
          <w:p w:rsidR="00063941" w:rsidRPr="00063941" w:rsidRDefault="00063941" w:rsidP="00C46ADD">
            <w:pPr>
              <w:spacing w:after="160" w:line="259" w:lineRule="auto"/>
              <w:ind w:left="0" w:firstLine="0"/>
            </w:pPr>
            <w:r w:rsidRPr="00063941">
              <w:t xml:space="preserve">Choose a Programming language among various options such as </w:t>
            </w:r>
            <w:r w:rsidR="00687174" w:rsidRPr="00063941">
              <w:t>JavaScript</w:t>
            </w:r>
            <w:r w:rsidRPr="00063941">
              <w:t>, python, HTML+CSS, etc., based on the team members’ knowledge.</w:t>
            </w:r>
          </w:p>
        </w:tc>
      </w:tr>
      <w:tr w:rsidR="00063941" w:rsidRPr="00063941" w:rsidTr="00C46ADD">
        <w:trPr>
          <w:cnfStyle w:val="000000100000" w:firstRow="0" w:lastRow="0" w:firstColumn="0" w:lastColumn="0" w:oddVBand="0" w:evenVBand="0" w:oddHBand="1" w:evenHBand="0" w:firstRowFirstColumn="0" w:firstRowLastColumn="0" w:lastRowFirstColumn="0" w:lastRowLastColumn="0"/>
          <w:trHeight w:val="455"/>
        </w:trPr>
        <w:tc>
          <w:tcPr>
            <w:tcW w:w="1340" w:type="dxa"/>
            <w:hideMark/>
          </w:tcPr>
          <w:p w:rsidR="00063941" w:rsidRPr="00063941" w:rsidRDefault="00063941" w:rsidP="00C46ADD">
            <w:pPr>
              <w:spacing w:after="160" w:line="259" w:lineRule="auto"/>
              <w:ind w:left="0" w:firstLine="0"/>
            </w:pPr>
            <w:r w:rsidRPr="00063941">
              <w:t>CRN-3</w:t>
            </w:r>
          </w:p>
        </w:tc>
        <w:tc>
          <w:tcPr>
            <w:tcW w:w="8105" w:type="dxa"/>
            <w:hideMark/>
          </w:tcPr>
          <w:p w:rsidR="00063941" w:rsidRPr="00063941" w:rsidRDefault="00063941" w:rsidP="00C46ADD">
            <w:pPr>
              <w:spacing w:after="160" w:line="259" w:lineRule="auto"/>
              <w:ind w:left="0" w:firstLine="0"/>
            </w:pPr>
            <w:r w:rsidRPr="00063941">
              <w:t>Allocate work to members of the development team</w:t>
            </w:r>
          </w:p>
        </w:tc>
      </w:tr>
      <w:tr w:rsidR="00063941" w:rsidRPr="00063941" w:rsidTr="00C46ADD">
        <w:trPr>
          <w:trHeight w:val="455"/>
        </w:trPr>
        <w:tc>
          <w:tcPr>
            <w:tcW w:w="1340" w:type="dxa"/>
            <w:hideMark/>
          </w:tcPr>
          <w:p w:rsidR="00063941" w:rsidRPr="00063941" w:rsidRDefault="00063941" w:rsidP="00C46ADD">
            <w:pPr>
              <w:spacing w:after="160" w:line="259" w:lineRule="auto"/>
              <w:ind w:left="0" w:firstLine="0"/>
            </w:pPr>
            <w:r w:rsidRPr="00063941">
              <w:t>CRN-4</w:t>
            </w:r>
          </w:p>
        </w:tc>
        <w:tc>
          <w:tcPr>
            <w:tcW w:w="8105" w:type="dxa"/>
            <w:hideMark/>
          </w:tcPr>
          <w:p w:rsidR="00063941" w:rsidRPr="00063941" w:rsidRDefault="00063941" w:rsidP="00C46ADD">
            <w:pPr>
              <w:spacing w:after="160" w:line="259" w:lineRule="auto"/>
              <w:ind w:left="0" w:firstLine="0"/>
            </w:pPr>
            <w:r w:rsidRPr="00063941">
              <w:t>Leverage the team's knowledge about video streaming, e-commerce platform and ADD 3.0.</w:t>
            </w:r>
          </w:p>
        </w:tc>
      </w:tr>
    </w:tbl>
    <w:p w:rsidR="00063941" w:rsidRDefault="00063941" w:rsidP="00AA6D64"/>
    <w:p w:rsidR="00392912" w:rsidRDefault="00392912">
      <w:r>
        <w:br w:type="page"/>
      </w:r>
    </w:p>
    <w:p w:rsidR="00392912" w:rsidRDefault="00392912" w:rsidP="00AA6D64"/>
    <w:p w:rsidR="00AA6D64" w:rsidRDefault="00AA6D64" w:rsidP="00437FCA">
      <w:pPr>
        <w:pStyle w:val="Heading1"/>
      </w:pPr>
      <w:bookmarkStart w:id="10" w:name="_Toc27041339"/>
      <w:r w:rsidRPr="003961F8">
        <w:t>FIRST ITERATION - System Architecture</w:t>
      </w:r>
      <w:bookmarkEnd w:id="10"/>
    </w:p>
    <w:p w:rsidR="00AA6D64" w:rsidRDefault="00AA6D64" w:rsidP="00AA6D64">
      <w:r w:rsidRPr="003961F8">
        <w:t xml:space="preserve">Here we describe the first iteration of the ADD applied to the </w:t>
      </w:r>
      <w:proofErr w:type="spellStart"/>
      <w:r w:rsidRPr="003961F8">
        <w:t>Live</w:t>
      </w:r>
      <w:r>
        <w:t>Shop</w:t>
      </w:r>
      <w:proofErr w:type="spellEnd"/>
      <w:r>
        <w:t xml:space="preserve"> </w:t>
      </w:r>
      <w:r w:rsidRPr="003961F8">
        <w:t>project</w:t>
      </w:r>
      <w:r>
        <w:t>.</w:t>
      </w:r>
    </w:p>
    <w:p w:rsidR="00AA6D64" w:rsidRDefault="00AA6D64" w:rsidP="00437FCA">
      <w:pPr>
        <w:pStyle w:val="Heading2"/>
        <w:numPr>
          <w:ilvl w:val="1"/>
          <w:numId w:val="30"/>
        </w:numPr>
      </w:pPr>
      <w:bookmarkStart w:id="11" w:name="_Toc27041340"/>
      <w:r w:rsidRPr="003961F8">
        <w:t xml:space="preserve">Step </w:t>
      </w:r>
      <w:r>
        <w:t>1</w:t>
      </w:r>
      <w:r w:rsidRPr="003961F8">
        <w:t xml:space="preserve">: </w:t>
      </w:r>
      <w:r>
        <w:t>Review Input</w:t>
      </w:r>
      <w:bookmarkEnd w:id="11"/>
    </w:p>
    <w:p w:rsidR="00AA6D64" w:rsidRDefault="00AA6D64" w:rsidP="00AA6D64">
      <w:r>
        <w:t xml:space="preserve">This is the first step at First Iteration so the input is the </w:t>
      </w:r>
      <w:proofErr w:type="spellStart"/>
      <w:r>
        <w:t>LiveShop’s</w:t>
      </w:r>
      <w:proofErr w:type="spellEnd"/>
      <w:r>
        <w:t xml:space="preserve"> requirements had been presented. </w:t>
      </w:r>
    </w:p>
    <w:p w:rsidR="00AA6D64" w:rsidRDefault="00AA6D64" w:rsidP="00437FCA">
      <w:pPr>
        <w:pStyle w:val="Heading2"/>
      </w:pPr>
      <w:bookmarkStart w:id="12" w:name="_Toc27041341"/>
      <w:r w:rsidRPr="003961F8">
        <w:t>Step 2: Establish Iteration Goal by Selecting Drivers</w:t>
      </w:r>
      <w:bookmarkEnd w:id="12"/>
    </w:p>
    <w:p w:rsidR="00AA6D64" w:rsidRDefault="00AA6D64" w:rsidP="00AA6D64">
      <w:r>
        <w:t>The goal of this iteration is to establish an overall system architecture. Here we consider complete system as an input to the selection of drivers shown in the following table.</w:t>
      </w:r>
    </w:p>
    <w:tbl>
      <w:tblPr>
        <w:tblStyle w:val="GridTable6Colorful-Accent2"/>
        <w:tblW w:w="0" w:type="auto"/>
        <w:tblLook w:val="04A0" w:firstRow="1" w:lastRow="0" w:firstColumn="1" w:lastColumn="0" w:noHBand="0" w:noVBand="1"/>
      </w:tblPr>
      <w:tblGrid>
        <w:gridCol w:w="4135"/>
        <w:gridCol w:w="5130"/>
      </w:tblGrid>
      <w:tr w:rsidR="00C46ADD" w:rsidTr="00C46ADD">
        <w:trPr>
          <w:cnfStyle w:val="100000000000" w:firstRow="1" w:lastRow="0" w:firstColumn="0" w:lastColumn="0" w:oddVBand="0" w:evenVBand="0" w:oddHBand="0"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4135" w:type="dxa"/>
          </w:tcPr>
          <w:p w:rsidR="00C46ADD" w:rsidRDefault="00C46ADD" w:rsidP="004A19E3">
            <w:r w:rsidRPr="00E31DE5">
              <w:t>Selected Drivers</w:t>
            </w:r>
          </w:p>
        </w:tc>
        <w:tc>
          <w:tcPr>
            <w:tcW w:w="5130" w:type="dxa"/>
          </w:tcPr>
          <w:p w:rsidR="00C46ADD" w:rsidRDefault="00C46ADD" w:rsidP="004A19E3">
            <w:pPr>
              <w:cnfStyle w:val="100000000000" w:firstRow="1" w:lastRow="0" w:firstColumn="0" w:lastColumn="0" w:oddVBand="0" w:evenVBand="0" w:oddHBand="0" w:evenHBand="0" w:firstRowFirstColumn="0" w:firstRowLastColumn="0" w:lastRowFirstColumn="0" w:lastRowLastColumn="0"/>
            </w:pPr>
            <w:r>
              <w:t>Architecture c</w:t>
            </w:r>
            <w:r w:rsidRPr="00E31DE5">
              <w:t>oncerns</w:t>
            </w:r>
            <w:r>
              <w:t xml:space="preserve">: </w:t>
            </w:r>
            <w:r w:rsidRPr="00E31DE5">
              <w:t>CRN-1</w:t>
            </w:r>
            <w:r>
              <w:t>, CRN-3</w:t>
            </w:r>
          </w:p>
        </w:tc>
      </w:tr>
    </w:tbl>
    <w:p w:rsidR="00AA6D64" w:rsidRDefault="00AA6D64" w:rsidP="00AA6D64"/>
    <w:p w:rsidR="00AA6D64" w:rsidRDefault="00AA6D64" w:rsidP="00437FCA">
      <w:pPr>
        <w:pStyle w:val="Heading2"/>
      </w:pPr>
      <w:bookmarkStart w:id="13" w:name="_Toc27041342"/>
      <w:r>
        <w:t>Step 3: Choose One or More Elements of the System to Refine</w:t>
      </w:r>
      <w:bookmarkEnd w:id="13"/>
    </w:p>
    <w:p w:rsidR="00AA6D64" w:rsidRDefault="00AA6D64" w:rsidP="00AA6D64">
      <w:r>
        <w:t>In this step, we choose which element of the system will be the design focus in subsequent steps shown in the below table.</w:t>
      </w:r>
    </w:p>
    <w:p w:rsidR="00AA6D64" w:rsidRDefault="00AA6D64" w:rsidP="00AA6D64">
      <w:pPr>
        <w:pStyle w:val="ListParagraph"/>
        <w:numPr>
          <w:ilvl w:val="0"/>
          <w:numId w:val="6"/>
        </w:numPr>
      </w:pPr>
      <w:r>
        <w:t xml:space="preserve">We firstly carefully examine the example </w:t>
      </w:r>
      <w:proofErr w:type="spellStart"/>
      <w:r>
        <w:t>CJmall</w:t>
      </w:r>
      <w:proofErr w:type="spellEnd"/>
      <w:r>
        <w:t xml:space="preserve"> Live in order to summarize which function, feature, quality level that we should </w:t>
      </w:r>
      <w:r w:rsidRPr="00643D37">
        <w:t>achieve</w:t>
      </w:r>
      <w:r>
        <w:t xml:space="preserve"> in implementing our project.</w:t>
      </w:r>
    </w:p>
    <w:p w:rsidR="00AA6D64" w:rsidRDefault="00AA6D64" w:rsidP="00AA6D64">
      <w:pPr>
        <w:pStyle w:val="ListParagraph"/>
        <w:numPr>
          <w:ilvl w:val="0"/>
          <w:numId w:val="6"/>
        </w:numPr>
      </w:pPr>
      <w:r>
        <w:t>Then we considered team member knowledge in developing mobile application, client-server model, working ability in order to decide which concept architecture we should follow as design concept.</w:t>
      </w:r>
    </w:p>
    <w:p w:rsidR="00AA6D64" w:rsidRDefault="00AA6D64" w:rsidP="00AA6D64">
      <w:r>
        <w:t xml:space="preserve">To the best of our knowledge, the client-server is the most suitable to our project. That means the </w:t>
      </w:r>
      <w:r w:rsidRPr="00183941">
        <w:t>Model–view–controller (MVC)</w:t>
      </w:r>
      <w:r>
        <w:t xml:space="preserve"> </w:t>
      </w:r>
      <w:r w:rsidRPr="00183941">
        <w:t>that is better suited for</w:t>
      </w:r>
      <w:r>
        <w:t xml:space="preserve"> our </w:t>
      </w:r>
      <w:proofErr w:type="spellStart"/>
      <w:r>
        <w:t>LiveShop</w:t>
      </w:r>
      <w:proofErr w:type="spellEnd"/>
      <w:r>
        <w:t xml:space="preserve"> as a</w:t>
      </w:r>
      <w:r w:rsidRPr="00183941">
        <w:t xml:space="preserve"> web </w:t>
      </w:r>
      <w:r w:rsidR="00687174" w:rsidRPr="00183941">
        <w:t>application</w:t>
      </w:r>
      <w:r>
        <w:t>. However, our all our team members didn’t have background in web, network and mobile application. It turned out the MVC is quite difficult to us in order to adapt to.</w:t>
      </w:r>
    </w:p>
    <w:p w:rsidR="00AA6D64" w:rsidRPr="002232B1" w:rsidRDefault="00AA6D64" w:rsidP="00AA6D64">
      <w:r>
        <w:rPr>
          <w:rFonts w:hint="eastAsia"/>
        </w:rPr>
        <w:t xml:space="preserve">This </w:t>
      </w:r>
      <w:r w:rsidR="00687174">
        <w:t>led</w:t>
      </w:r>
      <w:r>
        <w:t xml:space="preserve"> us to other choice, the “</w:t>
      </w:r>
      <w:r w:rsidRPr="00DB07C4">
        <w:t>Action Domain Responder</w:t>
      </w:r>
      <w:r>
        <w:t xml:space="preserve">” </w:t>
      </w:r>
      <w:r w:rsidRPr="00DB07C4">
        <w:t>architectural pattern</w:t>
      </w:r>
      <w:r>
        <w:t xml:space="preserve">. </w:t>
      </w:r>
      <w:r w:rsidRPr="002232B1">
        <w:t>Action Domain Responder is an alternative to the "Model 2" misappropriation (for server-side over-the-network request/response interfaces) of the original MVC user interface pattern (for client-side in-memory graphical user interfaces). ADR is a user interface pattern specifically intended for server-side applications operating in an over-the-network, request/response environment.</w:t>
      </w:r>
    </w:p>
    <w:tbl>
      <w:tblPr>
        <w:tblStyle w:val="GridTable4-Accent2"/>
        <w:tblW w:w="0" w:type="auto"/>
        <w:tblLook w:val="04A0" w:firstRow="1" w:lastRow="0" w:firstColumn="1" w:lastColumn="0" w:noHBand="0" w:noVBand="1"/>
      </w:tblPr>
      <w:tblGrid>
        <w:gridCol w:w="4675"/>
        <w:gridCol w:w="4675"/>
      </w:tblGrid>
      <w:tr w:rsidR="00AA6D64" w:rsidTr="00C46A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A6D64" w:rsidRDefault="00AA6D64" w:rsidP="004A19E3">
            <w:r w:rsidRPr="005D5080">
              <w:lastRenderedPageBreak/>
              <w:t>Design decisions and location</w:t>
            </w:r>
          </w:p>
        </w:tc>
        <w:tc>
          <w:tcPr>
            <w:tcW w:w="4675" w:type="dxa"/>
          </w:tcPr>
          <w:p w:rsidR="00AA6D64" w:rsidRDefault="00AA6D64" w:rsidP="004A19E3">
            <w:pPr>
              <w:cnfStyle w:val="100000000000" w:firstRow="1" w:lastRow="0" w:firstColumn="0" w:lastColumn="0" w:oddVBand="0" w:evenVBand="0" w:oddHBand="0" w:evenHBand="0" w:firstRowFirstColumn="0" w:firstRowLastColumn="0" w:lastRowFirstColumn="0" w:lastRowLastColumn="0"/>
            </w:pPr>
            <w:r w:rsidRPr="005D5080">
              <w:t>Rationale and assumptions</w:t>
            </w:r>
          </w:p>
        </w:tc>
      </w:tr>
      <w:tr w:rsidR="00AA6D64" w:rsidTr="00C4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A6D64" w:rsidRDefault="00AA6D64" w:rsidP="00C46ADD">
            <w:pPr>
              <w:ind w:left="60" w:hanging="60"/>
            </w:pPr>
            <w:r w:rsidRPr="005D5080">
              <w:t>Action Domain Responder</w:t>
            </w:r>
          </w:p>
          <w:p w:rsidR="00AA6D64" w:rsidRDefault="00AA6D64" w:rsidP="00C46ADD">
            <w:pPr>
              <w:ind w:left="60" w:hanging="60"/>
            </w:pPr>
            <w:r w:rsidRPr="005D5080">
              <w:t>A server-side alternative to Model View Controller.</w:t>
            </w:r>
          </w:p>
        </w:tc>
        <w:tc>
          <w:tcPr>
            <w:tcW w:w="4675" w:type="dxa"/>
          </w:tcPr>
          <w:p w:rsidR="00AA6D64" w:rsidRDefault="00AA6D64" w:rsidP="00C46ADD">
            <w:pPr>
              <w:ind w:left="60" w:hanging="60"/>
              <w:cnfStyle w:val="000000100000" w:firstRow="0" w:lastRow="0" w:firstColumn="0" w:lastColumn="0" w:oddVBand="0" w:evenVBand="0" w:oddHBand="1" w:evenHBand="0" w:firstRowFirstColumn="0" w:firstRowLastColumn="0" w:lastRowFirstColumn="0" w:lastRowLastColumn="0"/>
            </w:pPr>
            <w:r w:rsidRPr="005933DD">
              <w:t>ADR more closely describes the current day-to-day practice and work of web interactions than "Model 2" MVC. A request comes in and gets dispatched to an action; the action interacts with the domain and emits a response. The response work, including both headers and content, is cleanly separated from the input collection and the domain logic.</w:t>
            </w:r>
          </w:p>
          <w:p w:rsidR="00AA6D64" w:rsidRDefault="00AA6D64" w:rsidP="00C46ADD">
            <w:pPr>
              <w:ind w:left="60" w:hanging="60"/>
              <w:cnfStyle w:val="000000100000" w:firstRow="0" w:lastRow="0" w:firstColumn="0" w:lastColumn="0" w:oddVBand="0" w:evenVBand="0" w:oddHBand="1" w:evenHBand="0" w:firstRowFirstColumn="0" w:firstRowLastColumn="0" w:lastRowFirstColumn="0" w:lastRowLastColumn="0"/>
            </w:pPr>
            <w:r w:rsidRPr="005933DD">
              <w:t>One drawback is we end up with more classes in the application.</w:t>
            </w:r>
            <w:r>
              <w:t xml:space="preserve"> </w:t>
            </w:r>
            <w:r w:rsidRPr="005933DD">
              <w:t>This drawback may not be so terrible in the longer term. Individual classes may lead to cleaner or shallower inheritance hierarchies. It may also lead to better testability of the Action separate from the Responder. These will play themselves out differently in different systems. Others have noted many classes may be more easily manageable via IDEs and editors than fewer classes but more methods since class lookups are frequently easier than method lookups.</w:t>
            </w:r>
          </w:p>
          <w:p w:rsidR="00AA6D64" w:rsidRDefault="00AA6D64" w:rsidP="00C46ADD">
            <w:pPr>
              <w:ind w:left="60" w:hanging="60"/>
              <w:cnfStyle w:val="000000100000" w:firstRow="0" w:lastRow="0" w:firstColumn="0" w:lastColumn="0" w:oddVBand="0" w:evenVBand="0" w:oddHBand="1" w:evenHBand="0" w:firstRowFirstColumn="0" w:firstRowLastColumn="0" w:lastRowFirstColumn="0" w:lastRowLastColumn="0"/>
            </w:pPr>
            <w:r w:rsidRPr="005933DD">
              <w:t>Another benefit is that a clean separation of business logic into the Domain makes it easier to test the domain logic without spinning up an entire user interface system. Likewise, a clean separation of presentation logic makes it easier to test the response-building work in isolation from the input collection and domain operations.</w:t>
            </w:r>
          </w:p>
        </w:tc>
      </w:tr>
    </w:tbl>
    <w:p w:rsidR="00AA6D64" w:rsidRDefault="00AA6D64" w:rsidP="00AA6D64"/>
    <w:p w:rsidR="00AA6D64" w:rsidRDefault="00AA6D64" w:rsidP="00437FCA">
      <w:pPr>
        <w:pStyle w:val="Heading2"/>
      </w:pPr>
      <w:bookmarkStart w:id="14" w:name="_Toc27041343"/>
      <w:r>
        <w:t>Step 4: Determining the Architecture: Sketch views and record design decisions</w:t>
      </w:r>
      <w:bookmarkEnd w:id="14"/>
    </w:p>
    <w:p w:rsidR="00AA6D64" w:rsidRDefault="00AA6D64" w:rsidP="00AA6D64">
      <w:r>
        <w:t xml:space="preserve">After </w:t>
      </w:r>
      <w:r w:rsidRPr="00E0061D">
        <w:t>gathering requirements</w:t>
      </w:r>
      <w:r>
        <w:t xml:space="preserve"> and base on the examination of </w:t>
      </w:r>
      <w:proofErr w:type="spellStart"/>
      <w:r>
        <w:t>CJmall</w:t>
      </w:r>
      <w:proofErr w:type="spellEnd"/>
      <w:r>
        <w:t xml:space="preserve"> Live, we specify some sketch views that represent some main use-cases as follows:</w:t>
      </w:r>
    </w:p>
    <w:p w:rsidR="00AA6D64" w:rsidRDefault="00AA6D64" w:rsidP="00AA6D64">
      <w:r w:rsidRPr="00CC584E">
        <w:t>Main page</w:t>
      </w:r>
      <w:r>
        <w:t>: In main page, there are several Live streaming shows or recorded live streaming videos-based on the user's preferences.</w:t>
      </w:r>
    </w:p>
    <w:p w:rsidR="00AA6D64" w:rsidRDefault="00AA6D64" w:rsidP="00AA6D64">
      <w:r w:rsidRPr="00CC584E">
        <w:lastRenderedPageBreak/>
        <w:t>Store</w:t>
      </w:r>
      <w:r>
        <w:t xml:space="preserve"> page: In Store, there are several </w:t>
      </w:r>
      <w:r w:rsidR="00051C1D">
        <w:t>products</w:t>
      </w:r>
      <w:r>
        <w:t xml:space="preserve"> registered by seller and introduced through Live Streaming.</w:t>
      </w:r>
    </w:p>
    <w:p w:rsidR="00AA6D64" w:rsidRDefault="00AA6D64" w:rsidP="00AA6D64">
      <w:r>
        <w:t>Live s</w:t>
      </w:r>
      <w:r w:rsidRPr="00CC584E">
        <w:t>treaming</w:t>
      </w:r>
      <w:r>
        <w:t xml:space="preserve"> player page: In this page, audience watch the live show, online chat with MD, follow seller or buy the product.</w:t>
      </w:r>
    </w:p>
    <w:p w:rsidR="00AA6D64" w:rsidRDefault="00AA6D64" w:rsidP="00AA6D64">
      <w:r>
        <w:t>My p</w:t>
      </w:r>
      <w:r w:rsidRPr="00CC584E">
        <w:t>age</w:t>
      </w:r>
      <w:r>
        <w:t>: In My Page, users can check information about purchased products and set options related to the application.</w:t>
      </w:r>
    </w:p>
    <w:p w:rsidR="007D0171" w:rsidRDefault="00AA6D64" w:rsidP="00AA6D64">
      <w:r>
        <w:t>The diagram shown in Figure. 10, displays the visual and functional components of each page, and highlights the primary actions available to the user in order to navigate through the site to complete a purchase.</w:t>
      </w:r>
      <w:r w:rsidR="007D0171" w:rsidRPr="007D0171">
        <w:rPr>
          <w:noProof/>
        </w:rPr>
        <w:t xml:space="preserve"> </w:t>
      </w:r>
    </w:p>
    <w:p w:rsidR="00AA6D64" w:rsidRDefault="007D0171" w:rsidP="00AA6D64">
      <w:r>
        <w:rPr>
          <w:noProof/>
        </w:rPr>
        <w:drawing>
          <wp:inline distT="0" distB="0" distL="0" distR="0" wp14:anchorId="50D1E97C" wp14:editId="1FF72B91">
            <wp:extent cx="5943600" cy="28549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WE pag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AA6D64" w:rsidRDefault="00AA6D64" w:rsidP="00065F52">
      <w:r>
        <w:t>The diagram shown in Figure</w:t>
      </w:r>
      <w:r w:rsidR="00EC666C">
        <w:t xml:space="preserve"> below</w:t>
      </w:r>
      <w:r>
        <w:t>, displays the visual and functional components of each page, and highlights the primary actions available to the user in order to navigate through the site to complete a purchase.</w:t>
      </w:r>
    </w:p>
    <w:p w:rsidR="00AA6D64" w:rsidRPr="007D0171" w:rsidRDefault="00AA6D64" w:rsidP="00AA6D64">
      <w:pPr>
        <w:rPr>
          <w:b/>
          <w:sz w:val="36"/>
          <w:szCs w:val="36"/>
        </w:rPr>
      </w:pPr>
      <w:r w:rsidRPr="007D0171">
        <w:rPr>
          <w:b/>
          <w:sz w:val="36"/>
          <w:szCs w:val="36"/>
        </w:rPr>
        <w:t>Determining the Architecture</w:t>
      </w:r>
    </w:p>
    <w:p w:rsidR="00AA6D64" w:rsidRDefault="00AA6D64" w:rsidP="00AA6D64"/>
    <w:p w:rsidR="00AA6D64" w:rsidRDefault="00AA6D64" w:rsidP="00AA6D64">
      <w:r>
        <w:rPr>
          <w:noProof/>
        </w:rPr>
        <w:lastRenderedPageBreak/>
        <w:drawing>
          <wp:inline distT="0" distB="0" distL="0" distR="0" wp14:anchorId="221D8213" wp14:editId="6113D403">
            <wp:extent cx="5029200" cy="1847850"/>
            <wp:effectExtent l="0" t="0" r="0" b="0"/>
            <wp:docPr id="6" name="Picture 6" descr="http://pmjones.io/adr/a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mjones.io/adr/ad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1847850"/>
                    </a:xfrm>
                    <a:prstGeom prst="rect">
                      <a:avLst/>
                    </a:prstGeom>
                    <a:noFill/>
                    <a:ln>
                      <a:noFill/>
                    </a:ln>
                  </pic:spPr>
                </pic:pic>
              </a:graphicData>
            </a:graphic>
          </wp:inline>
        </w:drawing>
      </w:r>
    </w:p>
    <w:p w:rsidR="00AA6D64" w:rsidRPr="00D956BF" w:rsidRDefault="00AA6D64" w:rsidP="00AA6D64">
      <w:r w:rsidRPr="00D956BF">
        <w:t>Action Domain Responder organizes a single user interface interaction between an HTTP client and a HTTP server-side application into three distinct roles.</w:t>
      </w:r>
    </w:p>
    <w:p w:rsidR="00AA6D64" w:rsidRDefault="00AA6D64" w:rsidP="00AA6D64">
      <w:pPr>
        <w:pStyle w:val="ListParagraph"/>
        <w:numPr>
          <w:ilvl w:val="0"/>
          <w:numId w:val="8"/>
        </w:numPr>
      </w:pPr>
      <w:r>
        <w:t>Action is the logic to connect the Domain and Responder. It invokes the Domain with inputs collected from the HTTP Request, then invokes the Responder with the data it needs to build an HTTP Response.</w:t>
      </w:r>
    </w:p>
    <w:p w:rsidR="00AA6D64" w:rsidRDefault="00AA6D64" w:rsidP="00AA6D64">
      <w:pPr>
        <w:pStyle w:val="ListParagraph"/>
        <w:numPr>
          <w:ilvl w:val="0"/>
          <w:numId w:val="8"/>
        </w:numPr>
      </w:pPr>
      <w:r>
        <w:t>Domain is an entry point to the domain logic forming the core of the application, modifying state and persistence as needed. This may be a Transaction Script, Service Layer, Application Service, or something similar.</w:t>
      </w:r>
    </w:p>
    <w:p w:rsidR="00AA6D64" w:rsidRDefault="00AA6D64" w:rsidP="00AA6D64">
      <w:pPr>
        <w:pStyle w:val="ListParagraph"/>
        <w:numPr>
          <w:ilvl w:val="0"/>
          <w:numId w:val="8"/>
        </w:numPr>
      </w:pPr>
      <w:r>
        <w:t>Responder is the presentation logic to build an HTTP Response from the data it receives from the Action. It deals with status codes, headers and cookies, content, formatting and transformation, templates and views, and so on.</w:t>
      </w:r>
    </w:p>
    <w:p w:rsidR="00AA6D64" w:rsidRPr="007D0171" w:rsidRDefault="00AA6D64" w:rsidP="00AA6D64">
      <w:pPr>
        <w:rPr>
          <w:b/>
          <w:sz w:val="28"/>
          <w:szCs w:val="28"/>
        </w:rPr>
      </w:pPr>
      <w:r w:rsidRPr="007D0171">
        <w:rPr>
          <w:b/>
          <w:sz w:val="28"/>
          <w:szCs w:val="28"/>
        </w:rPr>
        <w:t>Collaborations</w:t>
      </w:r>
    </w:p>
    <w:p w:rsidR="00AA6D64" w:rsidRDefault="00AA6D64" w:rsidP="00AA6D64">
      <w:pPr>
        <w:pStyle w:val="ListParagraph"/>
        <w:numPr>
          <w:ilvl w:val="0"/>
          <w:numId w:val="9"/>
        </w:numPr>
      </w:pPr>
      <w:r>
        <w:t>The web handler receives an HTTP Request and dispatches it to an Action.</w:t>
      </w:r>
    </w:p>
    <w:p w:rsidR="00AA6D64" w:rsidRDefault="00AA6D64" w:rsidP="00AA6D64">
      <w:pPr>
        <w:pStyle w:val="ListParagraph"/>
        <w:numPr>
          <w:ilvl w:val="0"/>
          <w:numId w:val="9"/>
        </w:numPr>
      </w:pPr>
      <w:r>
        <w:t>The Action invokes the Domain, collecting any required inputs to the Domain from the HTTP Request.</w:t>
      </w:r>
    </w:p>
    <w:p w:rsidR="00AA6D64" w:rsidRDefault="00AA6D64" w:rsidP="00AA6D64">
      <w:pPr>
        <w:pStyle w:val="ListParagraph"/>
        <w:numPr>
          <w:ilvl w:val="0"/>
          <w:numId w:val="9"/>
        </w:numPr>
      </w:pPr>
      <w:r>
        <w:t>The Action then invokes the Responder with the data it needs to build an HTTP Response (typically the HTTP Request and the Domain results, if any).</w:t>
      </w:r>
    </w:p>
    <w:p w:rsidR="00AA6D64" w:rsidRDefault="00AA6D64" w:rsidP="00AA6D64">
      <w:pPr>
        <w:pStyle w:val="ListParagraph"/>
        <w:numPr>
          <w:ilvl w:val="0"/>
          <w:numId w:val="9"/>
        </w:numPr>
      </w:pPr>
      <w:r>
        <w:t>The Responder builds an HTTP Response using the data fed to it by the Action.</w:t>
      </w:r>
    </w:p>
    <w:p w:rsidR="00AA6D64" w:rsidRDefault="00AA6D64" w:rsidP="00AA6D64">
      <w:pPr>
        <w:pStyle w:val="ListParagraph"/>
        <w:numPr>
          <w:ilvl w:val="0"/>
          <w:numId w:val="9"/>
        </w:numPr>
      </w:pPr>
      <w:r>
        <w:t>The Action returns the HTTP Response to the web handler sends the HTTP Response.</w:t>
      </w:r>
    </w:p>
    <w:p w:rsidR="00AA6D64" w:rsidRDefault="00AA6D64" w:rsidP="00AA6D64"/>
    <w:p w:rsidR="00AA6D64" w:rsidRDefault="00AA6D64" w:rsidP="00437FCA">
      <w:pPr>
        <w:pStyle w:val="Heading2"/>
      </w:pPr>
      <w:bookmarkStart w:id="15" w:name="_Toc27041344"/>
      <w:r>
        <w:t>Step 5: Tabulation of the Sketch views and record design decisions</w:t>
      </w:r>
      <w:bookmarkEnd w:id="15"/>
    </w:p>
    <w:p w:rsidR="00AA6D64" w:rsidRDefault="00AA6D64" w:rsidP="00AA6D64">
      <w:r>
        <w:t xml:space="preserve">Figure </w:t>
      </w:r>
      <w:r w:rsidR="00F23904">
        <w:t>below</w:t>
      </w:r>
      <w:r>
        <w:t xml:space="preserve"> shows the sketch views and record design decisions of our “</w:t>
      </w:r>
      <w:r w:rsidRPr="0050608A">
        <w:t>Action Domain Responder</w:t>
      </w:r>
      <w:r>
        <w:t>” architecture.</w:t>
      </w:r>
    </w:p>
    <w:p w:rsidR="00AA6D64" w:rsidRDefault="00AA6D64" w:rsidP="00AA6D64">
      <w:r>
        <w:rPr>
          <w:noProof/>
        </w:rPr>
        <w:lastRenderedPageBreak/>
        <w:drawing>
          <wp:inline distT="0" distB="0" distL="0" distR="0" wp14:anchorId="50B9715F" wp14:editId="753F3422">
            <wp:extent cx="5943600" cy="29508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E AD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inline>
        </w:drawing>
      </w:r>
    </w:p>
    <w:p w:rsidR="00AA6D64" w:rsidRDefault="00AA6D64" w:rsidP="00AA6D64">
      <w:r w:rsidRPr="00731763">
        <w:t xml:space="preserve">The table tells about </w:t>
      </w:r>
      <w:r w:rsidR="00051C1D" w:rsidRPr="00731763">
        <w:t>each</w:t>
      </w:r>
      <w:r w:rsidRPr="00731763">
        <w:t xml:space="preserve"> component and their responsibilities.</w:t>
      </w:r>
    </w:p>
    <w:tbl>
      <w:tblPr>
        <w:tblStyle w:val="GridTable4-Accent2"/>
        <w:tblW w:w="0" w:type="auto"/>
        <w:tblLook w:val="04A0" w:firstRow="1" w:lastRow="0" w:firstColumn="1" w:lastColumn="0" w:noHBand="0" w:noVBand="1"/>
      </w:tblPr>
      <w:tblGrid>
        <w:gridCol w:w="2965"/>
        <w:gridCol w:w="6385"/>
      </w:tblGrid>
      <w:tr w:rsidR="00AA6D64" w:rsidTr="00C46A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rsidR="00AA6D64" w:rsidRDefault="00AA6D64" w:rsidP="00C46ADD">
            <w:pPr>
              <w:ind w:left="60" w:hanging="60"/>
            </w:pPr>
            <w:r w:rsidRPr="00731763">
              <w:t>Components</w:t>
            </w:r>
          </w:p>
        </w:tc>
        <w:tc>
          <w:tcPr>
            <w:tcW w:w="6385" w:type="dxa"/>
          </w:tcPr>
          <w:p w:rsidR="00AA6D64" w:rsidRDefault="00AA6D64" w:rsidP="00C46ADD">
            <w:pPr>
              <w:ind w:left="60" w:hanging="60"/>
              <w:cnfStyle w:val="100000000000" w:firstRow="1" w:lastRow="0" w:firstColumn="0" w:lastColumn="0" w:oddVBand="0" w:evenVBand="0" w:oddHBand="0" w:evenHBand="0" w:firstRowFirstColumn="0" w:firstRowLastColumn="0" w:lastRowFirstColumn="0" w:lastRowLastColumn="0"/>
            </w:pPr>
            <w:r w:rsidRPr="00731763">
              <w:t>Responsibilities</w:t>
            </w:r>
          </w:p>
        </w:tc>
      </w:tr>
      <w:tr w:rsidR="00AA6D64" w:rsidTr="00C4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rsidR="00AA6D64" w:rsidRDefault="00AA6D64" w:rsidP="00C46ADD">
            <w:pPr>
              <w:ind w:left="60" w:hanging="60"/>
            </w:pPr>
            <w:r>
              <w:t>HTTP Request &amp; Respond</w:t>
            </w:r>
          </w:p>
        </w:tc>
        <w:tc>
          <w:tcPr>
            <w:tcW w:w="6385" w:type="dxa"/>
          </w:tcPr>
          <w:p w:rsidR="00AA6D64" w:rsidRDefault="00AA6D64" w:rsidP="00C46ADD">
            <w:pPr>
              <w:ind w:left="60" w:hanging="60"/>
              <w:cnfStyle w:val="000000100000" w:firstRow="0" w:lastRow="0" w:firstColumn="0" w:lastColumn="0" w:oddVBand="0" w:evenVBand="0" w:oddHBand="1" w:evenHBand="0" w:firstRowFirstColumn="0" w:firstRowLastColumn="0" w:lastRowFirstColumn="0" w:lastRowLastColumn="0"/>
            </w:pPr>
            <w:r>
              <w:t>This component will parse the HTTP request by client-side mobile application to Actions (and their attached data), then invoke the Service Manager (Domain) in order to feedback to these requests.</w:t>
            </w:r>
          </w:p>
        </w:tc>
      </w:tr>
      <w:tr w:rsidR="00AA6D64" w:rsidTr="00C46ADD">
        <w:tc>
          <w:tcPr>
            <w:cnfStyle w:val="001000000000" w:firstRow="0" w:lastRow="0" w:firstColumn="1" w:lastColumn="0" w:oddVBand="0" w:evenVBand="0" w:oddHBand="0" w:evenHBand="0" w:firstRowFirstColumn="0" w:firstRowLastColumn="0" w:lastRowFirstColumn="0" w:lastRowLastColumn="0"/>
            <w:tcW w:w="2965" w:type="dxa"/>
          </w:tcPr>
          <w:p w:rsidR="00AA6D64" w:rsidRDefault="00AA6D64" w:rsidP="00C46ADD">
            <w:pPr>
              <w:ind w:left="60" w:hanging="60"/>
            </w:pPr>
            <w:r>
              <w:t>Service Manager</w:t>
            </w:r>
          </w:p>
        </w:tc>
        <w:tc>
          <w:tcPr>
            <w:tcW w:w="6385" w:type="dxa"/>
          </w:tcPr>
          <w:p w:rsidR="00AA6D64" w:rsidRDefault="00AA6D64" w:rsidP="00C46ADD">
            <w:pPr>
              <w:ind w:left="60" w:hanging="60"/>
              <w:cnfStyle w:val="000000000000" w:firstRow="0" w:lastRow="0" w:firstColumn="0" w:lastColumn="0" w:oddVBand="0" w:evenVBand="0" w:oddHBand="0" w:evenHBand="0" w:firstRowFirstColumn="0" w:firstRowLastColumn="0" w:lastRowFirstColumn="0" w:lastRowLastColumn="0"/>
            </w:pPr>
            <w:r>
              <w:t xml:space="preserve">This is the core of </w:t>
            </w:r>
            <w:r w:rsidR="00051C1D">
              <w:t>Server-side</w:t>
            </w:r>
            <w:r>
              <w:t xml:space="preserve"> application, it </w:t>
            </w:r>
            <w:r w:rsidR="00051C1D">
              <w:t>plays</w:t>
            </w:r>
            <w:r>
              <w:t xml:space="preserve"> a role as Domain (the entry point to the business logic). </w:t>
            </w:r>
          </w:p>
        </w:tc>
      </w:tr>
      <w:tr w:rsidR="00AA6D64" w:rsidTr="00C4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rsidR="00AA6D64" w:rsidRDefault="00AA6D64" w:rsidP="00C46ADD">
            <w:pPr>
              <w:ind w:left="60" w:hanging="60"/>
            </w:pPr>
            <w:r>
              <w:t>Responders</w:t>
            </w:r>
          </w:p>
        </w:tc>
        <w:tc>
          <w:tcPr>
            <w:tcW w:w="6385" w:type="dxa"/>
          </w:tcPr>
          <w:p w:rsidR="00AA6D64" w:rsidRDefault="00AA6D64" w:rsidP="00C46ADD">
            <w:pPr>
              <w:ind w:left="60" w:hanging="60"/>
              <w:cnfStyle w:val="000000100000" w:firstRow="0" w:lastRow="0" w:firstColumn="0" w:lastColumn="0" w:oddVBand="0" w:evenVBand="0" w:oddHBand="1" w:evenHBand="0" w:firstRowFirstColumn="0" w:firstRowLastColumn="0" w:lastRowFirstColumn="0" w:lastRowLastColumn="0"/>
            </w:pPr>
            <w:r>
              <w:t xml:space="preserve">Each responder </w:t>
            </w:r>
            <w:r w:rsidR="00051C1D">
              <w:t>corresponds</w:t>
            </w:r>
            <w:r>
              <w:t xml:space="preserve"> a logic that will handle a kind of request. Also, each responder will be constructed as a server-side application programming class.</w:t>
            </w:r>
          </w:p>
        </w:tc>
      </w:tr>
      <w:tr w:rsidR="00AA6D64" w:rsidTr="00C46ADD">
        <w:tc>
          <w:tcPr>
            <w:cnfStyle w:val="001000000000" w:firstRow="0" w:lastRow="0" w:firstColumn="1" w:lastColumn="0" w:oddVBand="0" w:evenVBand="0" w:oddHBand="0" w:evenHBand="0" w:firstRowFirstColumn="0" w:firstRowLastColumn="0" w:lastRowFirstColumn="0" w:lastRowLastColumn="0"/>
            <w:tcW w:w="2965" w:type="dxa"/>
          </w:tcPr>
          <w:p w:rsidR="00AA6D64" w:rsidRDefault="00AA6D64" w:rsidP="00C46ADD">
            <w:pPr>
              <w:ind w:left="60" w:hanging="60"/>
            </w:pPr>
            <w:r>
              <w:t>Database Handler</w:t>
            </w:r>
          </w:p>
        </w:tc>
        <w:tc>
          <w:tcPr>
            <w:tcW w:w="6385" w:type="dxa"/>
          </w:tcPr>
          <w:p w:rsidR="00AA6D64" w:rsidRDefault="00AA6D64" w:rsidP="00C46ADD">
            <w:pPr>
              <w:ind w:left="60" w:hanging="60"/>
              <w:cnfStyle w:val="000000000000" w:firstRow="0" w:lastRow="0" w:firstColumn="0" w:lastColumn="0" w:oddVBand="0" w:evenVBand="0" w:oddHBand="0" w:evenHBand="0" w:firstRowFirstColumn="0" w:firstRowLastColumn="0" w:lastRowFirstColumn="0" w:lastRowLastColumn="0"/>
            </w:pPr>
            <w:r>
              <w:t>Provide the database query operations to Responders.</w:t>
            </w:r>
          </w:p>
        </w:tc>
      </w:tr>
      <w:tr w:rsidR="00AA6D64" w:rsidTr="00C4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rsidR="00AA6D64" w:rsidRDefault="00AA6D64" w:rsidP="00C46ADD">
            <w:pPr>
              <w:ind w:left="60" w:hanging="60"/>
            </w:pPr>
            <w:r>
              <w:t>Authentication Manager</w:t>
            </w:r>
          </w:p>
        </w:tc>
        <w:tc>
          <w:tcPr>
            <w:tcW w:w="6385" w:type="dxa"/>
          </w:tcPr>
          <w:p w:rsidR="00AA6D64" w:rsidRDefault="00AA6D64" w:rsidP="00C46ADD">
            <w:pPr>
              <w:ind w:left="60" w:hanging="60"/>
              <w:cnfStyle w:val="000000100000" w:firstRow="0" w:lastRow="0" w:firstColumn="0" w:lastColumn="0" w:oddVBand="0" w:evenVBand="0" w:oddHBand="1" w:evenHBand="0" w:firstRowFirstColumn="0" w:firstRowLastColumn="0" w:lastRowFirstColumn="0" w:lastRowLastColumn="0"/>
            </w:pPr>
            <w:r>
              <w:t xml:space="preserve">Authenticate the Action (request) by its credentials before allow </w:t>
            </w:r>
            <w:r w:rsidR="00051C1D">
              <w:t>it</w:t>
            </w:r>
            <w:r>
              <w:t xml:space="preserve"> correspond responder operate with Database.</w:t>
            </w:r>
          </w:p>
        </w:tc>
      </w:tr>
      <w:tr w:rsidR="00AA6D64" w:rsidTr="00C46ADD">
        <w:tc>
          <w:tcPr>
            <w:cnfStyle w:val="001000000000" w:firstRow="0" w:lastRow="0" w:firstColumn="1" w:lastColumn="0" w:oddVBand="0" w:evenVBand="0" w:oddHBand="0" w:evenHBand="0" w:firstRowFirstColumn="0" w:firstRowLastColumn="0" w:lastRowFirstColumn="0" w:lastRowLastColumn="0"/>
            <w:tcW w:w="2965" w:type="dxa"/>
          </w:tcPr>
          <w:p w:rsidR="00AA6D64" w:rsidRDefault="00AA6D64" w:rsidP="00C46ADD">
            <w:pPr>
              <w:ind w:left="60" w:hanging="60"/>
            </w:pPr>
            <w:r>
              <w:t>AI Consultant</w:t>
            </w:r>
          </w:p>
        </w:tc>
        <w:tc>
          <w:tcPr>
            <w:tcW w:w="6385" w:type="dxa"/>
          </w:tcPr>
          <w:p w:rsidR="00AA6D64" w:rsidRDefault="008955C1" w:rsidP="00C46ADD">
            <w:pPr>
              <w:ind w:left="60" w:hanging="60"/>
              <w:cnfStyle w:val="000000000000" w:firstRow="0" w:lastRow="0" w:firstColumn="0" w:lastColumn="0" w:oddVBand="0" w:evenVBand="0" w:oddHBand="0" w:evenHBand="0" w:firstRowFirstColumn="0" w:firstRowLastColumn="0" w:lastRowFirstColumn="0" w:lastRowLastColumn="0"/>
            </w:pPr>
            <w:r>
              <w:t>Mining the data generated by user in order to provide informative resource.</w:t>
            </w:r>
          </w:p>
        </w:tc>
      </w:tr>
    </w:tbl>
    <w:p w:rsidR="00AA6D64" w:rsidRDefault="00AA6D64" w:rsidP="00AA6D64"/>
    <w:p w:rsidR="00AA6D64" w:rsidRDefault="00AA6D64" w:rsidP="00437FCA">
      <w:pPr>
        <w:pStyle w:val="Heading2"/>
      </w:pPr>
      <w:bookmarkStart w:id="16" w:name="_Toc27041345"/>
      <w:r>
        <w:t>Step 6: Perform Analysis of Current Design and Review Iteration Goal and Achievement of Design Purpose</w:t>
      </w:r>
      <w:bookmarkEnd w:id="16"/>
    </w:p>
    <w:tbl>
      <w:tblPr>
        <w:tblStyle w:val="GridTable4-Accent1"/>
        <w:tblW w:w="0" w:type="auto"/>
        <w:tblLook w:val="04A0" w:firstRow="1" w:lastRow="0" w:firstColumn="1" w:lastColumn="0" w:noHBand="0" w:noVBand="1"/>
      </w:tblPr>
      <w:tblGrid>
        <w:gridCol w:w="1371"/>
        <w:gridCol w:w="1434"/>
        <w:gridCol w:w="6545"/>
      </w:tblGrid>
      <w:tr w:rsidR="00AA6D64" w:rsidTr="00A97D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AA6D64" w:rsidRDefault="00AA6D64" w:rsidP="004A19E3">
            <w:pPr>
              <w:jc w:val="center"/>
            </w:pPr>
            <w:r>
              <w:t>Partially addressed</w:t>
            </w:r>
          </w:p>
        </w:tc>
        <w:tc>
          <w:tcPr>
            <w:tcW w:w="1200" w:type="dxa"/>
          </w:tcPr>
          <w:p w:rsidR="00AA6D64" w:rsidRDefault="00AA6D64" w:rsidP="004A19E3">
            <w:pPr>
              <w:jc w:val="center"/>
              <w:cnfStyle w:val="100000000000" w:firstRow="1" w:lastRow="0" w:firstColumn="0" w:lastColumn="0" w:oddVBand="0" w:evenVBand="0" w:oddHBand="0" w:evenHBand="0" w:firstRowFirstColumn="0" w:firstRowLastColumn="0" w:lastRowFirstColumn="0" w:lastRowLastColumn="0"/>
            </w:pPr>
            <w:r>
              <w:t>Completed addressed</w:t>
            </w:r>
          </w:p>
        </w:tc>
        <w:tc>
          <w:tcPr>
            <w:tcW w:w="6985" w:type="dxa"/>
          </w:tcPr>
          <w:p w:rsidR="00AA6D64" w:rsidRDefault="00AA6D64" w:rsidP="004A19E3">
            <w:pPr>
              <w:jc w:val="center"/>
              <w:cnfStyle w:val="100000000000" w:firstRow="1" w:lastRow="0" w:firstColumn="0" w:lastColumn="0" w:oddVBand="0" w:evenVBand="0" w:oddHBand="0" w:evenHBand="0" w:firstRowFirstColumn="0" w:firstRowLastColumn="0" w:lastRowFirstColumn="0" w:lastRowLastColumn="0"/>
            </w:pPr>
            <w:r w:rsidRPr="00C26FCA">
              <w:t>Design decisions made during the iteration</w:t>
            </w:r>
          </w:p>
        </w:tc>
      </w:tr>
      <w:tr w:rsidR="00AA6D64" w:rsidTr="00A97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AA6D64" w:rsidRDefault="00AA6D64" w:rsidP="004A19E3">
            <w:r w:rsidRPr="00C26FCA">
              <w:t>CRN-1</w:t>
            </w:r>
          </w:p>
        </w:tc>
        <w:tc>
          <w:tcPr>
            <w:tcW w:w="1200" w:type="dxa"/>
          </w:tcPr>
          <w:p w:rsidR="00AA6D64" w:rsidRDefault="00AA6D64" w:rsidP="004A19E3">
            <w:pPr>
              <w:cnfStyle w:val="000000100000" w:firstRow="0" w:lastRow="0" w:firstColumn="0" w:lastColumn="0" w:oddVBand="0" w:evenVBand="0" w:oddHBand="1" w:evenHBand="0" w:firstRowFirstColumn="0" w:firstRowLastColumn="0" w:lastRowFirstColumn="0" w:lastRowLastColumn="0"/>
            </w:pPr>
          </w:p>
        </w:tc>
        <w:tc>
          <w:tcPr>
            <w:tcW w:w="6985" w:type="dxa"/>
          </w:tcPr>
          <w:p w:rsidR="00AA6D64" w:rsidRDefault="00BE5596" w:rsidP="004A19E3">
            <w:pPr>
              <w:cnfStyle w:val="000000100000" w:firstRow="0" w:lastRow="0" w:firstColumn="0" w:lastColumn="0" w:oddVBand="0" w:evenVBand="0" w:oddHBand="1" w:evenHBand="0" w:firstRowFirstColumn="0" w:firstRowLastColumn="0" w:lastRowFirstColumn="0" w:lastRowLastColumn="0"/>
            </w:pPr>
            <w:r>
              <w:t>Replacing MVC by ADR design pattern, avoiding complexity of MVC.</w:t>
            </w:r>
          </w:p>
        </w:tc>
      </w:tr>
      <w:tr w:rsidR="00AA6D64" w:rsidTr="00A97D2A">
        <w:tc>
          <w:tcPr>
            <w:cnfStyle w:val="001000000000" w:firstRow="0" w:lastRow="0" w:firstColumn="1" w:lastColumn="0" w:oddVBand="0" w:evenVBand="0" w:oddHBand="0" w:evenHBand="0" w:firstRowFirstColumn="0" w:firstRowLastColumn="0" w:lastRowFirstColumn="0" w:lastRowLastColumn="0"/>
            <w:tcW w:w="1165" w:type="dxa"/>
          </w:tcPr>
          <w:p w:rsidR="00AA6D64" w:rsidRDefault="00AA6D64" w:rsidP="004A19E3"/>
        </w:tc>
        <w:tc>
          <w:tcPr>
            <w:tcW w:w="1200" w:type="dxa"/>
          </w:tcPr>
          <w:p w:rsidR="00AA6D64" w:rsidRDefault="00AA6D64" w:rsidP="004A19E3">
            <w:pPr>
              <w:cnfStyle w:val="000000000000" w:firstRow="0" w:lastRow="0" w:firstColumn="0" w:lastColumn="0" w:oddVBand="0" w:evenVBand="0" w:oddHBand="0" w:evenHBand="0" w:firstRowFirstColumn="0" w:firstRowLastColumn="0" w:lastRowFirstColumn="0" w:lastRowLastColumn="0"/>
            </w:pPr>
            <w:r w:rsidRPr="00C26FCA">
              <w:t>CRN-3</w:t>
            </w:r>
          </w:p>
        </w:tc>
        <w:tc>
          <w:tcPr>
            <w:tcW w:w="6985" w:type="dxa"/>
          </w:tcPr>
          <w:p w:rsidR="00AA6D64" w:rsidRDefault="00BE5596" w:rsidP="004A19E3">
            <w:pPr>
              <w:cnfStyle w:val="000000000000" w:firstRow="0" w:lastRow="0" w:firstColumn="0" w:lastColumn="0" w:oddVBand="0" w:evenVBand="0" w:oddHBand="0" w:evenHBand="0" w:firstRowFirstColumn="0" w:firstRowLastColumn="0" w:lastRowFirstColumn="0" w:lastRowLastColumn="0"/>
            </w:pPr>
            <w:r>
              <w:t>Leader will take care the initial architecture and technologies choice. Team 1 will focus on Video Streaming user cases. Team 2 who had network background will focus on Online Chat / Commenting user cases.</w:t>
            </w:r>
          </w:p>
        </w:tc>
      </w:tr>
      <w:tr w:rsidR="00AA6D64" w:rsidTr="00A97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AA6D64" w:rsidRDefault="00AA6D64" w:rsidP="004A19E3">
            <w:r w:rsidRPr="00C26FCA">
              <w:t>QA-6</w:t>
            </w:r>
          </w:p>
        </w:tc>
        <w:tc>
          <w:tcPr>
            <w:tcW w:w="1200" w:type="dxa"/>
          </w:tcPr>
          <w:p w:rsidR="00AA6D64" w:rsidRDefault="00AA6D64" w:rsidP="004A19E3">
            <w:pPr>
              <w:cnfStyle w:val="000000100000" w:firstRow="0" w:lastRow="0" w:firstColumn="0" w:lastColumn="0" w:oddVBand="0" w:evenVBand="0" w:oddHBand="1" w:evenHBand="0" w:firstRowFirstColumn="0" w:firstRowLastColumn="0" w:lastRowFirstColumn="0" w:lastRowLastColumn="0"/>
            </w:pPr>
          </w:p>
        </w:tc>
        <w:tc>
          <w:tcPr>
            <w:tcW w:w="6985" w:type="dxa"/>
          </w:tcPr>
          <w:p w:rsidR="00AA6D64" w:rsidRDefault="0088193B" w:rsidP="004A19E3">
            <w:pPr>
              <w:cnfStyle w:val="000000100000" w:firstRow="0" w:lastRow="0" w:firstColumn="0" w:lastColumn="0" w:oddVBand="0" w:evenVBand="0" w:oddHBand="1" w:evenHBand="0" w:firstRowFirstColumn="0" w:firstRowLastColumn="0" w:lastRowFirstColumn="0" w:lastRowLastColumn="0"/>
            </w:pPr>
            <w:r>
              <w:t>Define “Authentication Manager” component in architecture, this will be place-holder for iterations that will use security QA, CON, CRN as architecture driver.</w:t>
            </w:r>
          </w:p>
        </w:tc>
      </w:tr>
      <w:tr w:rsidR="00AA6D64" w:rsidTr="00A97D2A">
        <w:tc>
          <w:tcPr>
            <w:cnfStyle w:val="001000000000" w:firstRow="0" w:lastRow="0" w:firstColumn="1" w:lastColumn="0" w:oddVBand="0" w:evenVBand="0" w:oddHBand="0" w:evenHBand="0" w:firstRowFirstColumn="0" w:firstRowLastColumn="0" w:lastRowFirstColumn="0" w:lastRowLastColumn="0"/>
            <w:tcW w:w="1165" w:type="dxa"/>
          </w:tcPr>
          <w:p w:rsidR="00AA6D64" w:rsidRDefault="00AA6D64" w:rsidP="004A19E3"/>
        </w:tc>
        <w:tc>
          <w:tcPr>
            <w:tcW w:w="1200" w:type="dxa"/>
          </w:tcPr>
          <w:p w:rsidR="00AA6D64" w:rsidRDefault="00AC7DDB" w:rsidP="004A19E3">
            <w:pPr>
              <w:cnfStyle w:val="000000000000" w:firstRow="0" w:lastRow="0" w:firstColumn="0" w:lastColumn="0" w:oddVBand="0" w:evenVBand="0" w:oddHBand="0" w:evenHBand="0" w:firstRowFirstColumn="0" w:firstRowLastColumn="0" w:lastRowFirstColumn="0" w:lastRowLastColumn="0"/>
            </w:pPr>
            <w:r>
              <w:t>QA-2</w:t>
            </w:r>
          </w:p>
        </w:tc>
        <w:tc>
          <w:tcPr>
            <w:tcW w:w="6985" w:type="dxa"/>
          </w:tcPr>
          <w:p w:rsidR="00AA6D64" w:rsidRDefault="00AC7DDB" w:rsidP="004A19E3">
            <w:pPr>
              <w:cnfStyle w:val="000000000000" w:firstRow="0" w:lastRow="0" w:firstColumn="0" w:lastColumn="0" w:oddVBand="0" w:evenVBand="0" w:oddHBand="0" w:evenHBand="0" w:firstRowFirstColumn="0" w:firstRowLastColumn="0" w:lastRowFirstColumn="0" w:lastRowLastColumn="0"/>
            </w:pPr>
            <w:r>
              <w:t>Each Action will be serviced by its corresponding Responder, this will reduce the latency for overall experience.</w:t>
            </w:r>
          </w:p>
        </w:tc>
      </w:tr>
      <w:tr w:rsidR="00AA6D64" w:rsidTr="00A97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AA6D64" w:rsidRDefault="00AA6D64" w:rsidP="004A19E3"/>
        </w:tc>
        <w:tc>
          <w:tcPr>
            <w:tcW w:w="1200" w:type="dxa"/>
          </w:tcPr>
          <w:p w:rsidR="00AA6D64" w:rsidRDefault="00AA6D64" w:rsidP="004A19E3">
            <w:pPr>
              <w:cnfStyle w:val="000000100000" w:firstRow="0" w:lastRow="0" w:firstColumn="0" w:lastColumn="0" w:oddVBand="0" w:evenVBand="0" w:oddHBand="1" w:evenHBand="0" w:firstRowFirstColumn="0" w:firstRowLastColumn="0" w:lastRowFirstColumn="0" w:lastRowLastColumn="0"/>
            </w:pPr>
          </w:p>
        </w:tc>
        <w:tc>
          <w:tcPr>
            <w:tcW w:w="6985" w:type="dxa"/>
          </w:tcPr>
          <w:p w:rsidR="00AA6D64" w:rsidRDefault="00AA6D64" w:rsidP="004A19E3">
            <w:pPr>
              <w:cnfStyle w:val="000000100000" w:firstRow="0" w:lastRow="0" w:firstColumn="0" w:lastColumn="0" w:oddVBand="0" w:evenVBand="0" w:oddHBand="1" w:evenHBand="0" w:firstRowFirstColumn="0" w:firstRowLastColumn="0" w:lastRowFirstColumn="0" w:lastRowLastColumn="0"/>
            </w:pPr>
          </w:p>
        </w:tc>
      </w:tr>
      <w:tr w:rsidR="00AA6D64" w:rsidTr="00A97D2A">
        <w:tc>
          <w:tcPr>
            <w:cnfStyle w:val="001000000000" w:firstRow="0" w:lastRow="0" w:firstColumn="1" w:lastColumn="0" w:oddVBand="0" w:evenVBand="0" w:oddHBand="0" w:evenHBand="0" w:firstRowFirstColumn="0" w:firstRowLastColumn="0" w:lastRowFirstColumn="0" w:lastRowLastColumn="0"/>
            <w:tcW w:w="1165" w:type="dxa"/>
          </w:tcPr>
          <w:p w:rsidR="00AA6D64" w:rsidRDefault="00AA6D64" w:rsidP="004A19E3"/>
        </w:tc>
        <w:tc>
          <w:tcPr>
            <w:tcW w:w="1200" w:type="dxa"/>
          </w:tcPr>
          <w:p w:rsidR="00AA6D64" w:rsidRDefault="00AA6D64" w:rsidP="004A19E3">
            <w:pPr>
              <w:cnfStyle w:val="000000000000" w:firstRow="0" w:lastRow="0" w:firstColumn="0" w:lastColumn="0" w:oddVBand="0" w:evenVBand="0" w:oddHBand="0" w:evenHBand="0" w:firstRowFirstColumn="0" w:firstRowLastColumn="0" w:lastRowFirstColumn="0" w:lastRowLastColumn="0"/>
            </w:pPr>
          </w:p>
        </w:tc>
        <w:tc>
          <w:tcPr>
            <w:tcW w:w="6985" w:type="dxa"/>
          </w:tcPr>
          <w:p w:rsidR="00AA6D64" w:rsidRDefault="00AA6D64" w:rsidP="004A19E3">
            <w:pPr>
              <w:cnfStyle w:val="000000000000" w:firstRow="0" w:lastRow="0" w:firstColumn="0" w:lastColumn="0" w:oddVBand="0" w:evenVBand="0" w:oddHBand="0" w:evenHBand="0" w:firstRowFirstColumn="0" w:firstRowLastColumn="0" w:lastRowFirstColumn="0" w:lastRowLastColumn="0"/>
            </w:pPr>
          </w:p>
        </w:tc>
      </w:tr>
    </w:tbl>
    <w:p w:rsidR="00AA6D64" w:rsidRDefault="00AA6D64" w:rsidP="00AA6D64"/>
    <w:p w:rsidR="00AA6D64" w:rsidRDefault="00AA6D64" w:rsidP="00AA6D64">
      <w:r>
        <w:br w:type="page"/>
      </w:r>
    </w:p>
    <w:p w:rsidR="00AA6D64" w:rsidRDefault="00AA6D64" w:rsidP="00437FCA">
      <w:pPr>
        <w:pStyle w:val="Heading1"/>
      </w:pPr>
      <w:bookmarkStart w:id="17" w:name="_Toc27041346"/>
      <w:r>
        <w:lastRenderedPageBreak/>
        <w:t>SECOND ITERATION - Selection of Technologies</w:t>
      </w:r>
      <w:bookmarkEnd w:id="17"/>
    </w:p>
    <w:p w:rsidR="00AA6D64" w:rsidRDefault="00C46ADD" w:rsidP="00AA6D64">
      <w:r>
        <w:t xml:space="preserve">       </w:t>
      </w:r>
      <w:r w:rsidR="00AA6D64">
        <w:t>Technology choices often influence the system architecture, meaning that we need to select technologies at the earliest stages of architecture design. There are 3 components that construct the live stream function which are:</w:t>
      </w:r>
    </w:p>
    <w:p w:rsidR="00AA6D64" w:rsidRDefault="00AA6D64" w:rsidP="00AA6D64">
      <w:pPr>
        <w:pStyle w:val="ListParagraph"/>
        <w:numPr>
          <w:ilvl w:val="0"/>
          <w:numId w:val="7"/>
        </w:numPr>
      </w:pPr>
      <w:r>
        <w:t>Publisher (Recording video &amp; packet sending)</w:t>
      </w:r>
    </w:p>
    <w:p w:rsidR="00AA6D64" w:rsidRDefault="00AA6D64" w:rsidP="00AA6D64">
      <w:pPr>
        <w:pStyle w:val="ListParagraph"/>
        <w:numPr>
          <w:ilvl w:val="0"/>
          <w:numId w:val="7"/>
        </w:numPr>
      </w:pPr>
      <w:r>
        <w:t>Server (Encode video, Storing &amp; streaming)</w:t>
      </w:r>
    </w:p>
    <w:p w:rsidR="00AA6D64" w:rsidRDefault="00AA6D64" w:rsidP="00AA6D64">
      <w:pPr>
        <w:pStyle w:val="ListParagraph"/>
        <w:numPr>
          <w:ilvl w:val="0"/>
          <w:numId w:val="7"/>
        </w:numPr>
      </w:pPr>
      <w:r>
        <w:t>Viewer (Playing &amp; Interacting with user)</w:t>
      </w:r>
    </w:p>
    <w:p w:rsidR="00AA6D64" w:rsidRDefault="00C46ADD" w:rsidP="00AA6D64">
      <w:r>
        <w:t xml:space="preserve">       </w:t>
      </w:r>
      <w:r w:rsidR="00AA6D64">
        <w:t>Because the streaming function is the main key function of our project, we first select technologies that allow us to quickly implement the streaming function. Other technologies for mobile application constructing, chatting, web shopping, payment… will be decide at following iteration later.</w:t>
      </w:r>
    </w:p>
    <w:p w:rsidR="00AA6D64" w:rsidRDefault="00AA6D64" w:rsidP="00437FCA">
      <w:pPr>
        <w:pStyle w:val="Heading2"/>
      </w:pPr>
      <w:bookmarkStart w:id="18" w:name="_Toc27041347"/>
      <w:r w:rsidRPr="000440D3">
        <w:t>Step 2: Establish Iteration Goal by Selecting Drivers</w:t>
      </w:r>
      <w:bookmarkEnd w:id="18"/>
    </w:p>
    <w:p w:rsidR="00AA6D64" w:rsidRDefault="00C46ADD" w:rsidP="00AA6D64">
      <w:r>
        <w:t xml:space="preserve">      </w:t>
      </w:r>
      <w:r w:rsidR="00AA6D64">
        <w:t>The goal of this iteration is to address CRN-1 (</w:t>
      </w:r>
      <w:r w:rsidR="00AA6D64" w:rsidRPr="003C62B1">
        <w:t>Establishing an overall initial system structure</w:t>
      </w:r>
      <w:r w:rsidR="00AA6D64">
        <w:t>), also we must keep in mind the CRN-2 (</w:t>
      </w:r>
      <w:r w:rsidR="00AA6D64" w:rsidRPr="003C62B1">
        <w:t>Choose a Programming language based</w:t>
      </w:r>
      <w:r w:rsidR="00AA6D64">
        <w:t xml:space="preserve"> on the team members’ knowledge) and </w:t>
      </w:r>
      <w:r w:rsidR="00AA6D64" w:rsidRPr="003C62B1">
        <w:t>CRN-4</w:t>
      </w:r>
      <w:r w:rsidR="00AA6D64">
        <w:t xml:space="preserve"> (</w:t>
      </w:r>
      <w:r w:rsidR="00AA6D64" w:rsidRPr="003C62B1">
        <w:t>Leverage the team's knowledge</w:t>
      </w:r>
      <w:r w:rsidR="00AA6D64">
        <w:t>).</w:t>
      </w:r>
    </w:p>
    <w:p w:rsidR="00AA6D64" w:rsidRDefault="00AA6D64" w:rsidP="00437FCA">
      <w:pPr>
        <w:pStyle w:val="Heading2"/>
      </w:pPr>
      <w:bookmarkStart w:id="19" w:name="_Toc27041348"/>
      <w:r>
        <w:t>Step 3: Choose One or More Elements of the System to Refine</w:t>
      </w:r>
      <w:bookmarkEnd w:id="19"/>
      <w:r>
        <w:t xml:space="preserve"> </w:t>
      </w:r>
    </w:p>
    <w:p w:rsidR="00AA6D64" w:rsidRDefault="00C46ADD" w:rsidP="00AA6D64">
      <w:r>
        <w:t xml:space="preserve">       </w:t>
      </w:r>
      <w:r w:rsidR="00AA6D64">
        <w:t xml:space="preserve">Because the </w:t>
      </w:r>
      <w:proofErr w:type="spellStart"/>
      <w:r w:rsidR="00AA6D64">
        <w:t>CJmall</w:t>
      </w:r>
      <w:proofErr w:type="spellEnd"/>
      <w:r w:rsidR="00AA6D64">
        <w:t xml:space="preserve"> Live is closed-source application, we couldn’t refer to it in term of technology. </w:t>
      </w:r>
      <w:r w:rsidR="00051C1D">
        <w:t>So,</w:t>
      </w:r>
      <w:r w:rsidR="00AA6D64">
        <w:t xml:space="preserve"> we have gathered some technologies, open source components which categorized into above 3 categories. Then we examined them in term of their feature, complexity, modification and combination ability… in order to select appropriate ones.</w:t>
      </w:r>
    </w:p>
    <w:p w:rsidR="00AA6D64" w:rsidRDefault="00C46ADD" w:rsidP="00AA6D64">
      <w:r>
        <w:t xml:space="preserve">       </w:t>
      </w:r>
      <w:r w:rsidR="00AA6D64">
        <w:t>There are three areas that basically cover the live streaming architecture as mentioned in the beginning of this section. There are several technologies for this system, we can list some of them and discuss which one is most relevant for our project.</w:t>
      </w:r>
    </w:p>
    <w:p w:rsidR="00AA6D64" w:rsidRDefault="00AA6D64" w:rsidP="00AA6D64"/>
    <w:p w:rsidR="00AA6D64" w:rsidRDefault="00AA6D64" w:rsidP="00437FCA">
      <w:pPr>
        <w:pStyle w:val="Heading2"/>
      </w:pPr>
      <w:bookmarkStart w:id="20" w:name="_Toc27041349"/>
      <w:r>
        <w:t>Step 4: Choose One or More Design Concepts That Satisfy the Selected Drivers</w:t>
      </w:r>
      <w:bookmarkEnd w:id="20"/>
    </w:p>
    <w:p w:rsidR="00AA6D64" w:rsidRDefault="00C46ADD" w:rsidP="00AA6D64">
      <w:r>
        <w:t xml:space="preserve">   </w:t>
      </w:r>
      <w:r w:rsidR="00AA6D64">
        <w:t>The table below provides some discussion about technologies used for live stream systems.</w:t>
      </w:r>
    </w:p>
    <w:p w:rsidR="00C46ADD" w:rsidRDefault="00C46ADD" w:rsidP="00AA6D64"/>
    <w:tbl>
      <w:tblPr>
        <w:tblStyle w:val="GridTable4-Accent2"/>
        <w:tblW w:w="0" w:type="auto"/>
        <w:tblLook w:val="04A0" w:firstRow="1" w:lastRow="0" w:firstColumn="1" w:lastColumn="0" w:noHBand="0" w:noVBand="1"/>
      </w:tblPr>
      <w:tblGrid>
        <w:gridCol w:w="2245"/>
        <w:gridCol w:w="7105"/>
      </w:tblGrid>
      <w:tr w:rsidR="00AA6D64" w:rsidTr="00C46A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A6D64" w:rsidRDefault="00AA6D64" w:rsidP="00C46ADD">
            <w:pPr>
              <w:ind w:left="60" w:hanging="60"/>
            </w:pPr>
            <w:r>
              <w:lastRenderedPageBreak/>
              <w:t>Design Decisions and Location</w:t>
            </w:r>
          </w:p>
        </w:tc>
        <w:tc>
          <w:tcPr>
            <w:tcW w:w="7105" w:type="dxa"/>
          </w:tcPr>
          <w:p w:rsidR="00AA6D64" w:rsidRDefault="00AA6D64" w:rsidP="00C46ADD">
            <w:pPr>
              <w:ind w:left="60" w:hanging="60"/>
              <w:cnfStyle w:val="100000000000" w:firstRow="1" w:lastRow="0" w:firstColumn="0" w:lastColumn="0" w:oddVBand="0" w:evenVBand="0" w:oddHBand="0" w:evenHBand="0" w:firstRowFirstColumn="0" w:firstRowLastColumn="0" w:lastRowFirstColumn="0" w:lastRowLastColumn="0"/>
            </w:pPr>
            <w:r w:rsidRPr="00B567DE">
              <w:t>Rationale and Assumptions</w:t>
            </w:r>
          </w:p>
        </w:tc>
      </w:tr>
      <w:tr w:rsidR="00AA6D64" w:rsidTr="00C4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A6D64" w:rsidRDefault="00AA6D64" w:rsidP="00C46ADD">
            <w:pPr>
              <w:ind w:left="60" w:hanging="60"/>
            </w:pPr>
            <w:r>
              <w:t>Select the publisher technology for encode the live stream video</w:t>
            </w:r>
          </w:p>
        </w:tc>
        <w:tc>
          <w:tcPr>
            <w:tcW w:w="7105" w:type="dxa"/>
          </w:tcPr>
          <w:p w:rsidR="00AA6D64" w:rsidRDefault="00AA6D64" w:rsidP="00C46ADD">
            <w:pPr>
              <w:ind w:left="60" w:hanging="60"/>
              <w:cnfStyle w:val="000000100000" w:firstRow="0" w:lastRow="0" w:firstColumn="0" w:lastColumn="0" w:oddVBand="0" w:evenVBand="0" w:oddHBand="1" w:evenHBand="0" w:firstRowFirstColumn="0" w:firstRowLastColumn="0" w:lastRowFirstColumn="0" w:lastRowLastColumn="0"/>
            </w:pPr>
            <w:r w:rsidRPr="00C54354">
              <w:t xml:space="preserve">H.264 is a well-known video compression </w:t>
            </w:r>
            <w:r>
              <w:t>s</w:t>
            </w:r>
            <w:r w:rsidRPr="00C54354">
              <w:t>tandard for high-definition digital video.</w:t>
            </w:r>
            <w:r>
              <w:t xml:space="preserve"> </w:t>
            </w:r>
            <w:r w:rsidRPr="00C54354">
              <w:t>The purpose of creating H.264/AVC was to pioneer a new digital video standard capable of delivering good video quality at a substantially lower bitrate</w:t>
            </w:r>
            <w:r>
              <w:t xml:space="preserve">. </w:t>
            </w:r>
            <w:r w:rsidRPr="00C54354">
              <w:t>Most newer encoders today are compatible with this protocol and suitable for live streaming with compact files.</w:t>
            </w:r>
          </w:p>
          <w:p w:rsidR="00AA6D64" w:rsidRDefault="00AA6D64" w:rsidP="00C46ADD">
            <w:pPr>
              <w:ind w:left="60" w:hanging="60"/>
              <w:cnfStyle w:val="000000100000" w:firstRow="0" w:lastRow="0" w:firstColumn="0" w:lastColumn="0" w:oddVBand="0" w:evenVBand="0" w:oddHBand="1" w:evenHBand="0" w:firstRowFirstColumn="0" w:firstRowLastColumn="0" w:lastRowFirstColumn="0" w:lastRowLastColumn="0"/>
            </w:pPr>
            <w:r w:rsidRPr="00C54354">
              <w:t xml:space="preserve">In </w:t>
            </w:r>
            <w:r>
              <w:t>our case</w:t>
            </w:r>
            <w:r w:rsidRPr="00C54354">
              <w:t xml:space="preserve">, particularly </w:t>
            </w:r>
            <w:r>
              <w:t>we</w:t>
            </w:r>
            <w:r w:rsidRPr="00C54354">
              <w:t xml:space="preserve"> want to stream the best, highest-quality video content, </w:t>
            </w:r>
            <w:r>
              <w:t>we</w:t>
            </w:r>
            <w:r w:rsidRPr="00C54354">
              <w:t xml:space="preserve"> will use this </w:t>
            </w:r>
            <w:r>
              <w:t xml:space="preserve">video codec as the format for recording, encoding &amp; storing as well as streaming. </w:t>
            </w:r>
          </w:p>
        </w:tc>
      </w:tr>
      <w:tr w:rsidR="00AA6D64" w:rsidTr="00C46ADD">
        <w:tc>
          <w:tcPr>
            <w:cnfStyle w:val="001000000000" w:firstRow="0" w:lastRow="0" w:firstColumn="1" w:lastColumn="0" w:oddVBand="0" w:evenVBand="0" w:oddHBand="0" w:evenHBand="0" w:firstRowFirstColumn="0" w:firstRowLastColumn="0" w:lastRowFirstColumn="0" w:lastRowLastColumn="0"/>
            <w:tcW w:w="2245" w:type="dxa"/>
          </w:tcPr>
          <w:p w:rsidR="00AA6D64" w:rsidRDefault="00AA6D64" w:rsidP="00C46ADD">
            <w:pPr>
              <w:ind w:left="60" w:hanging="60"/>
            </w:pPr>
            <w:r>
              <w:t>Select the technology for streaming server</w:t>
            </w:r>
          </w:p>
        </w:tc>
        <w:tc>
          <w:tcPr>
            <w:tcW w:w="7105" w:type="dxa"/>
          </w:tcPr>
          <w:p w:rsidR="00AA6D64" w:rsidRDefault="00AA6D64" w:rsidP="00C46ADD">
            <w:pPr>
              <w:ind w:left="60" w:hanging="60"/>
              <w:cnfStyle w:val="000000000000" w:firstRow="0" w:lastRow="0" w:firstColumn="0" w:lastColumn="0" w:oddVBand="0" w:evenVBand="0" w:oddHBand="0" w:evenHBand="0" w:firstRowFirstColumn="0" w:firstRowLastColumn="0" w:lastRowFirstColumn="0" w:lastRowLastColumn="0"/>
            </w:pPr>
            <w:r w:rsidRPr="000451F9">
              <w:t>RTMP is a TCP-based protocol which maintains persistent connections and allows low-latency communication. To deliver streams smoothly and transmit as much information as possible, it splits streams into fragments, and their size is negotiated dynamically between the client and server.</w:t>
            </w:r>
          </w:p>
          <w:p w:rsidR="00AA6D64" w:rsidRDefault="00AA6D64" w:rsidP="00C46ADD">
            <w:pPr>
              <w:ind w:left="60" w:hanging="60"/>
              <w:cnfStyle w:val="000000000000" w:firstRow="0" w:lastRow="0" w:firstColumn="0" w:lastColumn="0" w:oddVBand="0" w:evenVBand="0" w:oddHBand="0" w:evenHBand="0" w:firstRowFirstColumn="0" w:firstRowLastColumn="0" w:lastRowFirstColumn="0" w:lastRowLastColumn="0"/>
            </w:pPr>
            <w:r>
              <w:t xml:space="preserve">We will employ this protocol to send the video content recorder by user (as streamer) to </w:t>
            </w:r>
            <w:proofErr w:type="spellStart"/>
            <w:r>
              <w:t>LiveShop</w:t>
            </w:r>
            <w:proofErr w:type="spellEnd"/>
            <w:r>
              <w:t xml:space="preserve"> streaming server.</w:t>
            </w:r>
          </w:p>
        </w:tc>
      </w:tr>
      <w:tr w:rsidR="00AA6D64" w:rsidTr="00C4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A6D64" w:rsidRDefault="00AA6D64" w:rsidP="00C46ADD">
            <w:pPr>
              <w:ind w:left="60" w:hanging="60"/>
            </w:pPr>
            <w:r>
              <w:t>Select the technology for the Viewer</w:t>
            </w:r>
          </w:p>
        </w:tc>
        <w:tc>
          <w:tcPr>
            <w:tcW w:w="7105" w:type="dxa"/>
          </w:tcPr>
          <w:p w:rsidR="00AA6D64" w:rsidRDefault="00AA6D64" w:rsidP="00C46ADD">
            <w:pPr>
              <w:ind w:left="60" w:hanging="60"/>
              <w:cnfStyle w:val="000000100000" w:firstRow="0" w:lastRow="0" w:firstColumn="0" w:lastColumn="0" w:oddVBand="0" w:evenVBand="0" w:oddHBand="1" w:evenHBand="0" w:firstRowFirstColumn="0" w:firstRowLastColumn="0" w:lastRowFirstColumn="0" w:lastRowLastColumn="0"/>
            </w:pPr>
            <w:r w:rsidRPr="00CB5F14">
              <w:t>HTTP Live Streaming (also known as HLS) is an HTTP-based adaptive bitrate streaming communications protocol developed by Apple Inc. and released in 2009. Support for the protocol is widespread in media players, web browsers, mobile devices, and streaming media servers. An annual video industry survey has consistently found it to be the most popular streaming format.</w:t>
            </w:r>
          </w:p>
          <w:p w:rsidR="00AA6D64" w:rsidRDefault="00AA6D64" w:rsidP="00C46ADD">
            <w:pPr>
              <w:ind w:left="60" w:hanging="60"/>
              <w:cnfStyle w:val="000000100000" w:firstRow="0" w:lastRow="0" w:firstColumn="0" w:lastColumn="0" w:oddVBand="0" w:evenVBand="0" w:oddHBand="1" w:evenHBand="0" w:firstRowFirstColumn="0" w:firstRowLastColumn="0" w:lastRowFirstColumn="0" w:lastRowLastColumn="0"/>
            </w:pPr>
            <w:r w:rsidRPr="00CB5F14">
              <w:t>HLS resembles MPEG-DASH in that it works by breaking the overall stream into a sequence of small HTTP-based file downloads, each download loading one short chunk of an overall potentially unbounded transport stream. A list of available streams, encoded at different bit rates, is sent to the client using an extended M3U playlist.</w:t>
            </w:r>
          </w:p>
          <w:p w:rsidR="00AA6D64" w:rsidRDefault="00AA6D64" w:rsidP="00C46ADD">
            <w:pPr>
              <w:ind w:left="60" w:hanging="60"/>
              <w:cnfStyle w:val="000000100000" w:firstRow="0" w:lastRow="0" w:firstColumn="0" w:lastColumn="0" w:oddVBand="0" w:evenVBand="0" w:oddHBand="1" w:evenHBand="0" w:firstRowFirstColumn="0" w:firstRowLastColumn="0" w:lastRowFirstColumn="0" w:lastRowLastColumn="0"/>
            </w:pPr>
            <w:r w:rsidRPr="00CB5F14">
              <w:t>To enable a player to adapt to the bandwidth of the network, the original video is encoded in several distinct quality levels. The server serves an index, called a "master playlist", of these encodings, called "variant streams". The player can then choose between the variant streams during playback, changing back and forth seamlessly as network conditions change.</w:t>
            </w:r>
          </w:p>
          <w:p w:rsidR="00AA6D64" w:rsidRDefault="00AA6D64" w:rsidP="00C46ADD">
            <w:pPr>
              <w:ind w:left="60" w:hanging="60"/>
              <w:cnfStyle w:val="000000100000" w:firstRow="0" w:lastRow="0" w:firstColumn="0" w:lastColumn="0" w:oddVBand="0" w:evenVBand="0" w:oddHBand="1" w:evenHBand="0" w:firstRowFirstColumn="0" w:firstRowLastColumn="0" w:lastRowFirstColumn="0" w:lastRowLastColumn="0"/>
            </w:pPr>
            <w:proofErr w:type="spellStart"/>
            <w:r>
              <w:t>LiveShop</w:t>
            </w:r>
            <w:proofErr w:type="spellEnd"/>
            <w:r>
              <w:t xml:space="preserve"> mobile application will communicate with streaming server over this protocol and fetch the video data and playback to user (as audience).</w:t>
            </w:r>
          </w:p>
        </w:tc>
      </w:tr>
    </w:tbl>
    <w:p w:rsidR="00AA6D64" w:rsidRDefault="00AA6D64" w:rsidP="00AA6D64"/>
    <w:p w:rsidR="00AA6D64" w:rsidRDefault="00AA6D64" w:rsidP="00437FCA">
      <w:pPr>
        <w:pStyle w:val="Heading2"/>
      </w:pPr>
      <w:bookmarkStart w:id="21" w:name="_Toc27041350"/>
      <w:r>
        <w:lastRenderedPageBreak/>
        <w:t>Step 5: Instantiate Architectural Elements, Allocate Responsibilities, and Define Interfaces</w:t>
      </w:r>
      <w:bookmarkEnd w:id="21"/>
    </w:p>
    <w:p w:rsidR="00AA6D64" w:rsidRDefault="00AA6D64" w:rsidP="00AA6D64">
      <w:r>
        <w:t>The instantiation design decisions considered and made are summarized in the following table:</w:t>
      </w:r>
    </w:p>
    <w:tbl>
      <w:tblPr>
        <w:tblStyle w:val="GridTable4-Accent2"/>
        <w:tblW w:w="0" w:type="auto"/>
        <w:tblLook w:val="04A0" w:firstRow="1" w:lastRow="0" w:firstColumn="1" w:lastColumn="0" w:noHBand="0" w:noVBand="1"/>
      </w:tblPr>
      <w:tblGrid>
        <w:gridCol w:w="2695"/>
        <w:gridCol w:w="6655"/>
      </w:tblGrid>
      <w:tr w:rsidR="00AA6D64" w:rsidTr="00C46A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AA6D64" w:rsidRDefault="00AA6D64" w:rsidP="00C46ADD">
            <w:pPr>
              <w:ind w:left="0" w:firstLine="0"/>
            </w:pPr>
            <w:r w:rsidRPr="009B6C67">
              <w:t>Decision</w:t>
            </w:r>
          </w:p>
        </w:tc>
        <w:tc>
          <w:tcPr>
            <w:tcW w:w="6655" w:type="dxa"/>
          </w:tcPr>
          <w:p w:rsidR="00AA6D64" w:rsidRDefault="00AA6D64" w:rsidP="00C46ADD">
            <w:pPr>
              <w:ind w:left="0" w:firstLine="0"/>
              <w:cnfStyle w:val="100000000000" w:firstRow="1" w:lastRow="0" w:firstColumn="0" w:lastColumn="0" w:oddVBand="0" w:evenVBand="0" w:oddHBand="0" w:evenHBand="0" w:firstRowFirstColumn="0" w:firstRowLastColumn="0" w:lastRowFirstColumn="0" w:lastRowLastColumn="0"/>
            </w:pPr>
            <w:r w:rsidRPr="009B6C67">
              <w:t>Rationale</w:t>
            </w:r>
          </w:p>
        </w:tc>
      </w:tr>
      <w:tr w:rsidR="00AA6D64" w:rsidTr="00C4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AA6D64" w:rsidRDefault="00AA6D64" w:rsidP="00C46ADD">
            <w:pPr>
              <w:ind w:left="0" w:firstLine="0"/>
            </w:pPr>
            <w:r>
              <w:t>Recorder &amp; Packet Sender</w:t>
            </w:r>
          </w:p>
          <w:p w:rsidR="00AA6D64" w:rsidRDefault="00AA6D64" w:rsidP="00C46ADD">
            <w:pPr>
              <w:ind w:left="0" w:firstLine="0"/>
            </w:pPr>
          </w:p>
          <w:p w:rsidR="00AA6D64" w:rsidRDefault="00AA6D64" w:rsidP="00C46ADD">
            <w:pPr>
              <w:ind w:left="0" w:firstLine="0"/>
            </w:pPr>
            <w:r>
              <w:t xml:space="preserve">  </w:t>
            </w:r>
            <w:r>
              <w:rPr>
                <w:noProof/>
              </w:rPr>
              <w:t xml:space="preserve">     </w:t>
            </w:r>
            <w:r>
              <w:rPr>
                <w:noProof/>
              </w:rPr>
              <w:drawing>
                <wp:inline distT="0" distB="0" distL="0" distR="0" wp14:anchorId="14BFE867" wp14:editId="21436833">
                  <wp:extent cx="453092" cy="56197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837" cy="575302"/>
                          </a:xfrm>
                          <a:prstGeom prst="rect">
                            <a:avLst/>
                          </a:prstGeom>
                        </pic:spPr>
                      </pic:pic>
                    </a:graphicData>
                  </a:graphic>
                </wp:inline>
              </w:drawing>
            </w:r>
            <w:r>
              <w:rPr>
                <w:noProof/>
              </w:rPr>
              <w:drawing>
                <wp:inline distT="0" distB="0" distL="0" distR="0" wp14:anchorId="32012985" wp14:editId="71A2A79C">
                  <wp:extent cx="1333500" cy="33505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89343" cy="349081"/>
                          </a:xfrm>
                          <a:prstGeom prst="rect">
                            <a:avLst/>
                          </a:prstGeom>
                        </pic:spPr>
                      </pic:pic>
                    </a:graphicData>
                  </a:graphic>
                </wp:inline>
              </w:drawing>
            </w:r>
          </w:p>
        </w:tc>
        <w:tc>
          <w:tcPr>
            <w:tcW w:w="6655" w:type="dxa"/>
          </w:tcPr>
          <w:p w:rsidR="00AA6D64" w:rsidRDefault="00AA6D64" w:rsidP="00C46ADD">
            <w:pPr>
              <w:ind w:left="0" w:firstLine="0"/>
              <w:cnfStyle w:val="000000100000" w:firstRow="0" w:lastRow="0" w:firstColumn="0" w:lastColumn="0" w:oddVBand="0" w:evenVBand="0" w:oddHBand="1" w:evenHBand="0" w:firstRowFirstColumn="0" w:firstRowLastColumn="0" w:lastRowFirstColumn="0" w:lastRowLastColumn="0"/>
            </w:pPr>
            <w:r>
              <w:t xml:space="preserve">The </w:t>
            </w:r>
            <w:r w:rsidRPr="003E79F1">
              <w:t xml:space="preserve">Recorder </w:t>
            </w:r>
            <w:r>
              <w:t xml:space="preserve">module and </w:t>
            </w:r>
            <w:r w:rsidRPr="003E79F1">
              <w:t>Packet Sender</w:t>
            </w:r>
            <w:r>
              <w:t xml:space="preserve"> module will be developed and embedded inside </w:t>
            </w:r>
            <w:proofErr w:type="spellStart"/>
            <w:r>
              <w:t>LiveShop</w:t>
            </w:r>
            <w:proofErr w:type="spellEnd"/>
            <w:r>
              <w:t xml:space="preserve"> mobile application. By leveraging the OpenCV and FFMPEG, these 2 highly extensible and open technologies (CON-3) will allow us implement </w:t>
            </w:r>
            <w:r w:rsidRPr="00774B66">
              <w:t>sophisticated</w:t>
            </w:r>
            <w:r>
              <w:t xml:space="preserve"> user-case (UC-2, UC-3, UC-4) with defined quality attributes (QA-3).</w:t>
            </w:r>
          </w:p>
        </w:tc>
      </w:tr>
      <w:tr w:rsidR="00AA6D64" w:rsidTr="00C46ADD">
        <w:trPr>
          <w:trHeight w:val="2528"/>
        </w:trPr>
        <w:tc>
          <w:tcPr>
            <w:cnfStyle w:val="001000000000" w:firstRow="0" w:lastRow="0" w:firstColumn="1" w:lastColumn="0" w:oddVBand="0" w:evenVBand="0" w:oddHBand="0" w:evenHBand="0" w:firstRowFirstColumn="0" w:firstRowLastColumn="0" w:lastRowFirstColumn="0" w:lastRowLastColumn="0"/>
            <w:tcW w:w="2695" w:type="dxa"/>
          </w:tcPr>
          <w:p w:rsidR="00AA6D64" w:rsidRDefault="00AA6D64" w:rsidP="00C46ADD">
            <w:pPr>
              <w:ind w:left="0" w:firstLine="0"/>
            </w:pPr>
            <w:r>
              <w:t>Streaming Server</w:t>
            </w:r>
          </w:p>
          <w:p w:rsidR="00AA6D64" w:rsidRDefault="00AA6D64" w:rsidP="00C46ADD">
            <w:pPr>
              <w:ind w:left="0" w:firstLine="0"/>
            </w:pPr>
          </w:p>
          <w:p w:rsidR="00AA6D64" w:rsidRDefault="00AA6D64" w:rsidP="00C46ADD">
            <w:pPr>
              <w:ind w:left="0" w:firstLine="0"/>
            </w:pPr>
            <w:r>
              <w:rPr>
                <w:noProof/>
              </w:rPr>
              <w:drawing>
                <wp:inline distT="0" distB="0" distL="0" distR="0" wp14:anchorId="0804F2C7" wp14:editId="40E26D5F">
                  <wp:extent cx="781050" cy="476250"/>
                  <wp:effectExtent l="0" t="0" r="0" b="0"/>
                  <wp:docPr id="10" name="Picture 10" descr="Ant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99944" cy="487771"/>
                          </a:xfrm>
                          <a:prstGeom prst="rect">
                            <a:avLst/>
                          </a:prstGeom>
                          <a:noFill/>
                          <a:ln>
                            <a:noFill/>
                          </a:ln>
                        </pic:spPr>
                      </pic:pic>
                    </a:graphicData>
                  </a:graphic>
                </wp:inline>
              </w:drawing>
            </w:r>
          </w:p>
        </w:tc>
        <w:tc>
          <w:tcPr>
            <w:tcW w:w="6655" w:type="dxa"/>
          </w:tcPr>
          <w:p w:rsidR="00AA6D64" w:rsidRDefault="00AA6D64" w:rsidP="00C46ADD">
            <w:pPr>
              <w:ind w:left="0" w:firstLine="0"/>
              <w:cnfStyle w:val="000000000000" w:firstRow="0" w:lastRow="0" w:firstColumn="0" w:lastColumn="0" w:oddVBand="0" w:evenVBand="0" w:oddHBand="0" w:evenHBand="0" w:firstRowFirstColumn="0" w:firstRowLastColumn="0" w:lastRowFirstColumn="0" w:lastRowLastColumn="0"/>
            </w:pPr>
            <w:r>
              <w:t xml:space="preserve">The Streaming Server will receive the video data from streamer then encode them into H.264 format video and store at storage in order to distribute audience user. Constructing an initial stream server will be overloaded to us. Because of that we will employ the Ant Media Server which is an open-source stream server (CON-3). Ant Media Server features </w:t>
            </w:r>
            <w:r w:rsidRPr="00FE260B">
              <w:t>Low Latency Adaptive Live Streaming</w:t>
            </w:r>
            <w:r>
              <w:t xml:space="preserve"> as well as provide </w:t>
            </w:r>
            <w:r w:rsidRPr="00FE260B">
              <w:t>SDK for iOS, Android</w:t>
            </w:r>
            <w:r>
              <w:t xml:space="preserve"> (CON-1).</w:t>
            </w:r>
          </w:p>
        </w:tc>
      </w:tr>
      <w:tr w:rsidR="00AA6D64" w:rsidTr="00C4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AA6D64" w:rsidRDefault="00AA6D64" w:rsidP="00C46ADD">
            <w:pPr>
              <w:ind w:left="0" w:firstLine="0"/>
            </w:pPr>
            <w:r>
              <w:t>Player</w:t>
            </w:r>
          </w:p>
          <w:p w:rsidR="00AA6D64" w:rsidRDefault="00AA6D64" w:rsidP="00C46ADD">
            <w:pPr>
              <w:ind w:left="0" w:firstLine="0"/>
            </w:pPr>
          </w:p>
          <w:p w:rsidR="00AA6D64" w:rsidRDefault="00AA6D64" w:rsidP="00C46ADD">
            <w:pPr>
              <w:ind w:left="0" w:firstLine="0"/>
            </w:pPr>
            <w:r>
              <w:rPr>
                <w:noProof/>
              </w:rPr>
              <w:drawing>
                <wp:inline distT="0" distB="0" distL="0" distR="0" wp14:anchorId="498AAE60" wp14:editId="6850830C">
                  <wp:extent cx="962025" cy="439045"/>
                  <wp:effectExtent l="0" t="0" r="0" b="0"/>
                  <wp:docPr id="11" name="Picture 11" descr="hl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ls.j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7464" cy="459782"/>
                          </a:xfrm>
                          <a:prstGeom prst="rect">
                            <a:avLst/>
                          </a:prstGeom>
                          <a:noFill/>
                          <a:ln>
                            <a:noFill/>
                          </a:ln>
                        </pic:spPr>
                      </pic:pic>
                    </a:graphicData>
                  </a:graphic>
                </wp:inline>
              </w:drawing>
            </w:r>
          </w:p>
        </w:tc>
        <w:tc>
          <w:tcPr>
            <w:tcW w:w="6655" w:type="dxa"/>
          </w:tcPr>
          <w:p w:rsidR="00AA6D64" w:rsidRDefault="00AA6D64" w:rsidP="00C46ADD">
            <w:pPr>
              <w:ind w:left="0" w:firstLine="0"/>
              <w:cnfStyle w:val="000000100000" w:firstRow="0" w:lastRow="0" w:firstColumn="0" w:lastColumn="0" w:oddVBand="0" w:evenVBand="0" w:oddHBand="1" w:evenHBand="0" w:firstRowFirstColumn="0" w:firstRowLastColumn="0" w:lastRowFirstColumn="0" w:lastRowLastColumn="0"/>
            </w:pPr>
            <w:r w:rsidRPr="00EF253F">
              <w:t>hls.js is a JavaScript library which implements an HTTP Live Streaming client.</w:t>
            </w:r>
            <w:r>
              <w:t xml:space="preserve"> </w:t>
            </w:r>
            <w:r w:rsidRPr="00EF253F">
              <w:t>hls.js does not need any player, it works directly on top of a standard HTML&lt;video&gt;element.</w:t>
            </w:r>
          </w:p>
          <w:p w:rsidR="00AA6D64" w:rsidRDefault="00AA6D64" w:rsidP="00C46ADD">
            <w:pPr>
              <w:ind w:left="0" w:firstLine="0"/>
              <w:cnfStyle w:val="000000100000" w:firstRow="0" w:lastRow="0" w:firstColumn="0" w:lastColumn="0" w:oddVBand="0" w:evenVBand="0" w:oddHBand="1" w:evenHBand="0" w:firstRowFirstColumn="0" w:firstRowLastColumn="0" w:lastRowFirstColumn="0" w:lastRowLastColumn="0"/>
            </w:pPr>
          </w:p>
          <w:p w:rsidR="00AA6D64" w:rsidRDefault="00AA6D64" w:rsidP="00C46ADD">
            <w:pPr>
              <w:ind w:left="0" w:firstLine="0"/>
              <w:cnfStyle w:val="000000100000" w:firstRow="0" w:lastRow="0" w:firstColumn="0" w:lastColumn="0" w:oddVBand="0" w:evenVBand="0" w:oddHBand="1" w:evenHBand="0" w:firstRowFirstColumn="0" w:firstRowLastColumn="0" w:lastRowFirstColumn="0" w:lastRowLastColumn="0"/>
            </w:pPr>
            <w:r>
              <w:t xml:space="preserve">The Player module will be implemented based on hls.js and embedded inside </w:t>
            </w:r>
            <w:proofErr w:type="spellStart"/>
            <w:r>
              <w:t>LiveShop</w:t>
            </w:r>
            <w:proofErr w:type="spellEnd"/>
            <w:r>
              <w:t xml:space="preserve"> mobile application. By playback the content from stream server to user’s mobile device by HLS protocol which support the bitrate a</w:t>
            </w:r>
            <w:r w:rsidRPr="00291BC8">
              <w:t>daptability</w:t>
            </w:r>
            <w:r>
              <w:t>, we can ensure QA-2 (</w:t>
            </w:r>
            <w:r w:rsidRPr="00291BC8">
              <w:t>Low Latency</w:t>
            </w:r>
            <w:r>
              <w:t xml:space="preserve">) as well as UC-7 (Changing resolution) and QA-1 (Multiple </w:t>
            </w:r>
            <w:r w:rsidRPr="00291BC8">
              <w:t>Video Resolution</w:t>
            </w:r>
            <w:r>
              <w:t>).</w:t>
            </w:r>
          </w:p>
          <w:p w:rsidR="00AA6D64" w:rsidRDefault="00AA6D64" w:rsidP="00C46ADD">
            <w:pPr>
              <w:ind w:left="0" w:firstLine="0"/>
              <w:cnfStyle w:val="000000100000" w:firstRow="0" w:lastRow="0" w:firstColumn="0" w:lastColumn="0" w:oddVBand="0" w:evenVBand="0" w:oddHBand="1" w:evenHBand="0" w:firstRowFirstColumn="0" w:firstRowLastColumn="0" w:lastRowFirstColumn="0" w:lastRowLastColumn="0"/>
            </w:pPr>
          </w:p>
        </w:tc>
      </w:tr>
    </w:tbl>
    <w:p w:rsidR="00AA6D64" w:rsidRDefault="00AA6D64" w:rsidP="00AA6D64"/>
    <w:p w:rsidR="00AA6D64" w:rsidRDefault="00392912" w:rsidP="00437FCA">
      <w:pPr>
        <w:pStyle w:val="Heading2"/>
      </w:pPr>
      <w:bookmarkStart w:id="22" w:name="_Toc27041351"/>
      <w:r w:rsidRPr="00392912">
        <w:lastRenderedPageBreak/>
        <w:t>Step 6: Sketch Views and Record Design Decisions</w:t>
      </w:r>
      <w:bookmarkEnd w:id="22"/>
    </w:p>
    <w:p w:rsidR="00392912" w:rsidRDefault="00EC4518">
      <w:r>
        <w:rPr>
          <w:noProof/>
        </w:rPr>
        <w:drawing>
          <wp:inline distT="0" distB="0" distL="0" distR="0">
            <wp:extent cx="5943600" cy="2774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74950"/>
                    </a:xfrm>
                    <a:prstGeom prst="rect">
                      <a:avLst/>
                    </a:prstGeom>
                  </pic:spPr>
                </pic:pic>
              </a:graphicData>
            </a:graphic>
          </wp:inline>
        </w:drawing>
      </w:r>
    </w:p>
    <w:p w:rsidR="00F237E2" w:rsidRDefault="00F237E2" w:rsidP="00437FCA">
      <w:pPr>
        <w:pStyle w:val="Heading2"/>
      </w:pPr>
      <w:bookmarkStart w:id="23" w:name="_Toc27041352"/>
      <w:r>
        <w:t>Step 7: Perform Analysis of Current Design and Review Iteration Goal and Achievement of Design Purpose</w:t>
      </w:r>
      <w:bookmarkEnd w:id="23"/>
    </w:p>
    <w:tbl>
      <w:tblPr>
        <w:tblStyle w:val="GridTable4-Accent1"/>
        <w:tblW w:w="0" w:type="auto"/>
        <w:tblLook w:val="04A0" w:firstRow="1" w:lastRow="0" w:firstColumn="1" w:lastColumn="0" w:noHBand="0" w:noVBand="1"/>
      </w:tblPr>
      <w:tblGrid>
        <w:gridCol w:w="1352"/>
        <w:gridCol w:w="1416"/>
        <w:gridCol w:w="6582"/>
      </w:tblGrid>
      <w:tr w:rsidR="00180019" w:rsidTr="00A97D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180019" w:rsidRPr="00437FCA" w:rsidRDefault="00180019" w:rsidP="004A19E3">
            <w:pPr>
              <w:jc w:val="center"/>
              <w:rPr>
                <w:b w:val="0"/>
                <w:bCs w:val="0"/>
              </w:rPr>
            </w:pPr>
            <w:r w:rsidRPr="00437FCA">
              <w:rPr>
                <w:b w:val="0"/>
                <w:bCs w:val="0"/>
              </w:rPr>
              <w:t>Partially addressed</w:t>
            </w:r>
          </w:p>
        </w:tc>
        <w:tc>
          <w:tcPr>
            <w:tcW w:w="1200" w:type="dxa"/>
          </w:tcPr>
          <w:p w:rsidR="00180019" w:rsidRPr="00437FCA" w:rsidRDefault="00180019" w:rsidP="004A19E3">
            <w:pPr>
              <w:jc w:val="center"/>
              <w:cnfStyle w:val="100000000000" w:firstRow="1" w:lastRow="0" w:firstColumn="0" w:lastColumn="0" w:oddVBand="0" w:evenVBand="0" w:oddHBand="0" w:evenHBand="0" w:firstRowFirstColumn="0" w:firstRowLastColumn="0" w:lastRowFirstColumn="0" w:lastRowLastColumn="0"/>
              <w:rPr>
                <w:b w:val="0"/>
                <w:bCs w:val="0"/>
              </w:rPr>
            </w:pPr>
            <w:r w:rsidRPr="00437FCA">
              <w:rPr>
                <w:b w:val="0"/>
                <w:bCs w:val="0"/>
              </w:rPr>
              <w:t>Completed addressed</w:t>
            </w:r>
          </w:p>
        </w:tc>
        <w:tc>
          <w:tcPr>
            <w:tcW w:w="6985" w:type="dxa"/>
          </w:tcPr>
          <w:p w:rsidR="00180019" w:rsidRPr="00437FCA" w:rsidRDefault="00180019" w:rsidP="004A19E3">
            <w:pPr>
              <w:jc w:val="center"/>
              <w:cnfStyle w:val="100000000000" w:firstRow="1" w:lastRow="0" w:firstColumn="0" w:lastColumn="0" w:oddVBand="0" w:evenVBand="0" w:oddHBand="0" w:evenHBand="0" w:firstRowFirstColumn="0" w:firstRowLastColumn="0" w:lastRowFirstColumn="0" w:lastRowLastColumn="0"/>
              <w:rPr>
                <w:b w:val="0"/>
                <w:bCs w:val="0"/>
              </w:rPr>
            </w:pPr>
            <w:r w:rsidRPr="00437FCA">
              <w:rPr>
                <w:b w:val="0"/>
                <w:bCs w:val="0"/>
              </w:rPr>
              <w:t>Design decisions made during the iteration</w:t>
            </w:r>
          </w:p>
        </w:tc>
      </w:tr>
      <w:tr w:rsidR="00180019" w:rsidTr="00A97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180019" w:rsidRDefault="009A2A60" w:rsidP="004A19E3">
            <w:r>
              <w:t>UC-2</w:t>
            </w:r>
          </w:p>
        </w:tc>
        <w:tc>
          <w:tcPr>
            <w:tcW w:w="1200" w:type="dxa"/>
          </w:tcPr>
          <w:p w:rsidR="00180019" w:rsidRDefault="00180019" w:rsidP="004A19E3">
            <w:pPr>
              <w:cnfStyle w:val="000000100000" w:firstRow="0" w:lastRow="0" w:firstColumn="0" w:lastColumn="0" w:oddVBand="0" w:evenVBand="0" w:oddHBand="1" w:evenHBand="0" w:firstRowFirstColumn="0" w:firstRowLastColumn="0" w:lastRowFirstColumn="0" w:lastRowLastColumn="0"/>
            </w:pPr>
          </w:p>
        </w:tc>
        <w:tc>
          <w:tcPr>
            <w:tcW w:w="6985" w:type="dxa"/>
          </w:tcPr>
          <w:p w:rsidR="00180019" w:rsidRDefault="009A2A60" w:rsidP="009A2A60">
            <w:pPr>
              <w:cnfStyle w:val="000000100000" w:firstRow="0" w:lastRow="0" w:firstColumn="0" w:lastColumn="0" w:oddVBand="0" w:evenVBand="0" w:oddHBand="1" w:evenHBand="0" w:firstRowFirstColumn="0" w:firstRowLastColumn="0" w:lastRowFirstColumn="0" w:lastRowLastColumn="0"/>
            </w:pPr>
            <w:r>
              <w:t>By constructing the recorder module</w:t>
            </w:r>
            <w:r w:rsidR="00B97F86">
              <w:t xml:space="preserve"> base-on open source library</w:t>
            </w:r>
            <w:r>
              <w:t xml:space="preserve"> by </w:t>
            </w:r>
            <w:r w:rsidR="00051C1D" w:rsidRPr="009A2A60">
              <w:t>ourselves</w:t>
            </w:r>
            <w:r>
              <w:t>, we can implement the Pause/Start function.</w:t>
            </w:r>
          </w:p>
        </w:tc>
      </w:tr>
      <w:tr w:rsidR="00180019" w:rsidTr="00A97D2A">
        <w:tc>
          <w:tcPr>
            <w:cnfStyle w:val="001000000000" w:firstRow="0" w:lastRow="0" w:firstColumn="1" w:lastColumn="0" w:oddVBand="0" w:evenVBand="0" w:oddHBand="0" w:evenHBand="0" w:firstRowFirstColumn="0" w:firstRowLastColumn="0" w:lastRowFirstColumn="0" w:lastRowLastColumn="0"/>
            <w:tcW w:w="1165" w:type="dxa"/>
          </w:tcPr>
          <w:p w:rsidR="00180019" w:rsidRDefault="009A2A60" w:rsidP="004A19E3">
            <w:r>
              <w:t>UC-3</w:t>
            </w:r>
          </w:p>
        </w:tc>
        <w:tc>
          <w:tcPr>
            <w:tcW w:w="1200" w:type="dxa"/>
          </w:tcPr>
          <w:p w:rsidR="00180019" w:rsidRDefault="00180019" w:rsidP="004A19E3">
            <w:pPr>
              <w:cnfStyle w:val="000000000000" w:firstRow="0" w:lastRow="0" w:firstColumn="0" w:lastColumn="0" w:oddVBand="0" w:evenVBand="0" w:oddHBand="0" w:evenHBand="0" w:firstRowFirstColumn="0" w:firstRowLastColumn="0" w:lastRowFirstColumn="0" w:lastRowLastColumn="0"/>
            </w:pPr>
          </w:p>
        </w:tc>
        <w:tc>
          <w:tcPr>
            <w:tcW w:w="6985" w:type="dxa"/>
          </w:tcPr>
          <w:p w:rsidR="00180019" w:rsidRDefault="007F3FCC" w:rsidP="004A19E3">
            <w:pPr>
              <w:cnfStyle w:val="000000000000" w:firstRow="0" w:lastRow="0" w:firstColumn="0" w:lastColumn="0" w:oddVBand="0" w:evenVBand="0" w:oddHBand="0" w:evenHBand="0" w:firstRowFirstColumn="0" w:firstRowLastColumn="0" w:lastRowFirstColumn="0" w:lastRowLastColumn="0"/>
            </w:pPr>
            <w:r>
              <w:t xml:space="preserve">Playing recorded videos while streaming will be implemented </w:t>
            </w:r>
            <w:r w:rsidR="00051C1D" w:rsidRPr="007F3FCC">
              <w:t>simulate</w:t>
            </w:r>
            <w:r>
              <w:t xml:space="preserve"> OBS’s features (open source).</w:t>
            </w:r>
          </w:p>
        </w:tc>
      </w:tr>
      <w:tr w:rsidR="00180019" w:rsidTr="00A97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180019" w:rsidRDefault="00180019" w:rsidP="004A19E3"/>
        </w:tc>
        <w:tc>
          <w:tcPr>
            <w:tcW w:w="1200" w:type="dxa"/>
          </w:tcPr>
          <w:p w:rsidR="00180019" w:rsidRDefault="00CA456C" w:rsidP="004A19E3">
            <w:pPr>
              <w:cnfStyle w:val="000000100000" w:firstRow="0" w:lastRow="0" w:firstColumn="0" w:lastColumn="0" w:oddVBand="0" w:evenVBand="0" w:oddHBand="1" w:evenHBand="0" w:firstRowFirstColumn="0" w:firstRowLastColumn="0" w:lastRowFirstColumn="0" w:lastRowLastColumn="0"/>
            </w:pPr>
            <w:r>
              <w:t>UC-4</w:t>
            </w:r>
          </w:p>
        </w:tc>
        <w:tc>
          <w:tcPr>
            <w:tcW w:w="6985" w:type="dxa"/>
          </w:tcPr>
          <w:p w:rsidR="00180019" w:rsidRDefault="00CA456C" w:rsidP="004A19E3">
            <w:pPr>
              <w:cnfStyle w:val="000000100000" w:firstRow="0" w:lastRow="0" w:firstColumn="0" w:lastColumn="0" w:oddVBand="0" w:evenVBand="0" w:oddHBand="1" w:evenHBand="0" w:firstRowFirstColumn="0" w:firstRowLastColumn="0" w:lastRowFirstColumn="0" w:lastRowLastColumn="0"/>
            </w:pPr>
            <w:r>
              <w:t xml:space="preserve">OpenCV and FFMPEG allow developer freely manipulate the recording content, we will </w:t>
            </w:r>
          </w:p>
        </w:tc>
      </w:tr>
      <w:tr w:rsidR="00180019" w:rsidTr="00A97D2A">
        <w:tc>
          <w:tcPr>
            <w:cnfStyle w:val="001000000000" w:firstRow="0" w:lastRow="0" w:firstColumn="1" w:lastColumn="0" w:oddVBand="0" w:evenVBand="0" w:oddHBand="0" w:evenHBand="0" w:firstRowFirstColumn="0" w:firstRowLastColumn="0" w:lastRowFirstColumn="0" w:lastRowLastColumn="0"/>
            <w:tcW w:w="1165" w:type="dxa"/>
          </w:tcPr>
          <w:p w:rsidR="00180019" w:rsidRDefault="00180019" w:rsidP="004A19E3"/>
        </w:tc>
        <w:tc>
          <w:tcPr>
            <w:tcW w:w="1200" w:type="dxa"/>
          </w:tcPr>
          <w:p w:rsidR="00180019" w:rsidRDefault="00CA456C" w:rsidP="004A19E3">
            <w:pPr>
              <w:cnfStyle w:val="000000000000" w:firstRow="0" w:lastRow="0" w:firstColumn="0" w:lastColumn="0" w:oddVBand="0" w:evenVBand="0" w:oddHBand="0" w:evenHBand="0" w:firstRowFirstColumn="0" w:firstRowLastColumn="0" w:lastRowFirstColumn="0" w:lastRowLastColumn="0"/>
            </w:pPr>
            <w:r>
              <w:t>UC-7</w:t>
            </w:r>
          </w:p>
        </w:tc>
        <w:tc>
          <w:tcPr>
            <w:tcW w:w="6985" w:type="dxa"/>
          </w:tcPr>
          <w:p w:rsidR="00180019" w:rsidRDefault="00CA456C" w:rsidP="00CA456C">
            <w:pPr>
              <w:cnfStyle w:val="000000000000" w:firstRow="0" w:lastRow="0" w:firstColumn="0" w:lastColumn="0" w:oddVBand="0" w:evenVBand="0" w:oddHBand="0" w:evenHBand="0" w:firstRowFirstColumn="0" w:firstRowLastColumn="0" w:lastRowFirstColumn="0" w:lastRowLastColumn="0"/>
            </w:pPr>
            <w:r>
              <w:t>The video supplied by streamer will be encode to multiple resolution versions. Audience can freely select resolution appropriate to their device.</w:t>
            </w:r>
          </w:p>
        </w:tc>
      </w:tr>
      <w:tr w:rsidR="00180019" w:rsidTr="00A97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180019" w:rsidRDefault="008606FD" w:rsidP="004A19E3">
            <w:r>
              <w:lastRenderedPageBreak/>
              <w:t>QA-3</w:t>
            </w:r>
          </w:p>
        </w:tc>
        <w:tc>
          <w:tcPr>
            <w:tcW w:w="1200" w:type="dxa"/>
          </w:tcPr>
          <w:p w:rsidR="00180019" w:rsidRDefault="00180019" w:rsidP="004A19E3">
            <w:pPr>
              <w:cnfStyle w:val="000000100000" w:firstRow="0" w:lastRow="0" w:firstColumn="0" w:lastColumn="0" w:oddVBand="0" w:evenVBand="0" w:oddHBand="1" w:evenHBand="0" w:firstRowFirstColumn="0" w:firstRowLastColumn="0" w:lastRowFirstColumn="0" w:lastRowLastColumn="0"/>
            </w:pPr>
          </w:p>
        </w:tc>
        <w:tc>
          <w:tcPr>
            <w:tcW w:w="6985" w:type="dxa"/>
          </w:tcPr>
          <w:p w:rsidR="00180019" w:rsidRDefault="00E70FBB" w:rsidP="004A19E3">
            <w:pPr>
              <w:cnfStyle w:val="000000100000" w:firstRow="0" w:lastRow="0" w:firstColumn="0" w:lastColumn="0" w:oddVBand="0" w:evenVBand="0" w:oddHBand="1" w:evenHBand="0" w:firstRowFirstColumn="0" w:firstRowLastColumn="0" w:lastRowFirstColumn="0" w:lastRowLastColumn="0"/>
            </w:pPr>
            <w:r>
              <w:t xml:space="preserve">HLS protocol will automatically </w:t>
            </w:r>
            <w:r w:rsidR="00051C1D">
              <w:t>be changing</w:t>
            </w:r>
            <w:r>
              <w:t xml:space="preserve"> the resolution video base on audience’s internet bandwidth and device capability.</w:t>
            </w:r>
          </w:p>
        </w:tc>
      </w:tr>
      <w:tr w:rsidR="00180019" w:rsidTr="00A97D2A">
        <w:tc>
          <w:tcPr>
            <w:cnfStyle w:val="001000000000" w:firstRow="0" w:lastRow="0" w:firstColumn="1" w:lastColumn="0" w:oddVBand="0" w:evenVBand="0" w:oddHBand="0" w:evenHBand="0" w:firstRowFirstColumn="0" w:firstRowLastColumn="0" w:lastRowFirstColumn="0" w:lastRowLastColumn="0"/>
            <w:tcW w:w="1165" w:type="dxa"/>
          </w:tcPr>
          <w:p w:rsidR="00180019" w:rsidRDefault="00180019" w:rsidP="004A19E3"/>
        </w:tc>
        <w:tc>
          <w:tcPr>
            <w:tcW w:w="1200" w:type="dxa"/>
          </w:tcPr>
          <w:p w:rsidR="00180019" w:rsidRDefault="00180019" w:rsidP="004A19E3">
            <w:pPr>
              <w:cnfStyle w:val="000000000000" w:firstRow="0" w:lastRow="0" w:firstColumn="0" w:lastColumn="0" w:oddVBand="0" w:evenVBand="0" w:oddHBand="0" w:evenHBand="0" w:firstRowFirstColumn="0" w:firstRowLastColumn="0" w:lastRowFirstColumn="0" w:lastRowLastColumn="0"/>
            </w:pPr>
          </w:p>
        </w:tc>
        <w:tc>
          <w:tcPr>
            <w:tcW w:w="6985" w:type="dxa"/>
          </w:tcPr>
          <w:p w:rsidR="00180019" w:rsidRDefault="00180019" w:rsidP="004A19E3">
            <w:pPr>
              <w:cnfStyle w:val="000000000000" w:firstRow="0" w:lastRow="0" w:firstColumn="0" w:lastColumn="0" w:oddVBand="0" w:evenVBand="0" w:oddHBand="0" w:evenHBand="0" w:firstRowFirstColumn="0" w:firstRowLastColumn="0" w:lastRowFirstColumn="0" w:lastRowLastColumn="0"/>
            </w:pPr>
          </w:p>
        </w:tc>
      </w:tr>
    </w:tbl>
    <w:p w:rsidR="002511E7" w:rsidRPr="002511E7" w:rsidRDefault="002511E7" w:rsidP="002511E7"/>
    <w:p w:rsidR="00BC4C4B" w:rsidRDefault="00BC4C4B">
      <w:r>
        <w:br w:type="page"/>
      </w:r>
    </w:p>
    <w:p w:rsidR="00723090" w:rsidRPr="00544BA0" w:rsidRDefault="00F526CA" w:rsidP="00437FCA">
      <w:pPr>
        <w:pStyle w:val="Heading1"/>
      </w:pPr>
      <w:bookmarkStart w:id="24" w:name="_Toc27041353"/>
      <w:r>
        <w:lastRenderedPageBreak/>
        <w:t>THIRD ITERATION</w:t>
      </w:r>
      <w:r w:rsidR="00723090" w:rsidRPr="00544BA0">
        <w:t xml:space="preserve"> – Refin</w:t>
      </w:r>
      <w:r w:rsidR="00723090">
        <w:t xml:space="preserve">ing </w:t>
      </w:r>
      <w:r w:rsidR="00723090" w:rsidRPr="00544BA0">
        <w:t>element</w:t>
      </w:r>
      <w:r w:rsidR="00723090">
        <w:t>s</w:t>
      </w:r>
      <w:r w:rsidR="00723090" w:rsidRPr="00544BA0">
        <w:t xml:space="preserve"> for Video stream</w:t>
      </w:r>
      <w:r w:rsidR="00723090">
        <w:t>ing functionality</w:t>
      </w:r>
      <w:bookmarkEnd w:id="24"/>
    </w:p>
    <w:p w:rsidR="00723090" w:rsidRDefault="00437FCA" w:rsidP="00437FCA">
      <w:r>
        <w:t xml:space="preserve">       </w:t>
      </w:r>
      <w:r w:rsidR="00723090" w:rsidRPr="00E41799">
        <w:t xml:space="preserve">The drivers for this iteration are </w:t>
      </w:r>
      <w:r w:rsidR="00723090">
        <w:t>related</w:t>
      </w:r>
      <w:r w:rsidR="00723090" w:rsidRPr="00E41799">
        <w:t xml:space="preserve"> to </w:t>
      </w:r>
      <w:r w:rsidR="00723090">
        <w:t>live broadcasting of the show to prospective customers. Continuing with the progress made until the second iteration, the aim of this iteration procedure is to add and refine elements related to video streaming functionality. In addition, this iteration deals with manifesting architectural constraints and concerns related to such functionality.</w:t>
      </w:r>
    </w:p>
    <w:p w:rsidR="00723090" w:rsidRPr="00544BA0" w:rsidRDefault="00723090" w:rsidP="00723090">
      <w:pPr>
        <w:pStyle w:val="a"/>
        <w:rPr>
          <w:rFonts w:asciiTheme="majorHAnsi" w:eastAsiaTheme="majorHAnsi" w:hAnsiTheme="majorHAnsi"/>
        </w:rPr>
      </w:pPr>
    </w:p>
    <w:p w:rsidR="00723090" w:rsidRPr="00544BA0" w:rsidRDefault="00723090" w:rsidP="00437FCA">
      <w:pPr>
        <w:pStyle w:val="Heading2"/>
      </w:pPr>
      <w:bookmarkStart w:id="25" w:name="_Toc27041354"/>
      <w:r w:rsidRPr="00544BA0">
        <w:t>Step 2:</w:t>
      </w:r>
      <w:r w:rsidRPr="00544BA0">
        <w:rPr>
          <w:rFonts w:ascii="Malgun Gothic" w:eastAsia="Malgun Gothic" w:hAnsi="Malgun Gothic" w:cs="Malgun Gothic" w:hint="eastAsia"/>
        </w:rPr>
        <w:t xml:space="preserve">　</w:t>
      </w:r>
      <w:r w:rsidRPr="00544BA0">
        <w:t>Establish Iteration Goal by Selecting Drivers</w:t>
      </w:r>
      <w:bookmarkEnd w:id="25"/>
    </w:p>
    <w:p w:rsidR="00723090" w:rsidRPr="00544BA0" w:rsidRDefault="00437FCA" w:rsidP="00437FCA">
      <w:r>
        <w:t xml:space="preserve">       </w:t>
      </w:r>
      <w:r w:rsidR="00723090">
        <w:t>In this</w:t>
      </w:r>
      <w:r w:rsidR="00723090" w:rsidRPr="00E41799">
        <w:t xml:space="preserve"> iteration</w:t>
      </w:r>
      <w:r w:rsidR="00723090">
        <w:t xml:space="preserve">, </w:t>
      </w:r>
      <w:r w:rsidR="00723090" w:rsidRPr="00E41799">
        <w:t xml:space="preserve">we focus on services </w:t>
      </w:r>
      <w:r w:rsidR="00723090">
        <w:t>related to reliable video streaming.</w:t>
      </w:r>
    </w:p>
    <w:tbl>
      <w:tblPr>
        <w:tblStyle w:val="GridTable4-Accent2"/>
        <w:tblW w:w="9072" w:type="dxa"/>
        <w:tblLook w:val="04A0" w:firstRow="1" w:lastRow="0" w:firstColumn="1" w:lastColumn="0" w:noHBand="0" w:noVBand="1"/>
      </w:tblPr>
      <w:tblGrid>
        <w:gridCol w:w="2268"/>
        <w:gridCol w:w="1418"/>
        <w:gridCol w:w="3118"/>
        <w:gridCol w:w="2268"/>
      </w:tblGrid>
      <w:tr w:rsidR="00723090" w:rsidRPr="005F737B" w:rsidTr="00C46ADD">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68" w:type="dxa"/>
            <w:noWrap/>
            <w:hideMark/>
          </w:tcPr>
          <w:p w:rsidR="00723090" w:rsidRPr="004F0201" w:rsidRDefault="00723090" w:rsidP="00C46ADD">
            <w:pPr>
              <w:ind w:left="0" w:firstLine="0"/>
              <w:rPr>
                <w:b w:val="0"/>
                <w:bCs w:val="0"/>
              </w:rPr>
            </w:pPr>
            <w:r w:rsidRPr="004F0201">
              <w:rPr>
                <w:rFonts w:hint="eastAsia"/>
                <w:b w:val="0"/>
                <w:bCs w:val="0"/>
              </w:rPr>
              <w:t>Quality Attribute</w:t>
            </w:r>
          </w:p>
        </w:tc>
        <w:tc>
          <w:tcPr>
            <w:tcW w:w="1418" w:type="dxa"/>
            <w:noWrap/>
            <w:hideMark/>
          </w:tcPr>
          <w:p w:rsidR="00723090" w:rsidRPr="004F0201" w:rsidRDefault="00723090" w:rsidP="00C46ADD">
            <w:pPr>
              <w:ind w:left="0" w:firstLine="0"/>
              <w:cnfStyle w:val="100000000000" w:firstRow="1" w:lastRow="0" w:firstColumn="0" w:lastColumn="0" w:oddVBand="0" w:evenVBand="0" w:oddHBand="0" w:evenHBand="0" w:firstRowFirstColumn="0" w:firstRowLastColumn="0" w:lastRowFirstColumn="0" w:lastRowLastColumn="0"/>
              <w:rPr>
                <w:b w:val="0"/>
                <w:bCs w:val="0"/>
              </w:rPr>
            </w:pPr>
            <w:r w:rsidRPr="004F0201">
              <w:rPr>
                <w:rFonts w:hint="eastAsia"/>
                <w:b w:val="0"/>
                <w:bCs w:val="0"/>
              </w:rPr>
              <w:t>Category</w:t>
            </w:r>
          </w:p>
        </w:tc>
        <w:tc>
          <w:tcPr>
            <w:tcW w:w="3118" w:type="dxa"/>
            <w:noWrap/>
            <w:hideMark/>
          </w:tcPr>
          <w:p w:rsidR="00723090" w:rsidRPr="004F0201" w:rsidRDefault="00723090" w:rsidP="00C46ADD">
            <w:pPr>
              <w:ind w:left="0" w:firstLine="0"/>
              <w:cnfStyle w:val="100000000000" w:firstRow="1" w:lastRow="0" w:firstColumn="0" w:lastColumn="0" w:oddVBand="0" w:evenVBand="0" w:oddHBand="0" w:evenHBand="0" w:firstRowFirstColumn="0" w:firstRowLastColumn="0" w:lastRowFirstColumn="0" w:lastRowLastColumn="0"/>
              <w:rPr>
                <w:b w:val="0"/>
                <w:bCs w:val="0"/>
              </w:rPr>
            </w:pPr>
            <w:r w:rsidRPr="004F0201">
              <w:rPr>
                <w:rFonts w:hint="eastAsia"/>
                <w:b w:val="0"/>
                <w:bCs w:val="0"/>
              </w:rPr>
              <w:t>Description</w:t>
            </w:r>
          </w:p>
        </w:tc>
        <w:tc>
          <w:tcPr>
            <w:tcW w:w="2268" w:type="dxa"/>
            <w:noWrap/>
            <w:hideMark/>
          </w:tcPr>
          <w:p w:rsidR="00723090" w:rsidRPr="004F0201" w:rsidRDefault="00723090" w:rsidP="00C46ADD">
            <w:pPr>
              <w:ind w:left="0" w:firstLine="0"/>
              <w:cnfStyle w:val="100000000000" w:firstRow="1" w:lastRow="0" w:firstColumn="0" w:lastColumn="0" w:oddVBand="0" w:evenVBand="0" w:oddHBand="0" w:evenHBand="0" w:firstRowFirstColumn="0" w:firstRowLastColumn="0" w:lastRowFirstColumn="0" w:lastRowLastColumn="0"/>
              <w:rPr>
                <w:b w:val="0"/>
                <w:bCs w:val="0"/>
              </w:rPr>
            </w:pPr>
            <w:r w:rsidRPr="004F0201">
              <w:rPr>
                <w:rFonts w:hint="eastAsia"/>
                <w:b w:val="0"/>
                <w:bCs w:val="0"/>
              </w:rPr>
              <w:t>Associated Use Case</w:t>
            </w:r>
          </w:p>
        </w:tc>
      </w:tr>
      <w:tr w:rsidR="00723090" w:rsidRPr="005F737B" w:rsidTr="00C46ADD">
        <w:trPr>
          <w:cnfStyle w:val="000000100000" w:firstRow="0" w:lastRow="0" w:firstColumn="0" w:lastColumn="0" w:oddVBand="0" w:evenVBand="0" w:oddHBand="1" w:evenHBand="0" w:firstRowFirstColumn="0" w:firstRowLastColumn="0" w:lastRowFirstColumn="0" w:lastRowLastColumn="0"/>
          <w:trHeight w:val="2640"/>
        </w:trPr>
        <w:tc>
          <w:tcPr>
            <w:cnfStyle w:val="001000000000" w:firstRow="0" w:lastRow="0" w:firstColumn="1" w:lastColumn="0" w:oddVBand="0" w:evenVBand="0" w:oddHBand="0" w:evenHBand="0" w:firstRowFirstColumn="0" w:firstRowLastColumn="0" w:lastRowFirstColumn="0" w:lastRowLastColumn="0"/>
            <w:tcW w:w="2268" w:type="dxa"/>
            <w:noWrap/>
            <w:hideMark/>
          </w:tcPr>
          <w:p w:rsidR="00723090" w:rsidRPr="004F0201" w:rsidRDefault="00723090" w:rsidP="00C46ADD">
            <w:pPr>
              <w:ind w:left="0" w:firstLine="0"/>
            </w:pPr>
            <w:r w:rsidRPr="004F0201">
              <w:rPr>
                <w:rFonts w:hint="eastAsia"/>
              </w:rPr>
              <w:t>QA-1: Video Resolution</w:t>
            </w:r>
          </w:p>
        </w:tc>
        <w:tc>
          <w:tcPr>
            <w:tcW w:w="1418" w:type="dxa"/>
            <w:noWrap/>
            <w:hideMark/>
          </w:tcPr>
          <w:p w:rsidR="00723090" w:rsidRPr="004F0201" w:rsidRDefault="00723090" w:rsidP="00C46ADD">
            <w:pPr>
              <w:ind w:left="0" w:firstLine="0"/>
              <w:cnfStyle w:val="000000100000" w:firstRow="0" w:lastRow="0" w:firstColumn="0" w:lastColumn="0" w:oddVBand="0" w:evenVBand="0" w:oddHBand="1" w:evenHBand="0" w:firstRowFirstColumn="0" w:firstRowLastColumn="0" w:lastRowFirstColumn="0" w:lastRowLastColumn="0"/>
            </w:pPr>
            <w:r w:rsidRPr="004F0201">
              <w:rPr>
                <w:rFonts w:hint="eastAsia"/>
              </w:rPr>
              <w:t>Performance</w:t>
            </w:r>
          </w:p>
        </w:tc>
        <w:tc>
          <w:tcPr>
            <w:tcW w:w="3118" w:type="dxa"/>
            <w:hideMark/>
          </w:tcPr>
          <w:p w:rsidR="00723090" w:rsidRPr="004F0201" w:rsidRDefault="00723090" w:rsidP="00C46ADD">
            <w:pPr>
              <w:ind w:left="0" w:firstLine="0"/>
              <w:cnfStyle w:val="000000100000" w:firstRow="0" w:lastRow="0" w:firstColumn="0" w:lastColumn="0" w:oddVBand="0" w:evenVBand="0" w:oddHBand="1" w:evenHBand="0" w:firstRowFirstColumn="0" w:firstRowLastColumn="0" w:lastRowFirstColumn="0" w:lastRowLastColumn="0"/>
            </w:pPr>
            <w:r w:rsidRPr="004F0201">
              <w:rPr>
                <w:rFonts w:hint="eastAsia"/>
              </w:rPr>
              <w:t xml:space="preserve">As far as limitations in hardware are negligible, available resolutions for video streaming are 240p, 360p, 720p, 1080p, and 4K. The user either gets to manually choose the resolution or select </w:t>
            </w:r>
            <w:r w:rsidRPr="004F0201">
              <w:rPr>
                <w:rFonts w:hint="eastAsia"/>
              </w:rPr>
              <w:t>“</w:t>
            </w:r>
            <w:r w:rsidRPr="004F0201">
              <w:rPr>
                <w:rFonts w:hint="eastAsia"/>
              </w:rPr>
              <w:t>auto</w:t>
            </w:r>
            <w:r w:rsidRPr="004F0201">
              <w:rPr>
                <w:rFonts w:hint="eastAsia"/>
              </w:rPr>
              <w:t>”</w:t>
            </w:r>
            <w:r w:rsidRPr="004F0201">
              <w:rPr>
                <w:rFonts w:hint="eastAsia"/>
              </w:rPr>
              <w:t xml:space="preserve"> to watch the video with resolution automatically set according to hardware specifications and network conditions.</w:t>
            </w:r>
          </w:p>
        </w:tc>
        <w:tc>
          <w:tcPr>
            <w:tcW w:w="2268" w:type="dxa"/>
            <w:noWrap/>
            <w:hideMark/>
          </w:tcPr>
          <w:p w:rsidR="00723090" w:rsidRPr="004F0201" w:rsidRDefault="00723090" w:rsidP="00C46ADD">
            <w:pPr>
              <w:ind w:left="0" w:firstLine="0"/>
              <w:cnfStyle w:val="000000100000" w:firstRow="0" w:lastRow="0" w:firstColumn="0" w:lastColumn="0" w:oddVBand="0" w:evenVBand="0" w:oddHBand="1" w:evenHBand="0" w:firstRowFirstColumn="0" w:firstRowLastColumn="0" w:lastRowFirstColumn="0" w:lastRowLastColumn="0"/>
            </w:pPr>
            <w:r w:rsidRPr="004F0201">
              <w:rPr>
                <w:rFonts w:hint="eastAsia"/>
              </w:rPr>
              <w:t>UC-7</w:t>
            </w:r>
          </w:p>
        </w:tc>
      </w:tr>
      <w:tr w:rsidR="00723090" w:rsidRPr="005F737B" w:rsidTr="00C46ADD">
        <w:trPr>
          <w:trHeight w:val="2970"/>
        </w:trPr>
        <w:tc>
          <w:tcPr>
            <w:cnfStyle w:val="001000000000" w:firstRow="0" w:lastRow="0" w:firstColumn="1" w:lastColumn="0" w:oddVBand="0" w:evenVBand="0" w:oddHBand="0" w:evenHBand="0" w:firstRowFirstColumn="0" w:firstRowLastColumn="0" w:lastRowFirstColumn="0" w:lastRowLastColumn="0"/>
            <w:tcW w:w="2268" w:type="dxa"/>
            <w:hideMark/>
          </w:tcPr>
          <w:p w:rsidR="00723090" w:rsidRPr="004F0201" w:rsidRDefault="00723090" w:rsidP="00C46ADD">
            <w:pPr>
              <w:ind w:left="0" w:firstLine="0"/>
            </w:pPr>
            <w:r w:rsidRPr="004F0201">
              <w:rPr>
                <w:rFonts w:hint="eastAsia"/>
              </w:rPr>
              <w:t xml:space="preserve">QA-2: Low Latency between server (show host) and client (online audience) during live streaming </w:t>
            </w:r>
          </w:p>
        </w:tc>
        <w:tc>
          <w:tcPr>
            <w:tcW w:w="1418" w:type="dxa"/>
            <w:noWrap/>
            <w:hideMark/>
          </w:tcPr>
          <w:p w:rsidR="00723090" w:rsidRPr="004F0201" w:rsidRDefault="00723090" w:rsidP="00C46ADD">
            <w:pPr>
              <w:ind w:left="0" w:firstLine="0"/>
              <w:cnfStyle w:val="000000000000" w:firstRow="0" w:lastRow="0" w:firstColumn="0" w:lastColumn="0" w:oddVBand="0" w:evenVBand="0" w:oddHBand="0" w:evenHBand="0" w:firstRowFirstColumn="0" w:firstRowLastColumn="0" w:lastRowFirstColumn="0" w:lastRowLastColumn="0"/>
            </w:pPr>
            <w:r w:rsidRPr="004F0201">
              <w:rPr>
                <w:rFonts w:hint="eastAsia"/>
              </w:rPr>
              <w:t>Performance</w:t>
            </w:r>
          </w:p>
        </w:tc>
        <w:tc>
          <w:tcPr>
            <w:tcW w:w="3118" w:type="dxa"/>
            <w:hideMark/>
          </w:tcPr>
          <w:p w:rsidR="00723090" w:rsidRPr="004F0201" w:rsidRDefault="00723090" w:rsidP="00C46ADD">
            <w:pPr>
              <w:ind w:left="0" w:firstLine="0"/>
              <w:cnfStyle w:val="000000000000" w:firstRow="0" w:lastRow="0" w:firstColumn="0" w:lastColumn="0" w:oddVBand="0" w:evenVBand="0" w:oddHBand="0" w:evenHBand="0" w:firstRowFirstColumn="0" w:firstRowLastColumn="0" w:lastRowFirstColumn="0" w:lastRowLastColumn="0"/>
            </w:pPr>
            <w:r w:rsidRPr="004F0201">
              <w:rPr>
                <w:rFonts w:hint="eastAsia"/>
              </w:rPr>
              <w:t>As the name of feature suggests, this streaming feature should be manifested in live manner; delays between show host and online audience should be as little as possible. To be specific, the latency between server side for broadcasting video packets and client side for receiving video packets should be no more than 5 seconds.</w:t>
            </w:r>
          </w:p>
        </w:tc>
        <w:tc>
          <w:tcPr>
            <w:tcW w:w="2268" w:type="dxa"/>
            <w:noWrap/>
            <w:hideMark/>
          </w:tcPr>
          <w:p w:rsidR="00723090" w:rsidRPr="004F0201" w:rsidRDefault="00723090" w:rsidP="00C46ADD">
            <w:pPr>
              <w:ind w:left="0" w:firstLine="0"/>
              <w:cnfStyle w:val="000000000000" w:firstRow="0" w:lastRow="0" w:firstColumn="0" w:lastColumn="0" w:oddVBand="0" w:evenVBand="0" w:oddHBand="0" w:evenHBand="0" w:firstRowFirstColumn="0" w:firstRowLastColumn="0" w:lastRowFirstColumn="0" w:lastRowLastColumn="0"/>
            </w:pPr>
            <w:r w:rsidRPr="004F0201">
              <w:rPr>
                <w:rFonts w:hint="eastAsia"/>
              </w:rPr>
              <w:t>UC-2, UC-6</w:t>
            </w:r>
          </w:p>
        </w:tc>
      </w:tr>
      <w:tr w:rsidR="00723090" w:rsidRPr="005F737B" w:rsidTr="00C46ADD">
        <w:trPr>
          <w:cnfStyle w:val="000000100000" w:firstRow="0" w:lastRow="0" w:firstColumn="0" w:lastColumn="0" w:oddVBand="0" w:evenVBand="0" w:oddHBand="1" w:evenHBand="0" w:firstRowFirstColumn="0" w:firstRowLastColumn="0" w:lastRowFirstColumn="0" w:lastRowLastColumn="0"/>
          <w:trHeight w:val="1650"/>
        </w:trPr>
        <w:tc>
          <w:tcPr>
            <w:cnfStyle w:val="001000000000" w:firstRow="0" w:lastRow="0" w:firstColumn="1" w:lastColumn="0" w:oddVBand="0" w:evenVBand="0" w:oddHBand="0" w:evenHBand="0" w:firstRowFirstColumn="0" w:firstRowLastColumn="0" w:lastRowFirstColumn="0" w:lastRowLastColumn="0"/>
            <w:tcW w:w="2268" w:type="dxa"/>
            <w:hideMark/>
          </w:tcPr>
          <w:p w:rsidR="00723090" w:rsidRPr="004F0201" w:rsidRDefault="00723090" w:rsidP="00C46ADD">
            <w:pPr>
              <w:ind w:left="0" w:firstLine="0"/>
            </w:pPr>
            <w:r w:rsidRPr="004F0201">
              <w:rPr>
                <w:rFonts w:hint="eastAsia"/>
              </w:rPr>
              <w:lastRenderedPageBreak/>
              <w:t>QA-3: Video Aspect Ratio adjustment based on device screen</w:t>
            </w:r>
          </w:p>
        </w:tc>
        <w:tc>
          <w:tcPr>
            <w:tcW w:w="1418" w:type="dxa"/>
            <w:noWrap/>
            <w:hideMark/>
          </w:tcPr>
          <w:p w:rsidR="00723090" w:rsidRPr="004F0201" w:rsidRDefault="00723090" w:rsidP="00C46ADD">
            <w:pPr>
              <w:ind w:left="0" w:firstLine="0"/>
              <w:cnfStyle w:val="000000100000" w:firstRow="0" w:lastRow="0" w:firstColumn="0" w:lastColumn="0" w:oddVBand="0" w:evenVBand="0" w:oddHBand="1" w:evenHBand="0" w:firstRowFirstColumn="0" w:firstRowLastColumn="0" w:lastRowFirstColumn="0" w:lastRowLastColumn="0"/>
            </w:pPr>
            <w:r w:rsidRPr="004F0201">
              <w:rPr>
                <w:rFonts w:hint="eastAsia"/>
              </w:rPr>
              <w:t>Scalability</w:t>
            </w:r>
          </w:p>
        </w:tc>
        <w:tc>
          <w:tcPr>
            <w:tcW w:w="3118" w:type="dxa"/>
            <w:hideMark/>
          </w:tcPr>
          <w:p w:rsidR="00723090" w:rsidRPr="004F0201" w:rsidRDefault="00723090" w:rsidP="00C46ADD">
            <w:pPr>
              <w:ind w:left="0" w:firstLine="0"/>
              <w:cnfStyle w:val="000000100000" w:firstRow="0" w:lastRow="0" w:firstColumn="0" w:lastColumn="0" w:oddVBand="0" w:evenVBand="0" w:oddHBand="1" w:evenHBand="0" w:firstRowFirstColumn="0" w:firstRowLastColumn="0" w:lastRowFirstColumn="0" w:lastRowLastColumn="0"/>
            </w:pPr>
            <w:r w:rsidRPr="004F0201">
              <w:rPr>
                <w:rFonts w:hint="eastAsia"/>
              </w:rPr>
              <w:t>According to the screen resolution of user</w:t>
            </w:r>
            <w:r w:rsidRPr="004F0201">
              <w:rPr>
                <w:rFonts w:hint="eastAsia"/>
              </w:rPr>
              <w:t>’</w:t>
            </w:r>
            <w:r w:rsidRPr="004F0201">
              <w:rPr>
                <w:rFonts w:hint="eastAsia"/>
              </w:rPr>
              <w:t>s device, the basic 16:9 ratio of the video being broadcast may not work properly. To cope with this, the video screen should be adjusted to fit the device screen.</w:t>
            </w:r>
          </w:p>
        </w:tc>
        <w:tc>
          <w:tcPr>
            <w:tcW w:w="2268" w:type="dxa"/>
            <w:noWrap/>
            <w:hideMark/>
          </w:tcPr>
          <w:p w:rsidR="00723090" w:rsidRPr="004F0201" w:rsidRDefault="00723090" w:rsidP="00C46ADD">
            <w:pPr>
              <w:ind w:left="0" w:firstLine="0"/>
              <w:cnfStyle w:val="000000100000" w:firstRow="0" w:lastRow="0" w:firstColumn="0" w:lastColumn="0" w:oddVBand="0" w:evenVBand="0" w:oddHBand="1" w:evenHBand="0" w:firstRowFirstColumn="0" w:firstRowLastColumn="0" w:lastRowFirstColumn="0" w:lastRowLastColumn="0"/>
            </w:pPr>
            <w:r w:rsidRPr="004F0201">
              <w:rPr>
                <w:rFonts w:hint="eastAsia"/>
              </w:rPr>
              <w:t>UC-2, UC-6, UC-7</w:t>
            </w:r>
          </w:p>
        </w:tc>
      </w:tr>
    </w:tbl>
    <w:p w:rsidR="00723090" w:rsidRPr="00544BA0" w:rsidRDefault="00723090" w:rsidP="00723090">
      <w:pPr>
        <w:pStyle w:val="a"/>
        <w:rPr>
          <w:rFonts w:asciiTheme="majorHAnsi" w:eastAsiaTheme="majorHAnsi" w:hAnsiTheme="majorHAnsi"/>
        </w:rPr>
      </w:pPr>
    </w:p>
    <w:p w:rsidR="00723090" w:rsidRPr="00544BA0" w:rsidRDefault="00723090" w:rsidP="00723090">
      <w:pPr>
        <w:pStyle w:val="a"/>
        <w:rPr>
          <w:rFonts w:asciiTheme="majorHAnsi" w:eastAsiaTheme="majorHAnsi" w:hAnsiTheme="majorHAnsi"/>
        </w:rPr>
      </w:pPr>
    </w:p>
    <w:p w:rsidR="00723090" w:rsidRPr="00544BA0" w:rsidRDefault="00723090" w:rsidP="00437FCA">
      <w:pPr>
        <w:pStyle w:val="Heading2"/>
      </w:pPr>
      <w:bookmarkStart w:id="26" w:name="_Toc27041355"/>
      <w:r w:rsidRPr="00544BA0">
        <w:t>Step 3: Choose One or More Elements of the System to Refine</w:t>
      </w:r>
      <w:bookmarkEnd w:id="26"/>
    </w:p>
    <w:p w:rsidR="00723090" w:rsidRDefault="00437FCA" w:rsidP="00437FCA">
      <w:r>
        <w:t xml:space="preserve">       </w:t>
      </w:r>
      <w:r w:rsidR="00723090" w:rsidRPr="00E41799">
        <w:t>The element</w:t>
      </w:r>
      <w:r w:rsidR="00723090">
        <w:rPr>
          <w:rFonts w:hint="eastAsia"/>
        </w:rPr>
        <w:t>s related to video streaming service are</w:t>
      </w:r>
      <w:r w:rsidR="00723090" w:rsidRPr="00E41799">
        <w:t xml:space="preserve"> chosen </w:t>
      </w:r>
      <w:r w:rsidR="00723090">
        <w:rPr>
          <w:rFonts w:hint="eastAsia"/>
        </w:rPr>
        <w:t xml:space="preserve">for refinement. </w:t>
      </w:r>
    </w:p>
    <w:p w:rsidR="00E0115D" w:rsidRPr="00544BA0" w:rsidRDefault="00E0115D" w:rsidP="00723090">
      <w:pPr>
        <w:pStyle w:val="a"/>
        <w:rPr>
          <w:rFonts w:asciiTheme="majorHAnsi" w:eastAsiaTheme="majorHAnsi" w:hAnsiTheme="majorHAnsi"/>
        </w:rPr>
      </w:pPr>
    </w:p>
    <w:p w:rsidR="00723090" w:rsidRDefault="00723090" w:rsidP="00437FCA">
      <w:pPr>
        <w:pStyle w:val="Heading2"/>
      </w:pPr>
      <w:bookmarkStart w:id="27" w:name="_Toc27041356"/>
      <w:r w:rsidRPr="00544BA0">
        <w:t>Step 4: Choose One or More Design Concepts that Satisfy the Selected Drivers</w:t>
      </w:r>
      <w:bookmarkEnd w:id="27"/>
    </w:p>
    <w:p w:rsidR="00723090" w:rsidRPr="00016D29" w:rsidRDefault="00437FCA" w:rsidP="00C46ADD">
      <w:r>
        <w:t xml:space="preserve">       </w:t>
      </w:r>
      <w:r w:rsidR="00723090" w:rsidRPr="00016D29">
        <w:t xml:space="preserve">Live streaming system is a greenfield system for a mature domain. </w:t>
      </w:r>
      <w:r w:rsidR="00051C1D" w:rsidRPr="00016D29">
        <w:t>So,</w:t>
      </w:r>
      <w:r w:rsidR="00723090" w:rsidRPr="00016D29">
        <w:t xml:space="preserve"> in this iteration, </w:t>
      </w:r>
      <w:r w:rsidR="00051C1D" w:rsidRPr="00016D29">
        <w:t>we</w:t>
      </w:r>
      <w:r w:rsidR="00723090" w:rsidRPr="00016D29">
        <w:t xml:space="preserve"> choose design concepts from existing software solutions related to video streaming to satisfy drivers such as performance, reliability and scalability. </w:t>
      </w:r>
    </w:p>
    <w:tbl>
      <w:tblPr>
        <w:tblStyle w:val="GridTable4-Accent2"/>
        <w:tblW w:w="8444" w:type="dxa"/>
        <w:tblLayout w:type="fixed"/>
        <w:tblLook w:val="04A0" w:firstRow="1" w:lastRow="0" w:firstColumn="1" w:lastColumn="0" w:noHBand="0" w:noVBand="1"/>
      </w:tblPr>
      <w:tblGrid>
        <w:gridCol w:w="2324"/>
        <w:gridCol w:w="2790"/>
        <w:gridCol w:w="3330"/>
      </w:tblGrid>
      <w:tr w:rsidR="00723090" w:rsidRPr="00544BA0" w:rsidTr="00C46ADD">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2324" w:type="dxa"/>
          </w:tcPr>
          <w:p w:rsidR="00723090" w:rsidRPr="00AB3273" w:rsidRDefault="00723090" w:rsidP="00C46ADD">
            <w:pPr>
              <w:ind w:left="60" w:hanging="60"/>
              <w:rPr>
                <w:rFonts w:asciiTheme="majorHAnsi" w:eastAsiaTheme="majorHAnsi" w:hAnsiTheme="majorHAnsi"/>
                <w:color w:val="000000" w:themeColor="text1"/>
                <w:highlight w:val="lightGray"/>
              </w:rPr>
            </w:pPr>
            <w:bookmarkStart w:id="28" w:name="_Hlk26799308"/>
            <w:r w:rsidRPr="00AB3273">
              <w:rPr>
                <w:rFonts w:asciiTheme="majorHAnsi" w:eastAsiaTheme="majorHAnsi" w:hAnsiTheme="majorHAnsi"/>
                <w:color w:val="000000" w:themeColor="text1"/>
                <w:highlight w:val="lightGray"/>
              </w:rPr>
              <w:t>Refinement for</w:t>
            </w:r>
          </w:p>
        </w:tc>
        <w:tc>
          <w:tcPr>
            <w:tcW w:w="2790" w:type="dxa"/>
          </w:tcPr>
          <w:p w:rsidR="00723090" w:rsidRPr="00AB3273" w:rsidRDefault="00723090" w:rsidP="00C46ADD">
            <w:pPr>
              <w:ind w:left="60" w:hanging="60"/>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olor w:val="000000" w:themeColor="text1"/>
                <w:highlight w:val="lightGray"/>
              </w:rPr>
            </w:pPr>
            <w:r w:rsidRPr="00AB3273">
              <w:rPr>
                <w:rFonts w:asciiTheme="majorHAnsi" w:eastAsiaTheme="majorHAnsi" w:hAnsiTheme="majorHAnsi"/>
                <w:color w:val="000000" w:themeColor="text1"/>
                <w:highlight w:val="lightGray"/>
              </w:rPr>
              <w:t>Service provider Name</w:t>
            </w:r>
          </w:p>
        </w:tc>
        <w:tc>
          <w:tcPr>
            <w:tcW w:w="3330" w:type="dxa"/>
          </w:tcPr>
          <w:p w:rsidR="00723090" w:rsidRPr="00AB3273" w:rsidRDefault="00723090" w:rsidP="00C46ADD">
            <w:pPr>
              <w:ind w:left="60" w:hanging="60"/>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olor w:val="000000" w:themeColor="text1"/>
                <w:highlight w:val="lightGray"/>
              </w:rPr>
            </w:pPr>
            <w:r w:rsidRPr="00AB3273">
              <w:rPr>
                <w:rFonts w:asciiTheme="majorHAnsi" w:eastAsiaTheme="majorHAnsi" w:hAnsiTheme="majorHAnsi"/>
                <w:color w:val="000000" w:themeColor="text1"/>
                <w:highlight w:val="lightGray"/>
              </w:rPr>
              <w:t>Coverage</w:t>
            </w:r>
          </w:p>
          <w:p w:rsidR="00723090" w:rsidRPr="00AB3273" w:rsidRDefault="00723090" w:rsidP="00C46ADD">
            <w:pPr>
              <w:ind w:left="60" w:hanging="60"/>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olor w:val="000000" w:themeColor="text1"/>
                <w:highlight w:val="lightGray"/>
              </w:rPr>
            </w:pPr>
            <w:r w:rsidRPr="00AB3273">
              <w:rPr>
                <w:rFonts w:asciiTheme="majorHAnsi" w:eastAsiaTheme="majorHAnsi" w:hAnsiTheme="majorHAnsi"/>
                <w:color w:val="000000" w:themeColor="text1"/>
                <w:highlight w:val="lightGray"/>
              </w:rPr>
              <w:t>(Cost| License |Available)</w:t>
            </w:r>
          </w:p>
        </w:tc>
      </w:tr>
      <w:tr w:rsidR="00723090" w:rsidRPr="00544BA0" w:rsidTr="00C46ADD">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2324" w:type="dxa"/>
          </w:tcPr>
          <w:p w:rsidR="00723090" w:rsidRPr="00544BA0" w:rsidRDefault="00723090" w:rsidP="00C46ADD">
            <w:pPr>
              <w:ind w:left="60" w:hanging="60"/>
              <w:rPr>
                <w:rFonts w:asciiTheme="majorHAnsi" w:eastAsiaTheme="majorHAnsi" w:hAnsiTheme="majorHAnsi"/>
              </w:rPr>
            </w:pPr>
            <w:r>
              <w:rPr>
                <w:rFonts w:asciiTheme="majorHAnsi" w:eastAsiaTheme="majorHAnsi" w:hAnsiTheme="majorHAnsi" w:hint="eastAsia"/>
              </w:rPr>
              <w:t>L</w:t>
            </w:r>
            <w:r>
              <w:rPr>
                <w:rFonts w:asciiTheme="majorHAnsi" w:eastAsiaTheme="majorHAnsi" w:hAnsiTheme="majorHAnsi"/>
              </w:rPr>
              <w:t xml:space="preserve">ive Streaming </w:t>
            </w:r>
          </w:p>
        </w:tc>
        <w:tc>
          <w:tcPr>
            <w:tcW w:w="2790" w:type="dxa"/>
          </w:tcPr>
          <w:p w:rsidR="00723090" w:rsidRPr="00544BA0" w:rsidRDefault="00723090" w:rsidP="00C46ADD">
            <w:pPr>
              <w:ind w:left="60" w:hanging="60"/>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A</w:t>
            </w:r>
            <w:r>
              <w:rPr>
                <w:rFonts w:asciiTheme="majorHAnsi" w:eastAsiaTheme="majorHAnsi" w:hAnsiTheme="majorHAnsi"/>
              </w:rPr>
              <w:t xml:space="preserve">nt Media </w:t>
            </w:r>
          </w:p>
        </w:tc>
        <w:tc>
          <w:tcPr>
            <w:tcW w:w="3330" w:type="dxa"/>
          </w:tcPr>
          <w:p w:rsidR="00723090" w:rsidRPr="00544BA0" w:rsidRDefault="00723090" w:rsidP="00C46ADD">
            <w:pPr>
              <w:ind w:left="60" w:hanging="60"/>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$49 per month | Enterprise edition | mobile OS including Android, IOS</w:t>
            </w:r>
          </w:p>
        </w:tc>
      </w:tr>
      <w:tr w:rsidR="00723090" w:rsidRPr="00544BA0" w:rsidTr="00C46ADD">
        <w:trPr>
          <w:trHeight w:val="56"/>
        </w:trPr>
        <w:tc>
          <w:tcPr>
            <w:cnfStyle w:val="001000000000" w:firstRow="0" w:lastRow="0" w:firstColumn="1" w:lastColumn="0" w:oddVBand="0" w:evenVBand="0" w:oddHBand="0" w:evenHBand="0" w:firstRowFirstColumn="0" w:firstRowLastColumn="0" w:lastRowFirstColumn="0" w:lastRowLastColumn="0"/>
            <w:tcW w:w="2324" w:type="dxa"/>
          </w:tcPr>
          <w:p w:rsidR="00723090" w:rsidRPr="00544BA0" w:rsidRDefault="00723090" w:rsidP="00C46ADD">
            <w:pPr>
              <w:ind w:left="60" w:hanging="60"/>
              <w:rPr>
                <w:rFonts w:asciiTheme="majorHAnsi" w:eastAsiaTheme="majorHAnsi" w:hAnsiTheme="majorHAnsi"/>
              </w:rPr>
            </w:pPr>
          </w:p>
        </w:tc>
        <w:tc>
          <w:tcPr>
            <w:tcW w:w="2790" w:type="dxa"/>
          </w:tcPr>
          <w:p w:rsidR="00723090" w:rsidRPr="00544BA0" w:rsidRDefault="00723090" w:rsidP="00C46ADD">
            <w:pPr>
              <w:ind w:left="60" w:hanging="6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Open Broadcaster</w:t>
            </w:r>
          </w:p>
        </w:tc>
        <w:tc>
          <w:tcPr>
            <w:tcW w:w="3330" w:type="dxa"/>
          </w:tcPr>
          <w:p w:rsidR="00723090" w:rsidRPr="00544BA0" w:rsidRDefault="00723090" w:rsidP="00C46ADD">
            <w:pPr>
              <w:ind w:left="60" w:hanging="6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 xml:space="preserve">Free | GNU | Web </w:t>
            </w:r>
            <w:r w:rsidR="00051C1D">
              <w:rPr>
                <w:rFonts w:asciiTheme="majorHAnsi" w:eastAsiaTheme="majorHAnsi" w:hAnsiTheme="majorHAnsi"/>
              </w:rPr>
              <w:t>Based (</w:t>
            </w:r>
            <w:r>
              <w:rPr>
                <w:rFonts w:asciiTheme="majorHAnsi" w:eastAsiaTheme="majorHAnsi" w:hAnsiTheme="majorHAnsi"/>
              </w:rPr>
              <w:t xml:space="preserve">Linux) </w:t>
            </w:r>
          </w:p>
        </w:tc>
      </w:tr>
      <w:tr w:rsidR="00723090" w:rsidRPr="00544BA0" w:rsidTr="00C46ADD">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2324" w:type="dxa"/>
          </w:tcPr>
          <w:p w:rsidR="00723090" w:rsidRPr="00544BA0" w:rsidRDefault="00723090" w:rsidP="00C46ADD">
            <w:pPr>
              <w:ind w:left="60" w:hanging="60"/>
              <w:rPr>
                <w:rFonts w:asciiTheme="majorHAnsi" w:eastAsiaTheme="majorHAnsi" w:hAnsiTheme="majorHAnsi"/>
              </w:rPr>
            </w:pPr>
          </w:p>
        </w:tc>
        <w:tc>
          <w:tcPr>
            <w:tcW w:w="2790" w:type="dxa"/>
          </w:tcPr>
          <w:p w:rsidR="00723090" w:rsidRPr="00544BA0" w:rsidRDefault="00723090" w:rsidP="00C46ADD">
            <w:pPr>
              <w:ind w:left="60" w:hanging="60"/>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Plex</w:t>
            </w:r>
          </w:p>
        </w:tc>
        <w:tc>
          <w:tcPr>
            <w:tcW w:w="3330" w:type="dxa"/>
          </w:tcPr>
          <w:p w:rsidR="00723090" w:rsidRPr="00544BA0" w:rsidRDefault="00723090" w:rsidP="00C46ADD">
            <w:pPr>
              <w:ind w:left="60" w:hanging="60"/>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Free | Freemium &amp; GPLv2 | All OS</w:t>
            </w:r>
          </w:p>
        </w:tc>
      </w:tr>
      <w:tr w:rsidR="00723090" w:rsidRPr="00544BA0" w:rsidTr="00C46ADD">
        <w:trPr>
          <w:trHeight w:val="56"/>
        </w:trPr>
        <w:tc>
          <w:tcPr>
            <w:cnfStyle w:val="001000000000" w:firstRow="0" w:lastRow="0" w:firstColumn="1" w:lastColumn="0" w:oddVBand="0" w:evenVBand="0" w:oddHBand="0" w:evenHBand="0" w:firstRowFirstColumn="0" w:firstRowLastColumn="0" w:lastRowFirstColumn="0" w:lastRowLastColumn="0"/>
            <w:tcW w:w="2324" w:type="dxa"/>
          </w:tcPr>
          <w:p w:rsidR="00723090" w:rsidRPr="00544BA0" w:rsidRDefault="00723090" w:rsidP="00C46ADD">
            <w:pPr>
              <w:ind w:left="60" w:hanging="60"/>
              <w:rPr>
                <w:rFonts w:asciiTheme="majorHAnsi" w:eastAsiaTheme="majorHAnsi" w:hAnsiTheme="majorHAnsi"/>
              </w:rPr>
            </w:pPr>
          </w:p>
        </w:tc>
        <w:tc>
          <w:tcPr>
            <w:tcW w:w="2790" w:type="dxa"/>
          </w:tcPr>
          <w:p w:rsidR="00723090" w:rsidRPr="00544BA0" w:rsidRDefault="00723090" w:rsidP="00C46ADD">
            <w:pPr>
              <w:ind w:left="60" w:hanging="6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V</w:t>
            </w:r>
            <w:r>
              <w:rPr>
                <w:rFonts w:asciiTheme="majorHAnsi" w:eastAsiaTheme="majorHAnsi" w:hAnsiTheme="majorHAnsi"/>
              </w:rPr>
              <w:t xml:space="preserve">LC media Player </w:t>
            </w:r>
          </w:p>
        </w:tc>
        <w:tc>
          <w:tcPr>
            <w:tcW w:w="3330" w:type="dxa"/>
          </w:tcPr>
          <w:p w:rsidR="00723090" w:rsidRPr="00544BA0" w:rsidRDefault="00723090" w:rsidP="00C46ADD">
            <w:pPr>
              <w:ind w:left="60" w:hanging="6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F</w:t>
            </w:r>
            <w:r>
              <w:rPr>
                <w:rFonts w:asciiTheme="majorHAnsi" w:eastAsiaTheme="majorHAnsi" w:hAnsiTheme="majorHAnsi"/>
              </w:rPr>
              <w:t>ree | GNU | All OS</w:t>
            </w:r>
          </w:p>
        </w:tc>
      </w:tr>
      <w:bookmarkEnd w:id="28"/>
    </w:tbl>
    <w:p w:rsidR="00723090" w:rsidRPr="00544BA0" w:rsidRDefault="00723090" w:rsidP="00723090">
      <w:pPr>
        <w:pStyle w:val="a"/>
        <w:rPr>
          <w:rFonts w:asciiTheme="majorHAnsi" w:eastAsiaTheme="majorHAnsi" w:hAnsiTheme="majorHAnsi"/>
        </w:rPr>
      </w:pPr>
    </w:p>
    <w:p w:rsidR="00723090" w:rsidRPr="00544BA0" w:rsidRDefault="00723090" w:rsidP="00723090">
      <w:pPr>
        <w:pStyle w:val="a"/>
        <w:rPr>
          <w:rFonts w:asciiTheme="majorHAnsi" w:eastAsiaTheme="majorHAnsi" w:hAnsiTheme="majorHAnsi"/>
        </w:rPr>
      </w:pPr>
    </w:p>
    <w:p w:rsidR="00723090" w:rsidRPr="00544BA0" w:rsidRDefault="00723090" w:rsidP="00437FCA">
      <w:pPr>
        <w:pStyle w:val="Heading2"/>
      </w:pPr>
      <w:bookmarkStart w:id="29" w:name="_Toc27041357"/>
      <w:r w:rsidRPr="00544BA0">
        <w:t>Step 5</w:t>
      </w:r>
      <w:r>
        <w:t xml:space="preserve"> &amp; </w:t>
      </w:r>
      <w:r w:rsidRPr="001B360E">
        <w:t>6</w:t>
      </w:r>
      <w:r w:rsidRPr="00544BA0">
        <w:t xml:space="preserve">: Instantiate Architectural Elements, Allocate Responsibilities, Define Interfaces </w:t>
      </w:r>
      <w:r>
        <w:t>and S</w:t>
      </w:r>
      <w:r w:rsidRPr="001B360E">
        <w:t>ketch Views and Record Design Decisions</w:t>
      </w:r>
      <w:bookmarkEnd w:id="29"/>
    </w:p>
    <w:tbl>
      <w:tblPr>
        <w:tblStyle w:val="GridTable4-Accent2"/>
        <w:tblW w:w="0" w:type="auto"/>
        <w:tblLayout w:type="fixed"/>
        <w:tblLook w:val="04A0" w:firstRow="1" w:lastRow="0" w:firstColumn="1" w:lastColumn="0" w:noHBand="0" w:noVBand="1"/>
      </w:tblPr>
      <w:tblGrid>
        <w:gridCol w:w="3363"/>
        <w:gridCol w:w="5345"/>
      </w:tblGrid>
      <w:tr w:rsidR="00723090" w:rsidRPr="00544BA0" w:rsidTr="00C46ADD">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3363" w:type="dxa"/>
          </w:tcPr>
          <w:p w:rsidR="00723090" w:rsidRPr="00544BA0" w:rsidRDefault="00723090" w:rsidP="00C46ADD">
            <w:pPr>
              <w:ind w:left="0" w:firstLine="0"/>
              <w:rPr>
                <w:highlight w:val="lightGray"/>
              </w:rPr>
            </w:pPr>
            <w:r w:rsidRPr="00C46ADD">
              <w:rPr>
                <w:color w:val="000000" w:themeColor="text1"/>
                <w:highlight w:val="lightGray"/>
              </w:rPr>
              <w:t>Design Decisions and Location</w:t>
            </w:r>
          </w:p>
        </w:tc>
        <w:tc>
          <w:tcPr>
            <w:tcW w:w="5345" w:type="dxa"/>
          </w:tcPr>
          <w:p w:rsidR="00723090" w:rsidRPr="00544BA0" w:rsidRDefault="00723090" w:rsidP="00C46ADD">
            <w:pPr>
              <w:ind w:left="0" w:firstLine="0"/>
              <w:cnfStyle w:val="100000000000" w:firstRow="1" w:lastRow="0" w:firstColumn="0" w:lastColumn="0" w:oddVBand="0" w:evenVBand="0" w:oddHBand="0" w:evenHBand="0" w:firstRowFirstColumn="0" w:firstRowLastColumn="0" w:lastRowFirstColumn="0" w:lastRowLastColumn="0"/>
              <w:rPr>
                <w:highlight w:val="lightGray"/>
              </w:rPr>
            </w:pPr>
            <w:r w:rsidRPr="00C46ADD">
              <w:rPr>
                <w:color w:val="000000" w:themeColor="text1"/>
                <w:highlight w:val="lightGray"/>
              </w:rPr>
              <w:t>Rationale and Assumptions</w:t>
            </w:r>
          </w:p>
        </w:tc>
      </w:tr>
      <w:tr w:rsidR="00723090" w:rsidRPr="00544BA0" w:rsidTr="00C46ADD">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3363" w:type="dxa"/>
          </w:tcPr>
          <w:p w:rsidR="00723090" w:rsidRPr="00544BA0" w:rsidRDefault="00723090" w:rsidP="00C46ADD">
            <w:pPr>
              <w:ind w:left="0" w:firstLine="0"/>
            </w:pPr>
            <w:r>
              <w:t xml:space="preserve">Use Ant Media </w:t>
            </w:r>
            <w:r w:rsidRPr="002C4C6E">
              <w:t xml:space="preserve">Enterprise Edition </w:t>
            </w:r>
            <w:r>
              <w:t xml:space="preserve">as a server for video streaming. </w:t>
            </w:r>
          </w:p>
        </w:tc>
        <w:tc>
          <w:tcPr>
            <w:tcW w:w="5345" w:type="dxa"/>
          </w:tcPr>
          <w:p w:rsidR="00723090" w:rsidRPr="00544BA0" w:rsidRDefault="00723090" w:rsidP="00C46ADD">
            <w:pPr>
              <w:ind w:left="0" w:firstLine="0"/>
              <w:cnfStyle w:val="000000100000" w:firstRow="0" w:lastRow="0" w:firstColumn="0" w:lastColumn="0" w:oddVBand="0" w:evenVBand="0" w:oddHBand="1" w:evenHBand="0" w:firstRowFirstColumn="0" w:firstRowLastColumn="0" w:lastRowFirstColumn="0" w:lastRowLastColumn="0"/>
            </w:pPr>
            <w:r>
              <w:t xml:space="preserve">SDK for </w:t>
            </w:r>
            <w:r w:rsidR="00051C1D">
              <w:t>iOS</w:t>
            </w:r>
            <w:r>
              <w:t xml:space="preserve">, Android in ant media makes it easy to develop application where users can broadcast and watch. Ant media also has low latency with 0.5 seconds End-to-End latency. Cluster supporting for scaling and adaptive bitrate are advantageous for scaling. </w:t>
            </w:r>
          </w:p>
        </w:tc>
      </w:tr>
      <w:tr w:rsidR="00723090" w:rsidRPr="00544BA0" w:rsidTr="00C46ADD">
        <w:trPr>
          <w:trHeight w:val="56"/>
        </w:trPr>
        <w:tc>
          <w:tcPr>
            <w:cnfStyle w:val="001000000000" w:firstRow="0" w:lastRow="0" w:firstColumn="1" w:lastColumn="0" w:oddVBand="0" w:evenVBand="0" w:oddHBand="0" w:evenHBand="0" w:firstRowFirstColumn="0" w:firstRowLastColumn="0" w:lastRowFirstColumn="0" w:lastRowLastColumn="0"/>
            <w:tcW w:w="3363" w:type="dxa"/>
          </w:tcPr>
          <w:p w:rsidR="00723090" w:rsidRPr="00544BA0" w:rsidRDefault="00723090" w:rsidP="00C46ADD">
            <w:pPr>
              <w:ind w:left="0" w:firstLine="0"/>
            </w:pPr>
          </w:p>
        </w:tc>
        <w:tc>
          <w:tcPr>
            <w:tcW w:w="5345" w:type="dxa"/>
          </w:tcPr>
          <w:tbl>
            <w:tblPr>
              <w:tblStyle w:val="GridTable4-Accent4"/>
              <w:tblW w:w="5140" w:type="dxa"/>
              <w:tblLayout w:type="fixed"/>
              <w:tblLook w:val="04A0" w:firstRow="1" w:lastRow="0" w:firstColumn="1" w:lastColumn="0" w:noHBand="0" w:noVBand="1"/>
            </w:tblPr>
            <w:tblGrid>
              <w:gridCol w:w="2067"/>
              <w:gridCol w:w="3073"/>
            </w:tblGrid>
            <w:tr w:rsidR="00723090" w:rsidRPr="00544BA0" w:rsidTr="00C46ADD">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067" w:type="dxa"/>
                </w:tcPr>
                <w:p w:rsidR="00723090" w:rsidRPr="00544BA0" w:rsidRDefault="00723090" w:rsidP="00C46ADD">
                  <w:pPr>
                    <w:ind w:left="0" w:firstLine="0"/>
                    <w:rPr>
                      <w:highlight w:val="lightGray"/>
                    </w:rPr>
                  </w:pPr>
                  <w:r w:rsidRPr="00C46ADD">
                    <w:rPr>
                      <w:rFonts w:hint="eastAsia"/>
                      <w:color w:val="000000" w:themeColor="text1"/>
                      <w:highlight w:val="lightGray"/>
                    </w:rPr>
                    <w:t>A</w:t>
                  </w:r>
                  <w:r w:rsidRPr="00C46ADD">
                    <w:rPr>
                      <w:color w:val="000000" w:themeColor="text1"/>
                      <w:highlight w:val="lightGray"/>
                    </w:rPr>
                    <w:t>lternative</w:t>
                  </w:r>
                </w:p>
              </w:tc>
              <w:tc>
                <w:tcPr>
                  <w:tcW w:w="3073" w:type="dxa"/>
                </w:tcPr>
                <w:p w:rsidR="00723090" w:rsidRPr="00544BA0" w:rsidRDefault="00723090" w:rsidP="00C46ADD">
                  <w:pPr>
                    <w:ind w:left="0" w:firstLine="0"/>
                    <w:cnfStyle w:val="100000000000" w:firstRow="1" w:lastRow="0" w:firstColumn="0" w:lastColumn="0" w:oddVBand="0" w:evenVBand="0" w:oddHBand="0" w:evenHBand="0" w:firstRowFirstColumn="0" w:firstRowLastColumn="0" w:lastRowFirstColumn="0" w:lastRowLastColumn="0"/>
                    <w:rPr>
                      <w:highlight w:val="lightGray"/>
                    </w:rPr>
                  </w:pPr>
                  <w:r w:rsidRPr="00C46ADD">
                    <w:rPr>
                      <w:rFonts w:hint="eastAsia"/>
                      <w:color w:val="000000" w:themeColor="text1"/>
                      <w:highlight w:val="lightGray"/>
                    </w:rPr>
                    <w:t>R</w:t>
                  </w:r>
                  <w:r w:rsidRPr="00C46ADD">
                    <w:rPr>
                      <w:color w:val="000000" w:themeColor="text1"/>
                      <w:highlight w:val="lightGray"/>
                    </w:rPr>
                    <w:t>eason for Discarding</w:t>
                  </w:r>
                </w:p>
              </w:tc>
            </w:tr>
            <w:tr w:rsidR="00723090" w:rsidRPr="00544BA0" w:rsidTr="00C4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7" w:type="dxa"/>
                </w:tcPr>
                <w:p w:rsidR="00723090" w:rsidRPr="00544BA0" w:rsidRDefault="00723090" w:rsidP="00C46ADD">
                  <w:pPr>
                    <w:ind w:left="0" w:firstLine="0"/>
                  </w:pPr>
                  <w:r>
                    <w:rPr>
                      <w:rFonts w:hint="eastAsia"/>
                    </w:rPr>
                    <w:t>O</w:t>
                  </w:r>
                  <w:r>
                    <w:t xml:space="preserve">pen Broadcaster </w:t>
                  </w:r>
                </w:p>
              </w:tc>
              <w:tc>
                <w:tcPr>
                  <w:tcW w:w="3073" w:type="dxa"/>
                </w:tcPr>
                <w:p w:rsidR="00723090" w:rsidRPr="00544BA0" w:rsidRDefault="00723090" w:rsidP="00C46ADD">
                  <w:pPr>
                    <w:ind w:left="0" w:firstLine="0"/>
                    <w:cnfStyle w:val="000000100000" w:firstRow="0" w:lastRow="0" w:firstColumn="0" w:lastColumn="0" w:oddVBand="0" w:evenVBand="0" w:oddHBand="1" w:evenHBand="0" w:firstRowFirstColumn="0" w:firstRowLastColumn="0" w:lastRowFirstColumn="0" w:lastRowLastColumn="0"/>
                  </w:pPr>
                  <w:r>
                    <w:rPr>
                      <w:rFonts w:hint="eastAsia"/>
                    </w:rPr>
                    <w:t>O</w:t>
                  </w:r>
                  <w:r>
                    <w:t xml:space="preserve">pen Broadcaster is available for PC. Because It support for Windows, Linux and mac OS. If we choose Open Broadcaster as live streaming system, we’ll need to modify several </w:t>
                  </w:r>
                  <w:r w:rsidR="00051C1D">
                    <w:t>elements</w:t>
                  </w:r>
                  <w:r>
                    <w:t xml:space="preserve"> to suit the mobile OS.</w:t>
                  </w:r>
                </w:p>
              </w:tc>
            </w:tr>
            <w:tr w:rsidR="00723090" w:rsidRPr="00544BA0" w:rsidTr="00C46ADD">
              <w:tc>
                <w:tcPr>
                  <w:cnfStyle w:val="001000000000" w:firstRow="0" w:lastRow="0" w:firstColumn="1" w:lastColumn="0" w:oddVBand="0" w:evenVBand="0" w:oddHBand="0" w:evenHBand="0" w:firstRowFirstColumn="0" w:firstRowLastColumn="0" w:lastRowFirstColumn="0" w:lastRowLastColumn="0"/>
                  <w:tcW w:w="2067" w:type="dxa"/>
                </w:tcPr>
                <w:p w:rsidR="00723090" w:rsidRPr="00544BA0" w:rsidRDefault="00723090" w:rsidP="00C46ADD">
                  <w:pPr>
                    <w:ind w:left="0" w:firstLine="0"/>
                  </w:pPr>
                  <w:r>
                    <w:rPr>
                      <w:rFonts w:hint="eastAsia"/>
                    </w:rPr>
                    <w:t>V</w:t>
                  </w:r>
                  <w:r>
                    <w:t>LC media Player</w:t>
                  </w:r>
                </w:p>
              </w:tc>
              <w:tc>
                <w:tcPr>
                  <w:tcW w:w="3073" w:type="dxa"/>
                </w:tcPr>
                <w:p w:rsidR="00723090" w:rsidRPr="00544BA0" w:rsidRDefault="00723090" w:rsidP="00C46ADD">
                  <w:pPr>
                    <w:ind w:left="0" w:firstLine="0"/>
                    <w:cnfStyle w:val="000000000000" w:firstRow="0" w:lastRow="0" w:firstColumn="0" w:lastColumn="0" w:oddVBand="0" w:evenVBand="0" w:oddHBand="0" w:evenHBand="0" w:firstRowFirstColumn="0" w:firstRowLastColumn="0" w:lastRowFirstColumn="0" w:lastRowLastColumn="0"/>
                  </w:pPr>
                  <w:r>
                    <w:t xml:space="preserve">VLC media Player doesn’t support for live streaming server. </w:t>
                  </w:r>
                  <w:r w:rsidR="00051C1D">
                    <w:t>So,</w:t>
                  </w:r>
                  <w:r>
                    <w:t xml:space="preserve"> if we use VLC media Player, we will need our own server. </w:t>
                  </w:r>
                </w:p>
              </w:tc>
            </w:tr>
            <w:tr w:rsidR="00723090" w:rsidRPr="00544BA0" w:rsidTr="00C4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7" w:type="dxa"/>
                </w:tcPr>
                <w:p w:rsidR="00723090" w:rsidRPr="00544BA0" w:rsidRDefault="00723090" w:rsidP="00C46ADD">
                  <w:pPr>
                    <w:ind w:left="0" w:firstLine="0"/>
                  </w:pPr>
                  <w:r>
                    <w:t xml:space="preserve">Plex  </w:t>
                  </w:r>
                </w:p>
              </w:tc>
              <w:tc>
                <w:tcPr>
                  <w:tcW w:w="3073" w:type="dxa"/>
                </w:tcPr>
                <w:p w:rsidR="00723090" w:rsidRPr="00544BA0" w:rsidRDefault="00723090" w:rsidP="00C46ADD">
                  <w:pPr>
                    <w:ind w:left="0" w:firstLine="0"/>
                    <w:cnfStyle w:val="000000100000" w:firstRow="0" w:lastRow="0" w:firstColumn="0" w:lastColumn="0" w:oddVBand="0" w:evenVBand="0" w:oddHBand="1" w:evenHBand="0" w:firstRowFirstColumn="0" w:firstRowLastColumn="0" w:lastRowFirstColumn="0" w:lastRowLastColumn="0"/>
                  </w:pPr>
                  <w:r>
                    <w:t>Plex offers live streaming service through its own mobile applications. So Plex is not suitable for applying to our application.</w:t>
                  </w:r>
                </w:p>
              </w:tc>
            </w:tr>
          </w:tbl>
          <w:p w:rsidR="00723090" w:rsidRPr="00544BA0" w:rsidRDefault="00723090" w:rsidP="00C46ADD">
            <w:pPr>
              <w:ind w:left="0" w:firstLine="0"/>
              <w:cnfStyle w:val="000000000000" w:firstRow="0" w:lastRow="0" w:firstColumn="0" w:lastColumn="0" w:oddVBand="0" w:evenVBand="0" w:oddHBand="0" w:evenHBand="0" w:firstRowFirstColumn="0" w:firstRowLastColumn="0" w:lastRowFirstColumn="0" w:lastRowLastColumn="0"/>
            </w:pPr>
          </w:p>
        </w:tc>
      </w:tr>
    </w:tbl>
    <w:p w:rsidR="00723090" w:rsidRDefault="00723090" w:rsidP="00723090">
      <w:pPr>
        <w:pStyle w:val="a"/>
        <w:rPr>
          <w:rFonts w:asciiTheme="majorHAnsi" w:eastAsiaTheme="majorHAnsi" w:hAnsiTheme="majorHAnsi"/>
        </w:rPr>
      </w:pPr>
    </w:p>
    <w:p w:rsidR="00437FCA" w:rsidRPr="00544BA0" w:rsidRDefault="00437FCA" w:rsidP="00723090">
      <w:pPr>
        <w:pStyle w:val="a"/>
        <w:rPr>
          <w:rFonts w:asciiTheme="majorHAnsi" w:eastAsiaTheme="majorHAnsi" w:hAnsiTheme="majorHAnsi"/>
        </w:rPr>
      </w:pPr>
    </w:p>
    <w:p w:rsidR="00723090" w:rsidRPr="00544BA0" w:rsidRDefault="00723090" w:rsidP="00437FCA">
      <w:pPr>
        <w:pStyle w:val="Heading2"/>
      </w:pPr>
      <w:bookmarkStart w:id="30" w:name="_Toc27041358"/>
      <w:r w:rsidRPr="00544BA0">
        <w:lastRenderedPageBreak/>
        <w:t>Step 7: Perform Analysis of Current Design and Review Iteration Goal and Achievement of Design Purpose</w:t>
      </w:r>
      <w:bookmarkEnd w:id="30"/>
    </w:p>
    <w:p w:rsidR="00723090" w:rsidRPr="00544BA0" w:rsidRDefault="00723090" w:rsidP="00723090">
      <w:pPr>
        <w:pStyle w:val="a"/>
        <w:rPr>
          <w:rFonts w:asciiTheme="majorHAnsi" w:eastAsiaTheme="majorHAnsi" w:hAnsiTheme="majorHAnsi"/>
        </w:rPr>
      </w:pPr>
    </w:p>
    <w:tbl>
      <w:tblPr>
        <w:tblStyle w:val="GridTable4-Accent1"/>
        <w:tblW w:w="8749" w:type="dxa"/>
        <w:tblLayout w:type="fixed"/>
        <w:tblLook w:val="04A0" w:firstRow="1" w:lastRow="0" w:firstColumn="1" w:lastColumn="0" w:noHBand="0" w:noVBand="1"/>
      </w:tblPr>
      <w:tblGrid>
        <w:gridCol w:w="1404"/>
        <w:gridCol w:w="1404"/>
        <w:gridCol w:w="1405"/>
        <w:gridCol w:w="4536"/>
      </w:tblGrid>
      <w:tr w:rsidR="00723090" w:rsidRPr="00544BA0" w:rsidTr="00A97D2A">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1404" w:type="dxa"/>
          </w:tcPr>
          <w:p w:rsidR="00723090" w:rsidRPr="00A97D2A" w:rsidRDefault="00723090" w:rsidP="004A19E3">
            <w:pPr>
              <w:pStyle w:val="a"/>
              <w:jc w:val="center"/>
              <w:rPr>
                <w:rFonts w:asciiTheme="minorHAnsi" w:eastAsiaTheme="minorEastAsia"/>
                <w:color w:val="FFFFFF" w:themeColor="background1"/>
                <w:kern w:val="0"/>
                <w:sz w:val="22"/>
                <w:shd w:val="clear" w:color="auto" w:fill="auto"/>
              </w:rPr>
            </w:pPr>
            <w:r w:rsidRPr="00A97D2A">
              <w:rPr>
                <w:rFonts w:asciiTheme="minorHAnsi" w:eastAsiaTheme="minorEastAsia" w:hint="eastAsia"/>
                <w:color w:val="FFFFFF" w:themeColor="background1"/>
                <w:kern w:val="0"/>
                <w:sz w:val="22"/>
                <w:shd w:val="clear" w:color="auto" w:fill="auto"/>
              </w:rPr>
              <w:t>N</w:t>
            </w:r>
            <w:r w:rsidRPr="00A97D2A">
              <w:rPr>
                <w:rFonts w:asciiTheme="minorHAnsi" w:eastAsiaTheme="minorEastAsia"/>
                <w:color w:val="FFFFFF" w:themeColor="background1"/>
                <w:kern w:val="0"/>
                <w:sz w:val="22"/>
                <w:shd w:val="clear" w:color="auto" w:fill="auto"/>
              </w:rPr>
              <w:t>ot Addressed</w:t>
            </w:r>
          </w:p>
        </w:tc>
        <w:tc>
          <w:tcPr>
            <w:tcW w:w="1404" w:type="dxa"/>
          </w:tcPr>
          <w:p w:rsidR="00723090" w:rsidRPr="00A97D2A" w:rsidRDefault="00723090" w:rsidP="004A19E3">
            <w:pPr>
              <w:pStyle w:val="a"/>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color w:val="FFFFFF" w:themeColor="background1"/>
                <w:kern w:val="0"/>
                <w:sz w:val="22"/>
                <w:shd w:val="clear" w:color="auto" w:fill="auto"/>
              </w:rPr>
            </w:pPr>
            <w:r w:rsidRPr="00A97D2A">
              <w:rPr>
                <w:rFonts w:asciiTheme="minorHAnsi" w:eastAsiaTheme="minorEastAsia" w:hint="eastAsia"/>
                <w:color w:val="FFFFFF" w:themeColor="background1"/>
                <w:kern w:val="0"/>
                <w:sz w:val="22"/>
                <w:shd w:val="clear" w:color="auto" w:fill="auto"/>
              </w:rPr>
              <w:t>P</w:t>
            </w:r>
            <w:r w:rsidRPr="00A97D2A">
              <w:rPr>
                <w:rFonts w:asciiTheme="minorHAnsi" w:eastAsiaTheme="minorEastAsia"/>
                <w:color w:val="FFFFFF" w:themeColor="background1"/>
                <w:kern w:val="0"/>
                <w:sz w:val="22"/>
                <w:shd w:val="clear" w:color="auto" w:fill="auto"/>
              </w:rPr>
              <w:t>artially Addressed</w:t>
            </w:r>
          </w:p>
        </w:tc>
        <w:tc>
          <w:tcPr>
            <w:tcW w:w="1405" w:type="dxa"/>
          </w:tcPr>
          <w:p w:rsidR="00723090" w:rsidRPr="00A97D2A" w:rsidRDefault="00723090" w:rsidP="004A19E3">
            <w:pPr>
              <w:pStyle w:val="a"/>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color w:val="FFFFFF" w:themeColor="background1"/>
                <w:kern w:val="0"/>
                <w:sz w:val="22"/>
                <w:shd w:val="clear" w:color="auto" w:fill="auto"/>
              </w:rPr>
            </w:pPr>
            <w:r w:rsidRPr="00A97D2A">
              <w:rPr>
                <w:rFonts w:asciiTheme="minorHAnsi" w:eastAsiaTheme="minorEastAsia" w:hint="eastAsia"/>
                <w:color w:val="FFFFFF" w:themeColor="background1"/>
                <w:kern w:val="0"/>
                <w:sz w:val="22"/>
                <w:shd w:val="clear" w:color="auto" w:fill="auto"/>
              </w:rPr>
              <w:t>C</w:t>
            </w:r>
            <w:r w:rsidRPr="00A97D2A">
              <w:rPr>
                <w:rFonts w:asciiTheme="minorHAnsi" w:eastAsiaTheme="minorEastAsia"/>
                <w:color w:val="FFFFFF" w:themeColor="background1"/>
                <w:kern w:val="0"/>
                <w:sz w:val="22"/>
                <w:shd w:val="clear" w:color="auto" w:fill="auto"/>
              </w:rPr>
              <w:t>ompletely Addressed</w:t>
            </w:r>
          </w:p>
        </w:tc>
        <w:tc>
          <w:tcPr>
            <w:tcW w:w="4536" w:type="dxa"/>
          </w:tcPr>
          <w:p w:rsidR="00723090" w:rsidRPr="00A97D2A" w:rsidRDefault="00723090" w:rsidP="004A19E3">
            <w:pPr>
              <w:pStyle w:val="a"/>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color w:val="FFFFFF" w:themeColor="background1"/>
                <w:kern w:val="0"/>
                <w:sz w:val="22"/>
                <w:shd w:val="clear" w:color="auto" w:fill="auto"/>
              </w:rPr>
            </w:pPr>
            <w:r w:rsidRPr="00A97D2A">
              <w:rPr>
                <w:rFonts w:asciiTheme="minorHAnsi" w:eastAsiaTheme="minorEastAsia" w:hint="eastAsia"/>
                <w:color w:val="FFFFFF" w:themeColor="background1"/>
                <w:kern w:val="0"/>
                <w:sz w:val="22"/>
                <w:shd w:val="clear" w:color="auto" w:fill="auto"/>
              </w:rPr>
              <w:t>D</w:t>
            </w:r>
            <w:r w:rsidRPr="00A97D2A">
              <w:rPr>
                <w:rFonts w:asciiTheme="minorHAnsi" w:eastAsiaTheme="minorEastAsia"/>
                <w:color w:val="FFFFFF" w:themeColor="background1"/>
                <w:kern w:val="0"/>
                <w:sz w:val="22"/>
                <w:shd w:val="clear" w:color="auto" w:fill="auto"/>
              </w:rPr>
              <w:t xml:space="preserve">esign Decisions Made </w:t>
            </w:r>
          </w:p>
          <w:p w:rsidR="00723090" w:rsidRPr="00A97D2A" w:rsidRDefault="00723090" w:rsidP="004A19E3">
            <w:pPr>
              <w:pStyle w:val="a"/>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color w:val="FFFFFF" w:themeColor="background1"/>
                <w:kern w:val="0"/>
                <w:sz w:val="22"/>
                <w:shd w:val="clear" w:color="auto" w:fill="auto"/>
              </w:rPr>
            </w:pPr>
            <w:r w:rsidRPr="00A97D2A">
              <w:rPr>
                <w:rFonts w:asciiTheme="minorHAnsi" w:eastAsiaTheme="minorEastAsia"/>
                <w:color w:val="FFFFFF" w:themeColor="background1"/>
                <w:kern w:val="0"/>
                <w:sz w:val="22"/>
                <w:shd w:val="clear" w:color="auto" w:fill="auto"/>
              </w:rPr>
              <w:t>During Iteration</w:t>
            </w:r>
          </w:p>
        </w:tc>
      </w:tr>
      <w:tr w:rsidR="00723090" w:rsidRPr="00544BA0" w:rsidTr="00A97D2A">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404" w:type="dxa"/>
            <w:vAlign w:val="center"/>
          </w:tcPr>
          <w:p w:rsidR="00723090" w:rsidRPr="00A97D2A" w:rsidRDefault="00723090" w:rsidP="00A97D2A">
            <w:pPr>
              <w:pStyle w:val="a"/>
              <w:jc w:val="center"/>
              <w:rPr>
                <w:rFonts w:asciiTheme="minorHAnsi" w:eastAsiaTheme="minorEastAsia"/>
                <w:color w:val="auto"/>
                <w:kern w:val="0"/>
                <w:sz w:val="22"/>
                <w:shd w:val="clear" w:color="auto" w:fill="auto"/>
              </w:rPr>
            </w:pPr>
          </w:p>
        </w:tc>
        <w:tc>
          <w:tcPr>
            <w:tcW w:w="1404" w:type="dxa"/>
            <w:vAlign w:val="center"/>
          </w:tcPr>
          <w:p w:rsidR="00723090" w:rsidRPr="00A97D2A" w:rsidRDefault="00723090" w:rsidP="00A97D2A">
            <w:pPr>
              <w:pStyle w:val="a"/>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color w:val="auto"/>
                <w:kern w:val="0"/>
                <w:sz w:val="22"/>
                <w:shd w:val="clear" w:color="auto" w:fill="auto"/>
              </w:rPr>
            </w:pPr>
          </w:p>
        </w:tc>
        <w:tc>
          <w:tcPr>
            <w:tcW w:w="1405" w:type="dxa"/>
            <w:vAlign w:val="center"/>
          </w:tcPr>
          <w:p w:rsidR="00723090" w:rsidRPr="00A97D2A" w:rsidRDefault="00723090" w:rsidP="00A97D2A">
            <w:pPr>
              <w:pStyle w:val="a"/>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color w:val="auto"/>
                <w:kern w:val="0"/>
                <w:sz w:val="22"/>
                <w:shd w:val="clear" w:color="auto" w:fill="auto"/>
              </w:rPr>
            </w:pPr>
            <w:r w:rsidRPr="00A97D2A">
              <w:rPr>
                <w:rFonts w:asciiTheme="minorHAnsi" w:eastAsiaTheme="minorEastAsia"/>
                <w:color w:val="auto"/>
                <w:kern w:val="0"/>
                <w:sz w:val="22"/>
                <w:shd w:val="clear" w:color="auto" w:fill="auto"/>
              </w:rPr>
              <w:t>QA-1, UC-7</w:t>
            </w:r>
          </w:p>
        </w:tc>
        <w:tc>
          <w:tcPr>
            <w:tcW w:w="4536" w:type="dxa"/>
          </w:tcPr>
          <w:p w:rsidR="00723090" w:rsidRPr="00A97D2A" w:rsidRDefault="00723090" w:rsidP="00A97D2A">
            <w:pPr>
              <w:ind w:left="1" w:hanging="1"/>
              <w:cnfStyle w:val="000000100000" w:firstRow="0" w:lastRow="0" w:firstColumn="0" w:lastColumn="0" w:oddVBand="0" w:evenVBand="0" w:oddHBand="1" w:evenHBand="0" w:firstRowFirstColumn="0" w:firstRowLastColumn="0" w:lastRowFirstColumn="0" w:lastRowLastColumn="0"/>
            </w:pPr>
            <w:r w:rsidRPr="00A97D2A">
              <w:t>Ant Media Server is always aware of the network speed, the end-user has on his side. Regardless of the resolution in the Adaptive settings, a bitrate selection is made either upward or downward, depending on the bit rate information and the instantaneous network speed.</w:t>
            </w:r>
          </w:p>
        </w:tc>
      </w:tr>
      <w:tr w:rsidR="00723090" w:rsidRPr="00544BA0" w:rsidTr="00A97D2A">
        <w:trPr>
          <w:trHeight w:val="56"/>
        </w:trPr>
        <w:tc>
          <w:tcPr>
            <w:cnfStyle w:val="001000000000" w:firstRow="0" w:lastRow="0" w:firstColumn="1" w:lastColumn="0" w:oddVBand="0" w:evenVBand="0" w:oddHBand="0" w:evenHBand="0" w:firstRowFirstColumn="0" w:firstRowLastColumn="0" w:lastRowFirstColumn="0" w:lastRowLastColumn="0"/>
            <w:tcW w:w="1404" w:type="dxa"/>
            <w:vAlign w:val="center"/>
          </w:tcPr>
          <w:p w:rsidR="00723090" w:rsidRPr="00A97D2A" w:rsidRDefault="00723090" w:rsidP="00A97D2A">
            <w:pPr>
              <w:pStyle w:val="a"/>
              <w:jc w:val="center"/>
              <w:rPr>
                <w:rFonts w:asciiTheme="minorHAnsi" w:eastAsiaTheme="minorEastAsia"/>
                <w:color w:val="auto"/>
                <w:kern w:val="0"/>
                <w:sz w:val="22"/>
                <w:shd w:val="clear" w:color="auto" w:fill="auto"/>
              </w:rPr>
            </w:pPr>
          </w:p>
        </w:tc>
        <w:tc>
          <w:tcPr>
            <w:tcW w:w="1404" w:type="dxa"/>
            <w:vAlign w:val="center"/>
          </w:tcPr>
          <w:p w:rsidR="00723090" w:rsidRPr="00A97D2A" w:rsidRDefault="00723090" w:rsidP="00A97D2A">
            <w:pPr>
              <w:pStyle w:val="a"/>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color w:val="auto"/>
                <w:kern w:val="0"/>
                <w:sz w:val="22"/>
                <w:shd w:val="clear" w:color="auto" w:fill="auto"/>
              </w:rPr>
            </w:pPr>
          </w:p>
        </w:tc>
        <w:tc>
          <w:tcPr>
            <w:tcW w:w="1405" w:type="dxa"/>
            <w:vAlign w:val="center"/>
          </w:tcPr>
          <w:p w:rsidR="00723090" w:rsidRPr="00A97D2A" w:rsidRDefault="00723090" w:rsidP="00A97D2A">
            <w:pPr>
              <w:pStyle w:val="a"/>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color w:val="auto"/>
                <w:kern w:val="0"/>
                <w:sz w:val="22"/>
                <w:shd w:val="clear" w:color="auto" w:fill="auto"/>
              </w:rPr>
            </w:pPr>
            <w:r w:rsidRPr="00A97D2A">
              <w:rPr>
                <w:rFonts w:asciiTheme="minorHAnsi" w:eastAsiaTheme="minorEastAsia"/>
                <w:color w:val="auto"/>
                <w:kern w:val="0"/>
                <w:sz w:val="22"/>
                <w:shd w:val="clear" w:color="auto" w:fill="auto"/>
              </w:rPr>
              <w:t>QA-2</w:t>
            </w:r>
          </w:p>
        </w:tc>
        <w:tc>
          <w:tcPr>
            <w:tcW w:w="4536" w:type="dxa"/>
          </w:tcPr>
          <w:p w:rsidR="00723090" w:rsidRPr="00A97D2A" w:rsidRDefault="00723090" w:rsidP="00A97D2A">
            <w:pPr>
              <w:ind w:left="1" w:hanging="1"/>
              <w:cnfStyle w:val="000000000000" w:firstRow="0" w:lastRow="0" w:firstColumn="0" w:lastColumn="0" w:oddVBand="0" w:evenVBand="0" w:oddHBand="0" w:evenHBand="0" w:firstRowFirstColumn="0" w:firstRowLastColumn="0" w:lastRowFirstColumn="0" w:lastRowLastColumn="0"/>
            </w:pPr>
            <w:r w:rsidRPr="00A97D2A">
              <w:t xml:space="preserve">Ant media use WebRTC as video streaming protocol which is more expensive than other protocols but has a lower latency of less than a second. Ant media enterprise edition has low End-to-End latency less than 0.5 seconds. </w:t>
            </w:r>
          </w:p>
        </w:tc>
      </w:tr>
      <w:tr w:rsidR="00723090" w:rsidRPr="00544BA0" w:rsidTr="00A97D2A">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404" w:type="dxa"/>
            <w:vAlign w:val="center"/>
          </w:tcPr>
          <w:p w:rsidR="00723090" w:rsidRPr="00A97D2A" w:rsidRDefault="00723090" w:rsidP="00A97D2A">
            <w:pPr>
              <w:pStyle w:val="a"/>
              <w:jc w:val="center"/>
              <w:rPr>
                <w:rFonts w:asciiTheme="minorHAnsi" w:eastAsiaTheme="minorEastAsia"/>
                <w:color w:val="auto"/>
                <w:kern w:val="0"/>
                <w:sz w:val="22"/>
                <w:shd w:val="clear" w:color="auto" w:fill="auto"/>
              </w:rPr>
            </w:pPr>
            <w:r w:rsidRPr="00A97D2A">
              <w:rPr>
                <w:rFonts w:asciiTheme="minorHAnsi" w:eastAsiaTheme="minorEastAsia"/>
                <w:color w:val="auto"/>
                <w:kern w:val="0"/>
                <w:sz w:val="22"/>
                <w:shd w:val="clear" w:color="auto" w:fill="auto"/>
              </w:rPr>
              <w:t>QA-3</w:t>
            </w:r>
          </w:p>
        </w:tc>
        <w:tc>
          <w:tcPr>
            <w:tcW w:w="1404" w:type="dxa"/>
            <w:vAlign w:val="center"/>
          </w:tcPr>
          <w:p w:rsidR="00723090" w:rsidRPr="00A97D2A" w:rsidRDefault="00723090" w:rsidP="00A97D2A">
            <w:pPr>
              <w:pStyle w:val="a"/>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color w:val="auto"/>
                <w:kern w:val="0"/>
                <w:sz w:val="22"/>
                <w:shd w:val="clear" w:color="auto" w:fill="auto"/>
              </w:rPr>
            </w:pPr>
          </w:p>
        </w:tc>
        <w:tc>
          <w:tcPr>
            <w:tcW w:w="1405" w:type="dxa"/>
            <w:vAlign w:val="center"/>
          </w:tcPr>
          <w:p w:rsidR="00723090" w:rsidRPr="00A97D2A" w:rsidRDefault="00723090" w:rsidP="00A97D2A">
            <w:pPr>
              <w:pStyle w:val="a"/>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color w:val="auto"/>
                <w:kern w:val="0"/>
                <w:sz w:val="22"/>
                <w:shd w:val="clear" w:color="auto" w:fill="auto"/>
              </w:rPr>
            </w:pPr>
          </w:p>
        </w:tc>
        <w:tc>
          <w:tcPr>
            <w:tcW w:w="4536" w:type="dxa"/>
          </w:tcPr>
          <w:p w:rsidR="00723090" w:rsidRPr="00A97D2A" w:rsidRDefault="00723090" w:rsidP="00A97D2A">
            <w:pPr>
              <w:ind w:left="1" w:hanging="1"/>
              <w:cnfStyle w:val="000000100000" w:firstRow="0" w:lastRow="0" w:firstColumn="0" w:lastColumn="0" w:oddVBand="0" w:evenVBand="0" w:oddHBand="1" w:evenHBand="0" w:firstRowFirstColumn="0" w:firstRowLastColumn="0" w:lastRowFirstColumn="0" w:lastRowLastColumn="0"/>
            </w:pPr>
            <w:r w:rsidRPr="00A97D2A">
              <w:t xml:space="preserve">Embedded player in Ant media can’t scaling video automatically according to user’s device. </w:t>
            </w:r>
            <w:r w:rsidR="00051C1D" w:rsidRPr="00A97D2A">
              <w:t>So,</w:t>
            </w:r>
            <w:r w:rsidRPr="00A97D2A">
              <w:t xml:space="preserve"> we need to address this feature later. </w:t>
            </w:r>
          </w:p>
        </w:tc>
      </w:tr>
      <w:tr w:rsidR="00A97D2A" w:rsidRPr="00544BA0" w:rsidTr="00A97D2A">
        <w:trPr>
          <w:trHeight w:val="56"/>
        </w:trPr>
        <w:tc>
          <w:tcPr>
            <w:cnfStyle w:val="001000000000" w:firstRow="0" w:lastRow="0" w:firstColumn="1" w:lastColumn="0" w:oddVBand="0" w:evenVBand="0" w:oddHBand="0" w:evenHBand="0" w:firstRowFirstColumn="0" w:firstRowLastColumn="0" w:lastRowFirstColumn="0" w:lastRowLastColumn="0"/>
            <w:tcW w:w="1404" w:type="dxa"/>
            <w:vAlign w:val="center"/>
          </w:tcPr>
          <w:p w:rsidR="00A97D2A" w:rsidRPr="00556D41" w:rsidRDefault="00A97D2A" w:rsidP="00A97D2A">
            <w:pPr>
              <w:pStyle w:val="a"/>
              <w:jc w:val="center"/>
              <w:rPr>
                <w:rFonts w:asciiTheme="majorHAnsi" w:eastAsiaTheme="majorHAnsi" w:hAnsiTheme="majorHAnsi"/>
              </w:rPr>
            </w:pPr>
          </w:p>
        </w:tc>
        <w:tc>
          <w:tcPr>
            <w:tcW w:w="1404" w:type="dxa"/>
            <w:vAlign w:val="center"/>
          </w:tcPr>
          <w:p w:rsidR="00A97D2A" w:rsidRPr="00544BA0" w:rsidRDefault="00A97D2A" w:rsidP="00A97D2A">
            <w:pPr>
              <w:pStyle w:val="a"/>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tc>
        <w:tc>
          <w:tcPr>
            <w:tcW w:w="1405" w:type="dxa"/>
            <w:vAlign w:val="center"/>
          </w:tcPr>
          <w:p w:rsidR="00A97D2A" w:rsidRDefault="00A97D2A" w:rsidP="00A97D2A">
            <w:pPr>
              <w:jc w:val="center"/>
              <w:cnfStyle w:val="000000000000" w:firstRow="0" w:lastRow="0" w:firstColumn="0" w:lastColumn="0" w:oddVBand="0" w:evenVBand="0" w:oddHBand="0" w:evenHBand="0" w:firstRowFirstColumn="0" w:firstRowLastColumn="0" w:lastRowFirstColumn="0" w:lastRowLastColumn="0"/>
            </w:pPr>
            <w:r>
              <w:t>UC-1</w:t>
            </w:r>
          </w:p>
        </w:tc>
        <w:tc>
          <w:tcPr>
            <w:tcW w:w="4536" w:type="dxa"/>
          </w:tcPr>
          <w:p w:rsidR="00A97D2A" w:rsidRDefault="00A97D2A" w:rsidP="00A97D2A">
            <w:pPr>
              <w:ind w:left="0" w:firstLine="0"/>
              <w:cnfStyle w:val="000000000000" w:firstRow="0" w:lastRow="0" w:firstColumn="0" w:lastColumn="0" w:oddVBand="0" w:evenVBand="0" w:oddHBand="0" w:evenHBand="0" w:firstRowFirstColumn="0" w:firstRowLastColumn="0" w:lastRowFirstColumn="0" w:lastRowLastColumn="0"/>
            </w:pPr>
            <w:r>
              <w:t xml:space="preserve">The </w:t>
            </w:r>
            <w:proofErr w:type="spellStart"/>
            <w:r>
              <w:t>ClipBucket</w:t>
            </w:r>
            <w:proofErr w:type="spellEnd"/>
            <w:r>
              <w:t xml:space="preserve"> provides commenting/ Chatting feature during the video streaming</w:t>
            </w:r>
          </w:p>
        </w:tc>
      </w:tr>
      <w:tr w:rsidR="00A97D2A" w:rsidRPr="00544BA0" w:rsidTr="00A97D2A">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404" w:type="dxa"/>
            <w:vAlign w:val="center"/>
          </w:tcPr>
          <w:p w:rsidR="00A97D2A" w:rsidRPr="00556D41" w:rsidRDefault="00A97D2A" w:rsidP="00A97D2A">
            <w:pPr>
              <w:pStyle w:val="a"/>
              <w:jc w:val="center"/>
              <w:rPr>
                <w:rFonts w:asciiTheme="majorHAnsi" w:eastAsiaTheme="majorHAnsi" w:hAnsiTheme="majorHAnsi"/>
              </w:rPr>
            </w:pPr>
          </w:p>
        </w:tc>
        <w:tc>
          <w:tcPr>
            <w:tcW w:w="1404" w:type="dxa"/>
            <w:vAlign w:val="center"/>
          </w:tcPr>
          <w:p w:rsidR="00A97D2A" w:rsidRPr="00544BA0" w:rsidRDefault="00A97D2A" w:rsidP="00A97D2A">
            <w:pPr>
              <w:pStyle w:val="a"/>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c>
          <w:tcPr>
            <w:tcW w:w="1405" w:type="dxa"/>
            <w:vAlign w:val="center"/>
          </w:tcPr>
          <w:p w:rsidR="00A97D2A" w:rsidRDefault="00A97D2A" w:rsidP="00A97D2A">
            <w:pPr>
              <w:jc w:val="center"/>
              <w:cnfStyle w:val="000000100000" w:firstRow="0" w:lastRow="0" w:firstColumn="0" w:lastColumn="0" w:oddVBand="0" w:evenVBand="0" w:oddHBand="1" w:evenHBand="0" w:firstRowFirstColumn="0" w:firstRowLastColumn="0" w:lastRowFirstColumn="0" w:lastRowLastColumn="0"/>
            </w:pPr>
            <w:r>
              <w:t>CON-1</w:t>
            </w:r>
          </w:p>
        </w:tc>
        <w:tc>
          <w:tcPr>
            <w:tcW w:w="4536" w:type="dxa"/>
          </w:tcPr>
          <w:p w:rsidR="00A97D2A" w:rsidRDefault="00A97D2A" w:rsidP="00A97D2A">
            <w:pPr>
              <w:ind w:left="1" w:hanging="1"/>
              <w:cnfStyle w:val="000000100000" w:firstRow="0" w:lastRow="0" w:firstColumn="0" w:lastColumn="0" w:oddVBand="0" w:evenVBand="0" w:oddHBand="1" w:evenHBand="0" w:firstRowFirstColumn="0" w:firstRowLastColumn="0" w:lastRowFirstColumn="0" w:lastRowLastColumn="0"/>
            </w:pPr>
            <w:r>
              <w:t>Our database server will store data within 30 days. The data later than 30 days will be deleted</w:t>
            </w:r>
          </w:p>
        </w:tc>
      </w:tr>
      <w:tr w:rsidR="00A97D2A" w:rsidRPr="00544BA0" w:rsidTr="00A97D2A">
        <w:trPr>
          <w:trHeight w:val="56"/>
        </w:trPr>
        <w:tc>
          <w:tcPr>
            <w:cnfStyle w:val="001000000000" w:firstRow="0" w:lastRow="0" w:firstColumn="1" w:lastColumn="0" w:oddVBand="0" w:evenVBand="0" w:oddHBand="0" w:evenHBand="0" w:firstRowFirstColumn="0" w:firstRowLastColumn="0" w:lastRowFirstColumn="0" w:lastRowLastColumn="0"/>
            <w:tcW w:w="1404" w:type="dxa"/>
            <w:vAlign w:val="center"/>
          </w:tcPr>
          <w:p w:rsidR="00A97D2A" w:rsidRPr="00556D41" w:rsidRDefault="00A97D2A" w:rsidP="00A97D2A">
            <w:pPr>
              <w:pStyle w:val="a"/>
              <w:jc w:val="center"/>
              <w:rPr>
                <w:rFonts w:asciiTheme="majorHAnsi" w:eastAsiaTheme="majorHAnsi" w:hAnsiTheme="majorHAnsi"/>
              </w:rPr>
            </w:pPr>
          </w:p>
        </w:tc>
        <w:tc>
          <w:tcPr>
            <w:tcW w:w="1404" w:type="dxa"/>
            <w:vAlign w:val="center"/>
          </w:tcPr>
          <w:p w:rsidR="00A97D2A" w:rsidRDefault="00A97D2A" w:rsidP="00A97D2A">
            <w:pPr>
              <w:jc w:val="center"/>
              <w:cnfStyle w:val="000000000000" w:firstRow="0" w:lastRow="0" w:firstColumn="0" w:lastColumn="0" w:oddVBand="0" w:evenVBand="0" w:oddHBand="0" w:evenHBand="0" w:firstRowFirstColumn="0" w:firstRowLastColumn="0" w:lastRowFirstColumn="0" w:lastRowLastColumn="0"/>
            </w:pPr>
            <w:r>
              <w:t>QA-1</w:t>
            </w:r>
          </w:p>
        </w:tc>
        <w:tc>
          <w:tcPr>
            <w:tcW w:w="1405" w:type="dxa"/>
            <w:vAlign w:val="center"/>
          </w:tcPr>
          <w:p w:rsidR="00A97D2A" w:rsidRDefault="00A97D2A" w:rsidP="00A97D2A">
            <w:pPr>
              <w:jc w:val="center"/>
              <w:cnfStyle w:val="000000000000" w:firstRow="0" w:lastRow="0" w:firstColumn="0" w:lastColumn="0" w:oddVBand="0" w:evenVBand="0" w:oddHBand="0" w:evenHBand="0" w:firstRowFirstColumn="0" w:firstRowLastColumn="0" w:lastRowFirstColumn="0" w:lastRowLastColumn="0"/>
            </w:pPr>
          </w:p>
        </w:tc>
        <w:tc>
          <w:tcPr>
            <w:tcW w:w="4536" w:type="dxa"/>
          </w:tcPr>
          <w:p w:rsidR="00A97D2A" w:rsidRDefault="00A97D2A" w:rsidP="00A97D2A">
            <w:pPr>
              <w:ind w:left="1" w:hanging="1"/>
              <w:cnfStyle w:val="000000000000" w:firstRow="0" w:lastRow="0" w:firstColumn="0" w:lastColumn="0" w:oddVBand="0" w:evenVBand="0" w:oddHBand="0" w:evenHBand="0" w:firstRowFirstColumn="0" w:firstRowLastColumn="0" w:lastRowFirstColumn="0" w:lastRowLastColumn="0"/>
            </w:pPr>
            <w:r>
              <w:t xml:space="preserve">There is a security using in </w:t>
            </w:r>
            <w:proofErr w:type="spellStart"/>
            <w:r>
              <w:t>ClipBucket</w:t>
            </w:r>
            <w:proofErr w:type="spellEnd"/>
            <w:r>
              <w:t xml:space="preserve"> but it does not fully satisfy the requirement</w:t>
            </w:r>
          </w:p>
        </w:tc>
      </w:tr>
    </w:tbl>
    <w:p w:rsidR="00723090" w:rsidRDefault="00723090"/>
    <w:p w:rsidR="00F526CA" w:rsidRDefault="00F526CA">
      <w:r>
        <w:br w:type="page"/>
      </w:r>
    </w:p>
    <w:tbl>
      <w:tblPr>
        <w:tblStyle w:val="LightGrid-Accent1"/>
        <w:tblW w:w="0" w:type="auto"/>
        <w:tblLook w:val="04A0" w:firstRow="1" w:lastRow="0" w:firstColumn="1" w:lastColumn="0" w:noHBand="0" w:noVBand="1"/>
      </w:tblPr>
      <w:tblGrid>
        <w:gridCol w:w="1435"/>
        <w:gridCol w:w="1350"/>
        <w:gridCol w:w="1440"/>
        <w:gridCol w:w="4500"/>
      </w:tblGrid>
      <w:tr w:rsidR="00F526CA" w:rsidTr="00A97D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F526CA" w:rsidRDefault="00F526CA" w:rsidP="004A19E3"/>
        </w:tc>
        <w:tc>
          <w:tcPr>
            <w:tcW w:w="1350" w:type="dxa"/>
          </w:tcPr>
          <w:p w:rsidR="00F526CA" w:rsidRDefault="00F526CA" w:rsidP="004A19E3">
            <w:pPr>
              <w:cnfStyle w:val="100000000000" w:firstRow="1" w:lastRow="0" w:firstColumn="0" w:lastColumn="0" w:oddVBand="0" w:evenVBand="0" w:oddHBand="0" w:evenHBand="0" w:firstRowFirstColumn="0" w:firstRowLastColumn="0" w:lastRowFirstColumn="0" w:lastRowLastColumn="0"/>
            </w:pPr>
          </w:p>
        </w:tc>
        <w:tc>
          <w:tcPr>
            <w:tcW w:w="1440" w:type="dxa"/>
          </w:tcPr>
          <w:p w:rsidR="00F526CA" w:rsidRDefault="00F526CA" w:rsidP="004A19E3">
            <w:pPr>
              <w:cnfStyle w:val="100000000000" w:firstRow="1" w:lastRow="0" w:firstColumn="0" w:lastColumn="0" w:oddVBand="0" w:evenVBand="0" w:oddHBand="0" w:evenHBand="0" w:firstRowFirstColumn="0" w:firstRowLastColumn="0" w:lastRowFirstColumn="0" w:lastRowLastColumn="0"/>
            </w:pPr>
            <w:r>
              <w:t>QA-2</w:t>
            </w:r>
          </w:p>
        </w:tc>
        <w:tc>
          <w:tcPr>
            <w:tcW w:w="4500" w:type="dxa"/>
          </w:tcPr>
          <w:p w:rsidR="00F526CA" w:rsidRDefault="00F526CA" w:rsidP="00A97D2A">
            <w:pPr>
              <w:ind w:left="0" w:firstLine="0"/>
              <w:cnfStyle w:val="100000000000" w:firstRow="1" w:lastRow="0" w:firstColumn="0" w:lastColumn="0" w:oddVBand="0" w:evenVBand="0" w:oddHBand="0" w:evenHBand="0" w:firstRowFirstColumn="0" w:firstRowLastColumn="0" w:lastRowFirstColumn="0" w:lastRowLastColumn="0"/>
            </w:pPr>
            <w:proofErr w:type="spellStart"/>
            <w:r w:rsidRPr="00DB5741">
              <w:t>ClipBucket</w:t>
            </w:r>
            <w:proofErr w:type="spellEnd"/>
            <w:r w:rsidRPr="00DB5741">
              <w:t xml:space="preserve"> use</w:t>
            </w:r>
            <w:r>
              <w:t>s</w:t>
            </w:r>
            <w:r w:rsidRPr="00DB5741">
              <w:t xml:space="preserve"> advance AJAX techniques for the Comments &amp; Ratings and in </w:t>
            </w:r>
            <w:proofErr w:type="spellStart"/>
            <w:r w:rsidRPr="00DB5741">
              <w:t>ClipBucket</w:t>
            </w:r>
            <w:proofErr w:type="spellEnd"/>
            <w:r w:rsidRPr="00DB5741">
              <w:t xml:space="preserve"> commenting system </w:t>
            </w:r>
            <w:r>
              <w:t>we</w:t>
            </w:r>
            <w:r w:rsidRPr="00DB5741">
              <w:t xml:space="preserve"> can reply to comments &amp; Like/Dislike them As well</w:t>
            </w:r>
            <w:r>
              <w:t>. This technique makes the comments posting really fast</w:t>
            </w:r>
          </w:p>
        </w:tc>
      </w:tr>
      <w:tr w:rsidR="00F526CA" w:rsidTr="00A97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F526CA" w:rsidRDefault="00F526CA" w:rsidP="004A19E3"/>
        </w:tc>
        <w:tc>
          <w:tcPr>
            <w:tcW w:w="1350" w:type="dxa"/>
          </w:tcPr>
          <w:p w:rsidR="00F526CA" w:rsidRDefault="00F526CA" w:rsidP="004A19E3">
            <w:pPr>
              <w:cnfStyle w:val="000000100000" w:firstRow="0" w:lastRow="0" w:firstColumn="0" w:lastColumn="0" w:oddVBand="0" w:evenVBand="0" w:oddHBand="1" w:evenHBand="0" w:firstRowFirstColumn="0" w:firstRowLastColumn="0" w:lastRowFirstColumn="0" w:lastRowLastColumn="0"/>
            </w:pPr>
          </w:p>
        </w:tc>
        <w:tc>
          <w:tcPr>
            <w:tcW w:w="1440" w:type="dxa"/>
          </w:tcPr>
          <w:p w:rsidR="00F526CA" w:rsidRDefault="00F526CA" w:rsidP="004A19E3">
            <w:pPr>
              <w:cnfStyle w:val="000000100000" w:firstRow="0" w:lastRow="0" w:firstColumn="0" w:lastColumn="0" w:oddVBand="0" w:evenVBand="0" w:oddHBand="1" w:evenHBand="0" w:firstRowFirstColumn="0" w:firstRowLastColumn="0" w:lastRowFirstColumn="0" w:lastRowLastColumn="0"/>
            </w:pPr>
            <w:r>
              <w:t>QA-3</w:t>
            </w:r>
          </w:p>
        </w:tc>
        <w:tc>
          <w:tcPr>
            <w:tcW w:w="4500" w:type="dxa"/>
          </w:tcPr>
          <w:p w:rsidR="00F526CA" w:rsidRDefault="00F526CA" w:rsidP="00A97D2A">
            <w:pPr>
              <w:ind w:left="0" w:firstLine="0"/>
              <w:cnfStyle w:val="000000100000" w:firstRow="0" w:lastRow="0" w:firstColumn="0" w:lastColumn="0" w:oddVBand="0" w:evenVBand="0" w:oddHBand="1" w:evenHBand="0" w:firstRowFirstColumn="0" w:firstRowLastColumn="0" w:lastRowFirstColumn="0" w:lastRowLastColumn="0"/>
            </w:pPr>
            <w:proofErr w:type="spellStart"/>
            <w:r>
              <w:t>ClipBucket</w:t>
            </w:r>
            <w:proofErr w:type="spellEnd"/>
            <w:r>
              <w:t xml:space="preserve"> is multilingual. We can generate a language pack with just one click.</w:t>
            </w:r>
          </w:p>
        </w:tc>
      </w:tr>
    </w:tbl>
    <w:p w:rsidR="005D4300" w:rsidRDefault="005D4300" w:rsidP="00F526CA"/>
    <w:p w:rsidR="005D4300" w:rsidRDefault="005D4300">
      <w:r>
        <w:br w:type="page"/>
      </w:r>
    </w:p>
    <w:p w:rsidR="00B600F2" w:rsidRDefault="00B600F2" w:rsidP="00437FCA">
      <w:pPr>
        <w:pStyle w:val="Heading1"/>
      </w:pPr>
      <w:bookmarkStart w:id="31" w:name="_Toc27041359"/>
      <w:r>
        <w:lastRenderedPageBreak/>
        <w:t>FOURTH ITERATION – Commenting</w:t>
      </w:r>
      <w:bookmarkEnd w:id="31"/>
    </w:p>
    <w:p w:rsidR="00B600F2" w:rsidRDefault="00C46ADD" w:rsidP="00B600F2">
      <w:r>
        <w:t xml:space="preserve">       </w:t>
      </w:r>
      <w:r w:rsidR="00B600F2">
        <w:t>This section enables commenting feature for users who want to solicit additional information or review products based on their experiences. This is one of the core processes for the system to make it interactive between show hosts and viewers (potential customers). In this section, we provide the feature which improves the system’s reliability, usability, convenience for the viewers.</w:t>
      </w:r>
    </w:p>
    <w:p w:rsidR="00437FCA" w:rsidRDefault="00437FCA" w:rsidP="00B600F2"/>
    <w:p w:rsidR="00B600F2" w:rsidRPr="00D304D8" w:rsidRDefault="00B600F2" w:rsidP="00437FCA">
      <w:pPr>
        <w:pStyle w:val="Heading2"/>
      </w:pPr>
      <w:bookmarkStart w:id="32" w:name="_Toc27041360"/>
      <w:r w:rsidRPr="00D304D8">
        <w:t>Step 2: Establish Iteration Goal by Selecting Drivers</w:t>
      </w:r>
      <w:bookmarkEnd w:id="32"/>
    </w:p>
    <w:p w:rsidR="00B600F2" w:rsidRPr="00750F87" w:rsidRDefault="00EF36F8" w:rsidP="00B600F2">
      <w:r>
        <w:t xml:space="preserve">       </w:t>
      </w:r>
      <w:r w:rsidR="00B600F2">
        <w:t xml:space="preserve">The goal of this iteration is to add the commenting feature to the system by leveraging the team’s </w:t>
      </w:r>
      <w:r w:rsidR="00B600F2" w:rsidRPr="00C46ADD">
        <w:rPr>
          <w:color w:val="000000" w:themeColor="text1"/>
        </w:rPr>
        <w:t>knowledge in terms of programming languages and other technologies</w:t>
      </w:r>
      <w:r w:rsidR="00B600F2">
        <w:t>. We will combine QA-9, QA-11,</w:t>
      </w:r>
      <w:r w:rsidR="00B600F2" w:rsidRPr="00096666">
        <w:t xml:space="preserve"> </w:t>
      </w:r>
      <w:r w:rsidR="00B600F2">
        <w:t>CON-6 along with QA-10 to augment the feature.</w:t>
      </w:r>
    </w:p>
    <w:tbl>
      <w:tblPr>
        <w:tblStyle w:val="GridTable6Colorful-Accent2"/>
        <w:tblW w:w="0" w:type="auto"/>
        <w:tblLook w:val="04A0" w:firstRow="1" w:lastRow="0" w:firstColumn="1" w:lastColumn="0" w:noHBand="0" w:noVBand="1"/>
      </w:tblPr>
      <w:tblGrid>
        <w:gridCol w:w="3116"/>
        <w:gridCol w:w="3117"/>
        <w:gridCol w:w="3117"/>
      </w:tblGrid>
      <w:tr w:rsidR="00B600F2" w:rsidTr="00AB3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val="restart"/>
          </w:tcPr>
          <w:p w:rsidR="00B600F2" w:rsidRDefault="00B600F2" w:rsidP="004A19E3">
            <w:pPr>
              <w:jc w:val="center"/>
            </w:pPr>
            <w:r>
              <w:t>Selected Drivers</w:t>
            </w:r>
          </w:p>
        </w:tc>
        <w:tc>
          <w:tcPr>
            <w:tcW w:w="3117" w:type="dxa"/>
          </w:tcPr>
          <w:p w:rsidR="00B600F2" w:rsidRDefault="00B600F2" w:rsidP="004A19E3">
            <w:pPr>
              <w:cnfStyle w:val="100000000000" w:firstRow="1" w:lastRow="0" w:firstColumn="0" w:lastColumn="0" w:oddVBand="0" w:evenVBand="0" w:oddHBand="0" w:evenHBand="0" w:firstRowFirstColumn="0" w:firstRowLastColumn="0" w:lastRowFirstColumn="0" w:lastRowLastColumn="0"/>
            </w:pPr>
            <w:r>
              <w:t>Quality attributes</w:t>
            </w:r>
          </w:p>
        </w:tc>
        <w:tc>
          <w:tcPr>
            <w:tcW w:w="3117" w:type="dxa"/>
          </w:tcPr>
          <w:p w:rsidR="00B600F2" w:rsidRDefault="00B600F2" w:rsidP="004A19E3">
            <w:pPr>
              <w:cnfStyle w:val="100000000000" w:firstRow="1" w:lastRow="0" w:firstColumn="0" w:lastColumn="0" w:oddVBand="0" w:evenVBand="0" w:oddHBand="0" w:evenHBand="0" w:firstRowFirstColumn="0" w:firstRowLastColumn="0" w:lastRowFirstColumn="0" w:lastRowLastColumn="0"/>
            </w:pPr>
            <w:r>
              <w:t>QA-9, QA-10, QA-11</w:t>
            </w:r>
          </w:p>
        </w:tc>
      </w:tr>
      <w:tr w:rsidR="00B600F2" w:rsidTr="00AB3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tcPr>
          <w:p w:rsidR="00B600F2" w:rsidRDefault="00B600F2" w:rsidP="004A19E3"/>
        </w:tc>
        <w:tc>
          <w:tcPr>
            <w:tcW w:w="3117" w:type="dxa"/>
          </w:tcPr>
          <w:p w:rsidR="00B600F2" w:rsidRDefault="00B600F2" w:rsidP="004A19E3">
            <w:pPr>
              <w:cnfStyle w:val="000000100000" w:firstRow="0" w:lastRow="0" w:firstColumn="0" w:lastColumn="0" w:oddVBand="0" w:evenVBand="0" w:oddHBand="1" w:evenHBand="0" w:firstRowFirstColumn="0" w:firstRowLastColumn="0" w:lastRowFirstColumn="0" w:lastRowLastColumn="0"/>
            </w:pPr>
            <w:r>
              <w:t>Constraints</w:t>
            </w:r>
          </w:p>
        </w:tc>
        <w:tc>
          <w:tcPr>
            <w:tcW w:w="3117" w:type="dxa"/>
          </w:tcPr>
          <w:p w:rsidR="00B600F2" w:rsidRDefault="00B600F2" w:rsidP="004A19E3">
            <w:pPr>
              <w:cnfStyle w:val="000000100000" w:firstRow="0" w:lastRow="0" w:firstColumn="0" w:lastColumn="0" w:oddVBand="0" w:evenVBand="0" w:oddHBand="1" w:evenHBand="0" w:firstRowFirstColumn="0" w:firstRowLastColumn="0" w:lastRowFirstColumn="0" w:lastRowLastColumn="0"/>
            </w:pPr>
            <w:r>
              <w:t>CON-6</w:t>
            </w:r>
          </w:p>
        </w:tc>
      </w:tr>
    </w:tbl>
    <w:p w:rsidR="00B600F2" w:rsidRDefault="00B600F2" w:rsidP="00B600F2"/>
    <w:p w:rsidR="00B600F2" w:rsidRPr="00D304D8" w:rsidRDefault="00B600F2" w:rsidP="00437FCA">
      <w:pPr>
        <w:pStyle w:val="Heading2"/>
      </w:pPr>
      <w:bookmarkStart w:id="33" w:name="_Toc27041361"/>
      <w:r w:rsidRPr="00D304D8">
        <w:t>Step 3: Choose One or More Elements of the System to Refine</w:t>
      </w:r>
      <w:bookmarkEnd w:id="33"/>
    </w:p>
    <w:p w:rsidR="00B600F2" w:rsidRDefault="00EF36F8" w:rsidP="00B600F2">
      <w:r>
        <w:t xml:space="preserve">       </w:t>
      </w:r>
      <w:r w:rsidR="00B600F2">
        <w:t xml:space="preserve">In this section, we focus on refining the element that are related to the chat controller of the system which helps the viewers to interact with the show hosts during the streaming section. </w:t>
      </w:r>
    </w:p>
    <w:p w:rsidR="00437FCA" w:rsidRDefault="00437FCA" w:rsidP="00B600F2"/>
    <w:p w:rsidR="00B600F2" w:rsidRPr="00D304D8" w:rsidRDefault="00B600F2" w:rsidP="00437FCA">
      <w:pPr>
        <w:pStyle w:val="Heading2"/>
      </w:pPr>
      <w:bookmarkStart w:id="34" w:name="_Toc27041362"/>
      <w:r w:rsidRPr="00D304D8">
        <w:t>Step 4: Choose One or More Design Concepts That Satisfy the Selected Drivers</w:t>
      </w:r>
      <w:bookmarkEnd w:id="34"/>
    </w:p>
    <w:p w:rsidR="00B600F2" w:rsidRPr="007D2F2E" w:rsidRDefault="00B600F2" w:rsidP="00B600F2">
      <w:r>
        <w:t xml:space="preserve"> </w:t>
      </w:r>
      <w:r w:rsidR="00437FCA">
        <w:t xml:space="preserve">       </w:t>
      </w:r>
      <w:r>
        <w:t>This section outlines some of the design concepts that we have considered during the development of this architecture. Performance, usability, and reliability quality attributes were adopted as the baseline criteria for selecting tactics used in the design process of this architecture.</w:t>
      </w:r>
    </w:p>
    <w:p w:rsidR="00B600F2" w:rsidRDefault="00437FCA" w:rsidP="00B600F2">
      <w:r>
        <w:t xml:space="preserve">       </w:t>
      </w:r>
      <w:r w:rsidR="00B600F2">
        <w:t>In the table below, we list some service providers that we choose for refinement purposes. These service providers are open source so that we can add more functions to the commenting features that were defined in the previous architectural drivers section.</w:t>
      </w:r>
    </w:p>
    <w:p w:rsidR="00437FCA" w:rsidRDefault="00437FCA" w:rsidP="00B600F2"/>
    <w:tbl>
      <w:tblPr>
        <w:tblStyle w:val="GridTable4-Accent2"/>
        <w:tblW w:w="0" w:type="auto"/>
        <w:tblLook w:val="04A0" w:firstRow="1" w:lastRow="0" w:firstColumn="1" w:lastColumn="0" w:noHBand="0" w:noVBand="1"/>
      </w:tblPr>
      <w:tblGrid>
        <w:gridCol w:w="3116"/>
        <w:gridCol w:w="3117"/>
        <w:gridCol w:w="3117"/>
      </w:tblGrid>
      <w:tr w:rsidR="00B600F2" w:rsidTr="00EF36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600F2" w:rsidRDefault="00B600F2" w:rsidP="004A19E3">
            <w:r>
              <w:t>Refinement for:</w:t>
            </w:r>
            <w:r w:rsidR="00EF36F8">
              <w:t xml:space="preserve"> Commenting during video streaming</w:t>
            </w:r>
          </w:p>
        </w:tc>
        <w:tc>
          <w:tcPr>
            <w:tcW w:w="3117" w:type="dxa"/>
          </w:tcPr>
          <w:p w:rsidR="00B600F2" w:rsidRDefault="00B600F2" w:rsidP="004A19E3">
            <w:pPr>
              <w:cnfStyle w:val="100000000000" w:firstRow="1" w:lastRow="0" w:firstColumn="0" w:lastColumn="0" w:oddVBand="0" w:evenVBand="0" w:oddHBand="0" w:evenHBand="0" w:firstRowFirstColumn="0" w:firstRowLastColumn="0" w:lastRowFirstColumn="0" w:lastRowLastColumn="0"/>
            </w:pPr>
            <w:r>
              <w:t>Name of Service provider</w:t>
            </w:r>
          </w:p>
        </w:tc>
        <w:tc>
          <w:tcPr>
            <w:tcW w:w="3117" w:type="dxa"/>
          </w:tcPr>
          <w:p w:rsidR="00B600F2" w:rsidRDefault="00B600F2" w:rsidP="004A19E3">
            <w:pPr>
              <w:cnfStyle w:val="100000000000" w:firstRow="1" w:lastRow="0" w:firstColumn="0" w:lastColumn="0" w:oddVBand="0" w:evenVBand="0" w:oddHBand="0" w:evenHBand="0" w:firstRowFirstColumn="0" w:firstRowLastColumn="0" w:lastRowFirstColumn="0" w:lastRowLastColumn="0"/>
            </w:pPr>
            <w:r>
              <w:t>Package feature</w:t>
            </w:r>
          </w:p>
        </w:tc>
      </w:tr>
      <w:tr w:rsidR="00B600F2" w:rsidTr="00EF3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600F2" w:rsidRDefault="00B600F2" w:rsidP="004A19E3"/>
        </w:tc>
        <w:tc>
          <w:tcPr>
            <w:tcW w:w="3117" w:type="dxa"/>
          </w:tcPr>
          <w:p w:rsidR="00B600F2" w:rsidRPr="00EF36F8" w:rsidRDefault="00065F52" w:rsidP="00EF36F8">
            <w:pPr>
              <w:cnfStyle w:val="000000100000" w:firstRow="0" w:lastRow="0" w:firstColumn="0" w:lastColumn="0" w:oddVBand="0" w:evenVBand="0" w:oddHBand="1" w:evenHBand="0" w:firstRowFirstColumn="0" w:firstRowLastColumn="0" w:lastRowFirstColumn="0" w:lastRowLastColumn="0"/>
              <w:rPr>
                <w:b/>
                <w:bCs/>
                <w:color w:val="000000"/>
              </w:rPr>
            </w:pPr>
            <w:hyperlink r:id="rId22" w:tgtFrame="_blank" w:history="1">
              <w:r w:rsidR="00B600F2" w:rsidRPr="00EF36F8">
                <w:rPr>
                  <w:rStyle w:val="Strong"/>
                  <w:b w:val="0"/>
                  <w:bCs w:val="0"/>
                  <w:color w:val="000000"/>
                </w:rPr>
                <w:t>Red5 Open source media server</w:t>
              </w:r>
            </w:hyperlink>
          </w:p>
        </w:tc>
        <w:tc>
          <w:tcPr>
            <w:tcW w:w="3117" w:type="dxa"/>
          </w:tcPr>
          <w:p w:rsidR="00B600F2" w:rsidRDefault="00B600F2" w:rsidP="00EF36F8">
            <w:pPr>
              <w:ind w:left="46"/>
              <w:cnfStyle w:val="000000100000" w:firstRow="0" w:lastRow="0" w:firstColumn="0" w:lastColumn="0" w:oddVBand="0" w:evenVBand="0" w:oddHBand="1" w:evenHBand="0" w:firstRowFirstColumn="0" w:firstRowLastColumn="0" w:lastRowFirstColumn="0" w:lastRowLastColumn="0"/>
            </w:pPr>
            <w:r>
              <w:t xml:space="preserve">Free | Open source </w:t>
            </w:r>
          </w:p>
        </w:tc>
      </w:tr>
      <w:tr w:rsidR="00B600F2" w:rsidTr="00EF36F8">
        <w:tc>
          <w:tcPr>
            <w:cnfStyle w:val="001000000000" w:firstRow="0" w:lastRow="0" w:firstColumn="1" w:lastColumn="0" w:oddVBand="0" w:evenVBand="0" w:oddHBand="0" w:evenHBand="0" w:firstRowFirstColumn="0" w:firstRowLastColumn="0" w:lastRowFirstColumn="0" w:lastRowLastColumn="0"/>
            <w:tcW w:w="3116" w:type="dxa"/>
          </w:tcPr>
          <w:p w:rsidR="00B600F2" w:rsidRDefault="00B600F2" w:rsidP="004A19E3"/>
        </w:tc>
        <w:tc>
          <w:tcPr>
            <w:tcW w:w="3117" w:type="dxa"/>
          </w:tcPr>
          <w:p w:rsidR="00B600F2" w:rsidRPr="00DE2BED" w:rsidRDefault="00B600F2" w:rsidP="004A19E3">
            <w:pPr>
              <w:cnfStyle w:val="000000000000" w:firstRow="0" w:lastRow="0" w:firstColumn="0" w:lastColumn="0" w:oddVBand="0" w:evenVBand="0" w:oddHBand="0" w:evenHBand="0" w:firstRowFirstColumn="0" w:firstRowLastColumn="0" w:lastRowFirstColumn="0" w:lastRowLastColumn="0"/>
            </w:pPr>
            <w:proofErr w:type="spellStart"/>
            <w:r w:rsidRPr="00DE2BED">
              <w:t>MistServer</w:t>
            </w:r>
            <w:proofErr w:type="spellEnd"/>
            <w:r w:rsidRPr="00DE2BED">
              <w:t xml:space="preserve"> Open Source</w:t>
            </w:r>
          </w:p>
        </w:tc>
        <w:tc>
          <w:tcPr>
            <w:tcW w:w="3117" w:type="dxa"/>
          </w:tcPr>
          <w:p w:rsidR="00B600F2" w:rsidRDefault="00B600F2" w:rsidP="00EF36F8">
            <w:pPr>
              <w:ind w:left="46"/>
              <w:cnfStyle w:val="000000000000" w:firstRow="0" w:lastRow="0" w:firstColumn="0" w:lastColumn="0" w:oddVBand="0" w:evenVBand="0" w:oddHBand="0" w:evenHBand="0" w:firstRowFirstColumn="0" w:firstRowLastColumn="0" w:lastRowFirstColumn="0" w:lastRowLastColumn="0"/>
            </w:pPr>
            <w:r>
              <w:t>Free | Open source | Supported on all major OS</w:t>
            </w:r>
          </w:p>
        </w:tc>
      </w:tr>
      <w:tr w:rsidR="00B600F2" w:rsidTr="00EF3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600F2" w:rsidRDefault="00B600F2" w:rsidP="004A19E3"/>
        </w:tc>
        <w:tc>
          <w:tcPr>
            <w:tcW w:w="3117" w:type="dxa"/>
          </w:tcPr>
          <w:p w:rsidR="00B600F2" w:rsidRPr="008045D2" w:rsidRDefault="00B600F2" w:rsidP="004A19E3">
            <w:pPr>
              <w:cnfStyle w:val="000000100000" w:firstRow="0" w:lastRow="0" w:firstColumn="0" w:lastColumn="0" w:oddVBand="0" w:evenVBand="0" w:oddHBand="1" w:evenHBand="0" w:firstRowFirstColumn="0" w:firstRowLastColumn="0" w:lastRowFirstColumn="0" w:lastRowLastColumn="0"/>
            </w:pPr>
            <w:proofErr w:type="spellStart"/>
            <w:r w:rsidRPr="00E15DA5">
              <w:t>Kurento</w:t>
            </w:r>
            <w:proofErr w:type="spellEnd"/>
            <w:r w:rsidRPr="00E15DA5">
              <w:t xml:space="preserve"> Media server</w:t>
            </w:r>
          </w:p>
        </w:tc>
        <w:tc>
          <w:tcPr>
            <w:tcW w:w="3117" w:type="dxa"/>
          </w:tcPr>
          <w:p w:rsidR="00B600F2" w:rsidRDefault="00B600F2" w:rsidP="00EF36F8">
            <w:pPr>
              <w:ind w:left="46"/>
              <w:cnfStyle w:val="000000100000" w:firstRow="0" w:lastRow="0" w:firstColumn="0" w:lastColumn="0" w:oddVBand="0" w:evenVBand="0" w:oddHBand="1" w:evenHBand="0" w:firstRowFirstColumn="0" w:firstRowLastColumn="0" w:lastRowFirstColumn="0" w:lastRowLastColumn="0"/>
            </w:pPr>
            <w:r>
              <w:t xml:space="preserve">Free | Open source | Supported on all major OS and Mobile platforms </w:t>
            </w:r>
          </w:p>
        </w:tc>
      </w:tr>
      <w:tr w:rsidR="00B600F2" w:rsidTr="00EF36F8">
        <w:tc>
          <w:tcPr>
            <w:cnfStyle w:val="001000000000" w:firstRow="0" w:lastRow="0" w:firstColumn="1" w:lastColumn="0" w:oddVBand="0" w:evenVBand="0" w:oddHBand="0" w:evenHBand="0" w:firstRowFirstColumn="0" w:firstRowLastColumn="0" w:lastRowFirstColumn="0" w:lastRowLastColumn="0"/>
            <w:tcW w:w="3116" w:type="dxa"/>
          </w:tcPr>
          <w:p w:rsidR="00B600F2" w:rsidRPr="00470E80" w:rsidRDefault="00B600F2" w:rsidP="004A19E3"/>
        </w:tc>
        <w:tc>
          <w:tcPr>
            <w:tcW w:w="3117" w:type="dxa"/>
          </w:tcPr>
          <w:p w:rsidR="00B600F2" w:rsidRPr="00470E80" w:rsidRDefault="00B600F2" w:rsidP="004A19E3">
            <w:pPr>
              <w:cnfStyle w:val="000000000000" w:firstRow="0" w:lastRow="0" w:firstColumn="0" w:lastColumn="0" w:oddVBand="0" w:evenVBand="0" w:oddHBand="0" w:evenHBand="0" w:firstRowFirstColumn="0" w:firstRowLastColumn="0" w:lastRowFirstColumn="0" w:lastRowLastColumn="0"/>
              <w:rPr>
                <w:b/>
                <w:bCs/>
              </w:rPr>
            </w:pPr>
            <w:proofErr w:type="spellStart"/>
            <w:r w:rsidRPr="00470E80">
              <w:rPr>
                <w:b/>
                <w:bCs/>
              </w:rPr>
              <w:t>Clipbucket</w:t>
            </w:r>
            <w:proofErr w:type="spellEnd"/>
          </w:p>
        </w:tc>
        <w:tc>
          <w:tcPr>
            <w:tcW w:w="3117" w:type="dxa"/>
          </w:tcPr>
          <w:p w:rsidR="00B600F2" w:rsidRPr="00470E80" w:rsidRDefault="00B600F2" w:rsidP="00EF36F8">
            <w:pPr>
              <w:ind w:left="46"/>
              <w:cnfStyle w:val="000000000000" w:firstRow="0" w:lastRow="0" w:firstColumn="0" w:lastColumn="0" w:oddVBand="0" w:evenVBand="0" w:oddHBand="0" w:evenHBand="0" w:firstRowFirstColumn="0" w:firstRowLastColumn="0" w:lastRowFirstColumn="0" w:lastRowLastColumn="0"/>
              <w:rPr>
                <w:b/>
                <w:bCs/>
              </w:rPr>
            </w:pPr>
            <w:r w:rsidRPr="00470E80">
              <w:rPr>
                <w:b/>
                <w:bCs/>
              </w:rPr>
              <w:t xml:space="preserve">Free | Open source | Supported on all major OS and Mobile platforms </w:t>
            </w:r>
          </w:p>
        </w:tc>
      </w:tr>
      <w:tr w:rsidR="00B600F2" w:rsidTr="00EF3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600F2" w:rsidRPr="00470E80" w:rsidRDefault="00B600F2" w:rsidP="004A19E3"/>
        </w:tc>
        <w:tc>
          <w:tcPr>
            <w:tcW w:w="3117" w:type="dxa"/>
          </w:tcPr>
          <w:p w:rsidR="00B600F2" w:rsidRPr="00470E80" w:rsidRDefault="00B600F2" w:rsidP="004A19E3">
            <w:pPr>
              <w:cnfStyle w:val="000000100000" w:firstRow="0" w:lastRow="0" w:firstColumn="0" w:lastColumn="0" w:oddVBand="0" w:evenVBand="0" w:oddHBand="1" w:evenHBand="0" w:firstRowFirstColumn="0" w:firstRowLastColumn="0" w:lastRowFirstColumn="0" w:lastRowLastColumn="0"/>
            </w:pPr>
            <w:r w:rsidRPr="00470E80">
              <w:t>Plex Media Server</w:t>
            </w:r>
          </w:p>
        </w:tc>
        <w:tc>
          <w:tcPr>
            <w:tcW w:w="3117" w:type="dxa"/>
          </w:tcPr>
          <w:p w:rsidR="00B600F2" w:rsidRDefault="00B600F2" w:rsidP="00EF36F8">
            <w:pPr>
              <w:ind w:left="46"/>
              <w:cnfStyle w:val="000000100000" w:firstRow="0" w:lastRow="0" w:firstColumn="0" w:lastColumn="0" w:oddVBand="0" w:evenVBand="0" w:oddHBand="1" w:evenHBand="0" w:firstRowFirstColumn="0" w:firstRowLastColumn="0" w:lastRowFirstColumn="0" w:lastRowLastColumn="0"/>
            </w:pPr>
            <w:r>
              <w:t>Free | Open source | can be used with Web applications and Mobile platforms</w:t>
            </w:r>
          </w:p>
        </w:tc>
      </w:tr>
    </w:tbl>
    <w:p w:rsidR="00B600F2" w:rsidRDefault="00B600F2" w:rsidP="00B600F2"/>
    <w:p w:rsidR="00B600F2" w:rsidRPr="00D304D8" w:rsidRDefault="00B600F2" w:rsidP="00437FCA">
      <w:pPr>
        <w:pStyle w:val="Heading2"/>
      </w:pPr>
      <w:bookmarkStart w:id="35" w:name="_Toc27041363"/>
      <w:r w:rsidRPr="00D304D8">
        <w:t>Step 5: Instantiate Architectural Elements, Allocate Responsibilities and Define Interfaces</w:t>
      </w:r>
      <w:bookmarkEnd w:id="35"/>
    </w:p>
    <w:p w:rsidR="00B600F2" w:rsidRDefault="00437FCA" w:rsidP="00B600F2">
      <w:r>
        <w:t xml:space="preserve">          </w:t>
      </w:r>
      <w:r w:rsidR="00B600F2">
        <w:t>We adopt one of the open source platforms which were listed in the table above (step 4). The basic feature of commenting – satisfying the performance and usability of quality attribute - is based on this platform (summarized in the following table)</w:t>
      </w:r>
    </w:p>
    <w:tbl>
      <w:tblPr>
        <w:tblStyle w:val="GridTable4-Accent2"/>
        <w:tblW w:w="0" w:type="auto"/>
        <w:tblLook w:val="04A0" w:firstRow="1" w:lastRow="0" w:firstColumn="1" w:lastColumn="0" w:noHBand="0" w:noVBand="1"/>
      </w:tblPr>
      <w:tblGrid>
        <w:gridCol w:w="4675"/>
        <w:gridCol w:w="4675"/>
      </w:tblGrid>
      <w:tr w:rsidR="00B600F2" w:rsidTr="00EF36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600F2" w:rsidRDefault="00B600F2" w:rsidP="004A19E3">
            <w:r>
              <w:t>Design decisions</w:t>
            </w:r>
          </w:p>
        </w:tc>
        <w:tc>
          <w:tcPr>
            <w:tcW w:w="4675" w:type="dxa"/>
          </w:tcPr>
          <w:p w:rsidR="00B600F2" w:rsidRDefault="00B600F2" w:rsidP="004A19E3">
            <w:pPr>
              <w:cnfStyle w:val="100000000000" w:firstRow="1" w:lastRow="0" w:firstColumn="0" w:lastColumn="0" w:oddVBand="0" w:evenVBand="0" w:oddHBand="0" w:evenHBand="0" w:firstRowFirstColumn="0" w:firstRowLastColumn="0" w:lastRowFirstColumn="0" w:lastRowLastColumn="0"/>
            </w:pPr>
            <w:r w:rsidRPr="00B76646">
              <w:t>Rationale and Assumptions</w:t>
            </w:r>
          </w:p>
        </w:tc>
      </w:tr>
      <w:tr w:rsidR="00B600F2" w:rsidTr="00EF3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600F2" w:rsidRDefault="00B600F2" w:rsidP="00EF36F8">
            <w:pPr>
              <w:ind w:left="60"/>
            </w:pPr>
            <w:proofErr w:type="spellStart"/>
            <w:r>
              <w:t>Clipbucket</w:t>
            </w:r>
            <w:proofErr w:type="spellEnd"/>
            <w:r>
              <w:t xml:space="preserve"> </w:t>
            </w:r>
            <w:r w:rsidRPr="00B063CE">
              <w:t xml:space="preserve">is 100% Open source &amp; Free, </w:t>
            </w:r>
            <w:r>
              <w:t>s</w:t>
            </w:r>
            <w:r w:rsidRPr="00B063CE">
              <w:t>imply download/Install it</w:t>
            </w:r>
            <w:r>
              <w:t>. We will use it as a video streaming server</w:t>
            </w:r>
          </w:p>
        </w:tc>
        <w:tc>
          <w:tcPr>
            <w:tcW w:w="4675" w:type="dxa"/>
          </w:tcPr>
          <w:p w:rsidR="00B600F2" w:rsidRDefault="00B600F2" w:rsidP="00EF36F8">
            <w:pPr>
              <w:ind w:left="0"/>
              <w:cnfStyle w:val="000000100000" w:firstRow="0" w:lastRow="0" w:firstColumn="0" w:lastColumn="0" w:oddVBand="0" w:evenVBand="0" w:oddHBand="1" w:evenHBand="0" w:firstRowFirstColumn="0" w:firstRowLastColumn="0" w:lastRowFirstColumn="0" w:lastRowLastColumn="0"/>
            </w:pPr>
            <w:proofErr w:type="spellStart"/>
            <w:r>
              <w:t>ClipBucket</w:t>
            </w:r>
            <w:proofErr w:type="spellEnd"/>
            <w:r>
              <w:t xml:space="preserve"> is an </w:t>
            </w:r>
            <w:proofErr w:type="spellStart"/>
            <w:r>
              <w:t>OpenSource</w:t>
            </w:r>
            <w:proofErr w:type="spellEnd"/>
            <w:r>
              <w:t xml:space="preserve"> Multimedia Management Script which lets us manage Videos, Photos &amp; Audios from one platform. We can create websites or share websites like </w:t>
            </w:r>
            <w:proofErr w:type="spellStart"/>
            <w:r>
              <w:t>Youtube</w:t>
            </w:r>
            <w:proofErr w:type="spellEnd"/>
            <w:r>
              <w:t xml:space="preserve">, </w:t>
            </w:r>
            <w:proofErr w:type="spellStart"/>
            <w:r>
              <w:lastRenderedPageBreak/>
              <w:t>Metacafe</w:t>
            </w:r>
            <w:proofErr w:type="spellEnd"/>
            <w:r>
              <w:t xml:space="preserve">, or any other. This platform offers internal management systems that allow users to communicate and send messages via a built-in messaging service. </w:t>
            </w:r>
            <w:proofErr w:type="spellStart"/>
            <w:r>
              <w:t>Clipbucket</w:t>
            </w:r>
            <w:proofErr w:type="spellEnd"/>
            <w:r>
              <w:t xml:space="preserve"> Video streaming server offers advanced modules like FFMPEG to make on fly Video Conversions.  So, users can stream it straight away using HTML 5 Players.</w:t>
            </w:r>
          </w:p>
        </w:tc>
      </w:tr>
    </w:tbl>
    <w:p w:rsidR="00B600F2" w:rsidRDefault="00B600F2" w:rsidP="00B600F2"/>
    <w:p w:rsidR="00B600F2" w:rsidRDefault="00EF36F8" w:rsidP="00B600F2">
      <w:r>
        <w:t xml:space="preserve">       </w:t>
      </w:r>
      <w:r w:rsidR="00B600F2">
        <w:t xml:space="preserve">By leveraging the </w:t>
      </w:r>
      <w:proofErr w:type="spellStart"/>
      <w:r w:rsidR="00B600F2">
        <w:t>Clip</w:t>
      </w:r>
      <w:r w:rsidR="00437FCA">
        <w:t>B</w:t>
      </w:r>
      <w:r w:rsidR="00B600F2">
        <w:t>ucket</w:t>
      </w:r>
      <w:proofErr w:type="spellEnd"/>
      <w:r w:rsidR="00B600F2">
        <w:t xml:space="preserve"> platform, we will create more functions on commenting to make the system satisfy with reliability of selected quality attributes. We will develop the features that could asterisk some personal information. </w:t>
      </w:r>
    </w:p>
    <w:p w:rsidR="00437FCA" w:rsidRDefault="00437FCA" w:rsidP="00B600F2"/>
    <w:p w:rsidR="00B600F2" w:rsidRPr="00EC5FB5" w:rsidRDefault="00B600F2" w:rsidP="00437FCA">
      <w:pPr>
        <w:pStyle w:val="Heading2"/>
      </w:pPr>
      <w:bookmarkStart w:id="36" w:name="_Toc27041364"/>
      <w:r w:rsidRPr="00EC5FB5">
        <w:t>Step 6: Sketch Views and Record Design Decisions</w:t>
      </w:r>
      <w:bookmarkEnd w:id="36"/>
      <w:r w:rsidRPr="00EC5FB5">
        <w:t xml:space="preserve"> </w:t>
      </w:r>
    </w:p>
    <w:p w:rsidR="00B600F2" w:rsidRDefault="00B600F2" w:rsidP="00B600F2">
      <w:r>
        <w:t>The figure below depicts an overview of the commenting feature. During a livestream session, users can comment using a textbox at the bottom of the user interface window. The comments will be displayed in real-time based on the QA-10. As for the show host, he/she will be able to view or modify the comments depending on their nature.</w:t>
      </w:r>
    </w:p>
    <w:p w:rsidR="00B600F2" w:rsidRDefault="00B600F2" w:rsidP="00B600F2">
      <w:r>
        <w:rPr>
          <w:noProof/>
        </w:rPr>
        <w:drawing>
          <wp:inline distT="0" distB="0" distL="0" distR="0" wp14:anchorId="29D56476" wp14:editId="7A7BC76C">
            <wp:extent cx="5943600" cy="2389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89505"/>
                    </a:xfrm>
                    <a:prstGeom prst="rect">
                      <a:avLst/>
                    </a:prstGeom>
                  </pic:spPr>
                </pic:pic>
              </a:graphicData>
            </a:graphic>
          </wp:inline>
        </w:drawing>
      </w:r>
    </w:p>
    <w:p w:rsidR="00437FCA" w:rsidRDefault="00437FCA" w:rsidP="00437FCA">
      <w:pPr>
        <w:pStyle w:val="Heading2"/>
        <w:numPr>
          <w:ilvl w:val="0"/>
          <w:numId w:val="0"/>
        </w:numPr>
        <w:ind w:left="288"/>
      </w:pPr>
    </w:p>
    <w:p w:rsidR="00B600F2" w:rsidRPr="00EC5FB5" w:rsidRDefault="00B600F2" w:rsidP="00437FCA">
      <w:pPr>
        <w:pStyle w:val="Heading2"/>
      </w:pPr>
      <w:bookmarkStart w:id="37" w:name="_Toc27041365"/>
      <w:r w:rsidRPr="00EC5FB5">
        <w:t>Step 7: Perform Analysis of Current Design and Review Iteration Goal and Achievement of Design Purpose</w:t>
      </w:r>
      <w:bookmarkEnd w:id="37"/>
    </w:p>
    <w:tbl>
      <w:tblPr>
        <w:tblStyle w:val="GridTable4-Accent1"/>
        <w:tblW w:w="0" w:type="auto"/>
        <w:tblLook w:val="04A0" w:firstRow="1" w:lastRow="0" w:firstColumn="1" w:lastColumn="0" w:noHBand="0" w:noVBand="1"/>
      </w:tblPr>
      <w:tblGrid>
        <w:gridCol w:w="1615"/>
        <w:gridCol w:w="1980"/>
        <w:gridCol w:w="2250"/>
        <w:gridCol w:w="3505"/>
      </w:tblGrid>
      <w:tr w:rsidR="00B600F2" w:rsidTr="00A97D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B600F2" w:rsidRDefault="00B600F2" w:rsidP="004A19E3">
            <w:r w:rsidRPr="00CB5FA6">
              <w:lastRenderedPageBreak/>
              <w:t xml:space="preserve">Not Addressed </w:t>
            </w:r>
          </w:p>
        </w:tc>
        <w:tc>
          <w:tcPr>
            <w:tcW w:w="1980" w:type="dxa"/>
          </w:tcPr>
          <w:p w:rsidR="00B600F2" w:rsidRDefault="00B600F2" w:rsidP="004A19E3">
            <w:pPr>
              <w:cnfStyle w:val="100000000000" w:firstRow="1" w:lastRow="0" w:firstColumn="0" w:lastColumn="0" w:oddVBand="0" w:evenVBand="0" w:oddHBand="0" w:evenHBand="0" w:firstRowFirstColumn="0" w:firstRowLastColumn="0" w:lastRowFirstColumn="0" w:lastRowLastColumn="0"/>
            </w:pPr>
            <w:r w:rsidRPr="00CB5FA6">
              <w:t>Partially</w:t>
            </w:r>
            <w:r>
              <w:t xml:space="preserve"> </w:t>
            </w:r>
            <w:r w:rsidRPr="00CB5FA6">
              <w:t>Addressed</w:t>
            </w:r>
          </w:p>
        </w:tc>
        <w:tc>
          <w:tcPr>
            <w:tcW w:w="2250" w:type="dxa"/>
          </w:tcPr>
          <w:p w:rsidR="00B600F2" w:rsidRDefault="00B600F2" w:rsidP="004A19E3">
            <w:pPr>
              <w:cnfStyle w:val="100000000000" w:firstRow="1" w:lastRow="0" w:firstColumn="0" w:lastColumn="0" w:oddVBand="0" w:evenVBand="0" w:oddHBand="0" w:evenHBand="0" w:firstRowFirstColumn="0" w:firstRowLastColumn="0" w:lastRowFirstColumn="0" w:lastRowLastColumn="0"/>
            </w:pPr>
            <w:r>
              <w:t xml:space="preserve">Completely </w:t>
            </w:r>
            <w:r w:rsidRPr="00CB5FA6">
              <w:t>Addressed</w:t>
            </w:r>
          </w:p>
        </w:tc>
        <w:tc>
          <w:tcPr>
            <w:tcW w:w="3505" w:type="dxa"/>
          </w:tcPr>
          <w:p w:rsidR="00B600F2" w:rsidRDefault="00B600F2" w:rsidP="004A19E3">
            <w:pPr>
              <w:cnfStyle w:val="100000000000" w:firstRow="1" w:lastRow="0" w:firstColumn="0" w:lastColumn="0" w:oddVBand="0" w:evenVBand="0" w:oddHBand="0" w:evenHBand="0" w:firstRowFirstColumn="0" w:firstRowLastColumn="0" w:lastRowFirstColumn="0" w:lastRowLastColumn="0"/>
            </w:pPr>
            <w:r>
              <w:t>Design Decisions Made</w:t>
            </w:r>
          </w:p>
          <w:p w:rsidR="00B600F2" w:rsidRDefault="00B600F2" w:rsidP="004A19E3">
            <w:pPr>
              <w:cnfStyle w:val="100000000000" w:firstRow="1" w:lastRow="0" w:firstColumn="0" w:lastColumn="0" w:oddVBand="0" w:evenVBand="0" w:oddHBand="0" w:evenHBand="0" w:firstRowFirstColumn="0" w:firstRowLastColumn="0" w:lastRowFirstColumn="0" w:lastRowLastColumn="0"/>
            </w:pPr>
            <w:r>
              <w:t>During Iteration</w:t>
            </w:r>
          </w:p>
        </w:tc>
      </w:tr>
      <w:tr w:rsidR="00B600F2" w:rsidTr="00A97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B600F2" w:rsidRDefault="00B600F2" w:rsidP="004A19E3"/>
        </w:tc>
        <w:tc>
          <w:tcPr>
            <w:tcW w:w="1980" w:type="dxa"/>
          </w:tcPr>
          <w:p w:rsidR="00B600F2" w:rsidRDefault="00B600F2" w:rsidP="004A19E3">
            <w:pPr>
              <w:cnfStyle w:val="000000100000" w:firstRow="0" w:lastRow="0" w:firstColumn="0" w:lastColumn="0" w:oddVBand="0" w:evenVBand="0" w:oddHBand="1" w:evenHBand="0" w:firstRowFirstColumn="0" w:firstRowLastColumn="0" w:lastRowFirstColumn="0" w:lastRowLastColumn="0"/>
            </w:pPr>
          </w:p>
        </w:tc>
        <w:tc>
          <w:tcPr>
            <w:tcW w:w="2250" w:type="dxa"/>
          </w:tcPr>
          <w:p w:rsidR="00B600F2" w:rsidRDefault="00B600F2" w:rsidP="004A19E3">
            <w:pPr>
              <w:cnfStyle w:val="000000100000" w:firstRow="0" w:lastRow="0" w:firstColumn="0" w:lastColumn="0" w:oddVBand="0" w:evenVBand="0" w:oddHBand="1" w:evenHBand="0" w:firstRowFirstColumn="0" w:firstRowLastColumn="0" w:lastRowFirstColumn="0" w:lastRowLastColumn="0"/>
            </w:pPr>
            <w:r>
              <w:t>UC-12</w:t>
            </w:r>
          </w:p>
        </w:tc>
        <w:tc>
          <w:tcPr>
            <w:tcW w:w="3505" w:type="dxa"/>
          </w:tcPr>
          <w:p w:rsidR="00B600F2" w:rsidRDefault="00B600F2" w:rsidP="004A19E3">
            <w:pPr>
              <w:cnfStyle w:val="000000100000" w:firstRow="0" w:lastRow="0" w:firstColumn="0" w:lastColumn="0" w:oddVBand="0" w:evenVBand="0" w:oddHBand="1" w:evenHBand="0" w:firstRowFirstColumn="0" w:firstRowLastColumn="0" w:lastRowFirstColumn="0" w:lastRowLastColumn="0"/>
            </w:pPr>
            <w:r>
              <w:t xml:space="preserve">The </w:t>
            </w:r>
            <w:proofErr w:type="spellStart"/>
            <w:r>
              <w:t>Clipbucket</w:t>
            </w:r>
            <w:proofErr w:type="spellEnd"/>
            <w:r>
              <w:t xml:space="preserve"> provides commenting/ Chatting feature during the video streaming</w:t>
            </w:r>
          </w:p>
        </w:tc>
      </w:tr>
      <w:tr w:rsidR="00B600F2" w:rsidTr="00A97D2A">
        <w:tc>
          <w:tcPr>
            <w:cnfStyle w:val="001000000000" w:firstRow="0" w:lastRow="0" w:firstColumn="1" w:lastColumn="0" w:oddVBand="0" w:evenVBand="0" w:oddHBand="0" w:evenHBand="0" w:firstRowFirstColumn="0" w:firstRowLastColumn="0" w:lastRowFirstColumn="0" w:lastRowLastColumn="0"/>
            <w:tcW w:w="1615" w:type="dxa"/>
          </w:tcPr>
          <w:p w:rsidR="00B600F2" w:rsidRDefault="00B600F2" w:rsidP="004A19E3"/>
        </w:tc>
        <w:tc>
          <w:tcPr>
            <w:tcW w:w="1980" w:type="dxa"/>
          </w:tcPr>
          <w:p w:rsidR="00B600F2" w:rsidRDefault="00B600F2" w:rsidP="004A19E3">
            <w:pPr>
              <w:cnfStyle w:val="000000000000" w:firstRow="0" w:lastRow="0" w:firstColumn="0" w:lastColumn="0" w:oddVBand="0" w:evenVBand="0" w:oddHBand="0" w:evenHBand="0" w:firstRowFirstColumn="0" w:firstRowLastColumn="0" w:lastRowFirstColumn="0" w:lastRowLastColumn="0"/>
            </w:pPr>
          </w:p>
        </w:tc>
        <w:tc>
          <w:tcPr>
            <w:tcW w:w="2250" w:type="dxa"/>
          </w:tcPr>
          <w:p w:rsidR="00B600F2" w:rsidRDefault="00B600F2" w:rsidP="004A19E3">
            <w:pPr>
              <w:cnfStyle w:val="000000000000" w:firstRow="0" w:lastRow="0" w:firstColumn="0" w:lastColumn="0" w:oddVBand="0" w:evenVBand="0" w:oddHBand="0" w:evenHBand="0" w:firstRowFirstColumn="0" w:firstRowLastColumn="0" w:lastRowFirstColumn="0" w:lastRowLastColumn="0"/>
            </w:pPr>
            <w:r>
              <w:t>CON-6</w:t>
            </w:r>
          </w:p>
        </w:tc>
        <w:tc>
          <w:tcPr>
            <w:tcW w:w="3505" w:type="dxa"/>
          </w:tcPr>
          <w:p w:rsidR="00B600F2" w:rsidRDefault="00B600F2" w:rsidP="004A19E3">
            <w:pPr>
              <w:cnfStyle w:val="000000000000" w:firstRow="0" w:lastRow="0" w:firstColumn="0" w:lastColumn="0" w:oddVBand="0" w:evenVBand="0" w:oddHBand="0" w:evenHBand="0" w:firstRowFirstColumn="0" w:firstRowLastColumn="0" w:lastRowFirstColumn="0" w:lastRowLastColumn="0"/>
            </w:pPr>
            <w:r>
              <w:t>Our database server will store data within 30 days. The data later than 30 days will be deleted</w:t>
            </w:r>
          </w:p>
        </w:tc>
      </w:tr>
      <w:tr w:rsidR="00B600F2" w:rsidTr="00A97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B600F2" w:rsidRDefault="00B600F2" w:rsidP="004A19E3"/>
        </w:tc>
        <w:tc>
          <w:tcPr>
            <w:tcW w:w="1980" w:type="dxa"/>
          </w:tcPr>
          <w:p w:rsidR="00B600F2" w:rsidRDefault="00B600F2" w:rsidP="004A19E3">
            <w:pPr>
              <w:cnfStyle w:val="000000100000" w:firstRow="0" w:lastRow="0" w:firstColumn="0" w:lastColumn="0" w:oddVBand="0" w:evenVBand="0" w:oddHBand="1" w:evenHBand="0" w:firstRowFirstColumn="0" w:firstRowLastColumn="0" w:lastRowFirstColumn="0" w:lastRowLastColumn="0"/>
            </w:pPr>
            <w:r>
              <w:t>QA-9</w:t>
            </w:r>
          </w:p>
        </w:tc>
        <w:tc>
          <w:tcPr>
            <w:tcW w:w="2250" w:type="dxa"/>
          </w:tcPr>
          <w:p w:rsidR="00B600F2" w:rsidRDefault="00B600F2" w:rsidP="004A19E3">
            <w:pPr>
              <w:cnfStyle w:val="000000100000" w:firstRow="0" w:lastRow="0" w:firstColumn="0" w:lastColumn="0" w:oddVBand="0" w:evenVBand="0" w:oddHBand="1" w:evenHBand="0" w:firstRowFirstColumn="0" w:firstRowLastColumn="0" w:lastRowFirstColumn="0" w:lastRowLastColumn="0"/>
            </w:pPr>
          </w:p>
        </w:tc>
        <w:tc>
          <w:tcPr>
            <w:tcW w:w="3505" w:type="dxa"/>
          </w:tcPr>
          <w:p w:rsidR="00B600F2" w:rsidRDefault="00B600F2" w:rsidP="004A19E3">
            <w:pPr>
              <w:cnfStyle w:val="000000100000" w:firstRow="0" w:lastRow="0" w:firstColumn="0" w:lastColumn="0" w:oddVBand="0" w:evenVBand="0" w:oddHBand="1" w:evenHBand="0" w:firstRowFirstColumn="0" w:firstRowLastColumn="0" w:lastRowFirstColumn="0" w:lastRowLastColumn="0"/>
            </w:pPr>
            <w:r>
              <w:t xml:space="preserve">There is a security using in </w:t>
            </w:r>
            <w:proofErr w:type="spellStart"/>
            <w:r>
              <w:t>ClipBucket</w:t>
            </w:r>
            <w:proofErr w:type="spellEnd"/>
            <w:r>
              <w:t xml:space="preserve"> but it does not fully satisfy the requirement</w:t>
            </w:r>
          </w:p>
        </w:tc>
      </w:tr>
      <w:tr w:rsidR="00B600F2" w:rsidTr="00A97D2A">
        <w:tc>
          <w:tcPr>
            <w:cnfStyle w:val="001000000000" w:firstRow="0" w:lastRow="0" w:firstColumn="1" w:lastColumn="0" w:oddVBand="0" w:evenVBand="0" w:oddHBand="0" w:evenHBand="0" w:firstRowFirstColumn="0" w:firstRowLastColumn="0" w:lastRowFirstColumn="0" w:lastRowLastColumn="0"/>
            <w:tcW w:w="1615" w:type="dxa"/>
          </w:tcPr>
          <w:p w:rsidR="00B600F2" w:rsidRDefault="00B600F2" w:rsidP="004A19E3"/>
        </w:tc>
        <w:tc>
          <w:tcPr>
            <w:tcW w:w="1980" w:type="dxa"/>
          </w:tcPr>
          <w:p w:rsidR="00B600F2" w:rsidRDefault="00B600F2" w:rsidP="004A19E3">
            <w:pPr>
              <w:cnfStyle w:val="000000000000" w:firstRow="0" w:lastRow="0" w:firstColumn="0" w:lastColumn="0" w:oddVBand="0" w:evenVBand="0" w:oddHBand="0" w:evenHBand="0" w:firstRowFirstColumn="0" w:firstRowLastColumn="0" w:lastRowFirstColumn="0" w:lastRowLastColumn="0"/>
            </w:pPr>
          </w:p>
        </w:tc>
        <w:tc>
          <w:tcPr>
            <w:tcW w:w="2250" w:type="dxa"/>
          </w:tcPr>
          <w:p w:rsidR="00B600F2" w:rsidRDefault="00B600F2" w:rsidP="004A19E3">
            <w:pPr>
              <w:cnfStyle w:val="000000000000" w:firstRow="0" w:lastRow="0" w:firstColumn="0" w:lastColumn="0" w:oddVBand="0" w:evenVBand="0" w:oddHBand="0" w:evenHBand="0" w:firstRowFirstColumn="0" w:firstRowLastColumn="0" w:lastRowFirstColumn="0" w:lastRowLastColumn="0"/>
            </w:pPr>
            <w:r>
              <w:t>QA-10</w:t>
            </w:r>
          </w:p>
        </w:tc>
        <w:tc>
          <w:tcPr>
            <w:tcW w:w="3505" w:type="dxa"/>
          </w:tcPr>
          <w:p w:rsidR="00B600F2" w:rsidRDefault="00B600F2" w:rsidP="004A19E3">
            <w:pPr>
              <w:cnfStyle w:val="000000000000" w:firstRow="0" w:lastRow="0" w:firstColumn="0" w:lastColumn="0" w:oddVBand="0" w:evenVBand="0" w:oddHBand="0" w:evenHBand="0" w:firstRowFirstColumn="0" w:firstRowLastColumn="0" w:lastRowFirstColumn="0" w:lastRowLastColumn="0"/>
            </w:pPr>
            <w:proofErr w:type="spellStart"/>
            <w:r w:rsidRPr="00DB5741">
              <w:t>ClipBucket</w:t>
            </w:r>
            <w:proofErr w:type="spellEnd"/>
            <w:r w:rsidRPr="00DB5741">
              <w:t xml:space="preserve"> use</w:t>
            </w:r>
            <w:r>
              <w:t>s</w:t>
            </w:r>
            <w:r w:rsidRPr="00DB5741">
              <w:t xml:space="preserve"> advance AJAX techniques for the Comments &amp; Ratings and in </w:t>
            </w:r>
            <w:proofErr w:type="spellStart"/>
            <w:r w:rsidRPr="00DB5741">
              <w:t>ClipBucket</w:t>
            </w:r>
            <w:proofErr w:type="spellEnd"/>
            <w:r w:rsidRPr="00DB5741">
              <w:t xml:space="preserve"> commenting system </w:t>
            </w:r>
            <w:r>
              <w:t>we</w:t>
            </w:r>
            <w:r w:rsidRPr="00DB5741">
              <w:t xml:space="preserve"> can reply to comments &amp; Like/Dislike them </w:t>
            </w:r>
            <w:r w:rsidR="00051C1D" w:rsidRPr="00DB5741">
              <w:t>as</w:t>
            </w:r>
            <w:r w:rsidRPr="00DB5741">
              <w:t xml:space="preserve"> well</w:t>
            </w:r>
            <w:r>
              <w:t>. This technique makes the comments posting really fast</w:t>
            </w:r>
          </w:p>
        </w:tc>
      </w:tr>
      <w:tr w:rsidR="00B600F2" w:rsidTr="00A97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B600F2" w:rsidRDefault="00B600F2" w:rsidP="004A19E3"/>
        </w:tc>
        <w:tc>
          <w:tcPr>
            <w:tcW w:w="1980" w:type="dxa"/>
          </w:tcPr>
          <w:p w:rsidR="00B600F2" w:rsidRDefault="00B600F2" w:rsidP="004A19E3">
            <w:pPr>
              <w:cnfStyle w:val="000000100000" w:firstRow="0" w:lastRow="0" w:firstColumn="0" w:lastColumn="0" w:oddVBand="0" w:evenVBand="0" w:oddHBand="1" w:evenHBand="0" w:firstRowFirstColumn="0" w:firstRowLastColumn="0" w:lastRowFirstColumn="0" w:lastRowLastColumn="0"/>
            </w:pPr>
          </w:p>
        </w:tc>
        <w:tc>
          <w:tcPr>
            <w:tcW w:w="2250" w:type="dxa"/>
          </w:tcPr>
          <w:p w:rsidR="00B600F2" w:rsidRDefault="00B600F2" w:rsidP="004A19E3">
            <w:pPr>
              <w:cnfStyle w:val="000000100000" w:firstRow="0" w:lastRow="0" w:firstColumn="0" w:lastColumn="0" w:oddVBand="0" w:evenVBand="0" w:oddHBand="1" w:evenHBand="0" w:firstRowFirstColumn="0" w:firstRowLastColumn="0" w:lastRowFirstColumn="0" w:lastRowLastColumn="0"/>
            </w:pPr>
            <w:r>
              <w:t>QA-11</w:t>
            </w:r>
          </w:p>
        </w:tc>
        <w:tc>
          <w:tcPr>
            <w:tcW w:w="3505" w:type="dxa"/>
          </w:tcPr>
          <w:p w:rsidR="00B600F2" w:rsidRDefault="00051C1D" w:rsidP="004A19E3">
            <w:pPr>
              <w:cnfStyle w:val="000000100000" w:firstRow="0" w:lastRow="0" w:firstColumn="0" w:lastColumn="0" w:oddVBand="0" w:evenVBand="0" w:oddHBand="1" w:evenHBand="0" w:firstRowFirstColumn="0" w:firstRowLastColumn="0" w:lastRowFirstColumn="0" w:lastRowLastColumn="0"/>
            </w:pPr>
            <w:r>
              <w:t>Clip Bucket</w:t>
            </w:r>
            <w:r w:rsidR="00B600F2">
              <w:t xml:space="preserve"> is multilingual. We can generate a language pack with just one click.</w:t>
            </w:r>
          </w:p>
        </w:tc>
      </w:tr>
    </w:tbl>
    <w:p w:rsidR="00B600F2" w:rsidRPr="00C56EE0" w:rsidRDefault="00B600F2" w:rsidP="00B600F2"/>
    <w:p w:rsidR="00F526CA" w:rsidRPr="00C56EE0" w:rsidRDefault="00F526CA" w:rsidP="00F526CA"/>
    <w:p w:rsidR="00CA1D04" w:rsidRDefault="00CA1D04">
      <w:r>
        <w:br w:type="page"/>
      </w:r>
    </w:p>
    <w:p w:rsidR="00CA1D04" w:rsidRPr="00C22DA7" w:rsidRDefault="00CA1D04" w:rsidP="00437FCA">
      <w:pPr>
        <w:pStyle w:val="Heading1"/>
      </w:pPr>
      <w:bookmarkStart w:id="38" w:name="_Toc27041366"/>
      <w:r w:rsidRPr="00C22DA7">
        <w:lastRenderedPageBreak/>
        <w:t>SUMMARY OF THE ARCHITECTURE</w:t>
      </w:r>
      <w:bookmarkEnd w:id="38"/>
    </w:p>
    <w:p w:rsidR="00CA1D04" w:rsidRDefault="00437FCA" w:rsidP="00824EA9">
      <w:pPr>
        <w:jc w:val="left"/>
      </w:pPr>
      <w:r>
        <w:t xml:space="preserve">          </w:t>
      </w:r>
      <w:r w:rsidR="00CA1D04">
        <w:t xml:space="preserve">The overall architecture design is based on the principle of </w:t>
      </w:r>
      <w:r w:rsidR="00CA1D04" w:rsidRPr="00CA1D04">
        <w:t>Action Domain Responder</w:t>
      </w:r>
      <w:r w:rsidR="00CA1D04">
        <w:t xml:space="preserve"> architecture. The decision to adopt this design principle was necessitated by the need to separate components in order to eliminate the possibility of single point of failure instances.</w:t>
      </w:r>
    </w:p>
    <w:p w:rsidR="00CA1D04" w:rsidRDefault="00437FCA" w:rsidP="00824EA9">
      <w:pPr>
        <w:jc w:val="left"/>
      </w:pPr>
      <w:r>
        <w:t xml:space="preserve">           </w:t>
      </w:r>
      <w:r w:rsidR="00CA1D04">
        <w:t>Action Domain Responder is an alternative to the "Model 2" misappropriation (for server-side over-the-network request/response interfaces) of the original MVC user interface pattern (for client-side in-memory graphical user interfaces). ADR is a user interface pattern specifically intended for server-side applications operating in an over-the-network, request/response environment. Aligning expectations and factoring concerns away from the modern derivations of "Model 2" MVC toward Action Domain Responder is not difficult.</w:t>
      </w:r>
    </w:p>
    <w:p w:rsidR="00CA1D04" w:rsidRPr="00510A73" w:rsidRDefault="00437FCA" w:rsidP="00824EA9">
      <w:pPr>
        <w:jc w:val="left"/>
      </w:pPr>
      <w:r>
        <w:t xml:space="preserve">         </w:t>
      </w:r>
      <w:r w:rsidR="00CA1D04">
        <w:t>In general, the architecture is composed of the following components:</w:t>
      </w:r>
    </w:p>
    <w:p w:rsidR="001812F8" w:rsidRDefault="0046138F" w:rsidP="00824EA9">
      <w:pPr>
        <w:pStyle w:val="ListParagraph"/>
        <w:numPr>
          <w:ilvl w:val="0"/>
          <w:numId w:val="11"/>
        </w:numPr>
        <w:ind w:left="540" w:hanging="270"/>
        <w:jc w:val="left"/>
      </w:pPr>
      <w:r w:rsidRPr="0046138F">
        <w:t>Domain</w:t>
      </w:r>
      <w:r>
        <w:t xml:space="preserve"> </w:t>
      </w:r>
      <w:r w:rsidR="005D6F52">
        <w:t>(v</w:t>
      </w:r>
      <w:r w:rsidRPr="0046138F">
        <w:t xml:space="preserve">ersus </w:t>
      </w:r>
      <w:r>
        <w:t>Model</w:t>
      </w:r>
      <w:r w:rsidR="005D6F52">
        <w:t>)</w:t>
      </w:r>
      <w:r>
        <w:t>:</w:t>
      </w:r>
      <w:r w:rsidR="005D6F52">
        <w:t xml:space="preserve"> </w:t>
      </w:r>
      <w:r w:rsidR="005D6F52" w:rsidRPr="005D6F52">
        <w:t>There are few if any significant differences here, other than the Responder does not interact with the Domain. The Responder might use domain objects like entities and collections, perhaps wrapped in a Domain Payload, but only for presentation purposes. It does not request new information from the domain or send information back to the domain.</w:t>
      </w:r>
      <w:r w:rsidR="005D6F52">
        <w:t xml:space="preserve"> </w:t>
      </w:r>
      <w:r w:rsidR="00590C4A" w:rsidRPr="00590C4A">
        <w:t>Thus, the main difference is in the name. Using the word Domain instead of Model is intended to make implementors think of PoEAA domain logic patterns such as Service Layer and Transaction Script, or domain-driven design patterns such as Application Service or Use Case.</w:t>
      </w:r>
    </w:p>
    <w:p w:rsidR="00824EA9" w:rsidRPr="00590C4A" w:rsidRDefault="00824EA9" w:rsidP="00824EA9">
      <w:pPr>
        <w:pStyle w:val="ListParagraph"/>
        <w:numPr>
          <w:ilvl w:val="0"/>
          <w:numId w:val="0"/>
        </w:numPr>
        <w:ind w:left="540"/>
        <w:jc w:val="left"/>
      </w:pPr>
    </w:p>
    <w:p w:rsidR="001812F8" w:rsidRDefault="0046138F" w:rsidP="00824EA9">
      <w:pPr>
        <w:pStyle w:val="ListParagraph"/>
        <w:numPr>
          <w:ilvl w:val="0"/>
          <w:numId w:val="11"/>
        </w:numPr>
        <w:ind w:left="540" w:hanging="270"/>
        <w:jc w:val="left"/>
      </w:pPr>
      <w:r w:rsidRPr="0046138F">
        <w:t xml:space="preserve">Responder </w:t>
      </w:r>
      <w:r w:rsidR="005D6F52">
        <w:t>(v</w:t>
      </w:r>
      <w:r w:rsidRPr="0046138F">
        <w:t xml:space="preserve">ersus </w:t>
      </w:r>
      <w:r>
        <w:t>View</w:t>
      </w:r>
      <w:r w:rsidR="005D6F52">
        <w:t>)</w:t>
      </w:r>
      <w:r>
        <w:t>:</w:t>
      </w:r>
      <w:r w:rsidR="00590C4A">
        <w:t xml:space="preserve"> </w:t>
      </w:r>
      <w:r w:rsidR="00590C4A" w:rsidRPr="00590C4A">
        <w:t>In a "Model 2" MVC system, a Controller method will usually generate body content via a View (e.g., a Template View or a Two Step View). The Controller then injects the generated body content into the response. The Controller action method will manipulate the response directly to the status code, headers, cookies, and so on.</w:t>
      </w:r>
      <w:r w:rsidR="00590C4A">
        <w:t xml:space="preserve"> </w:t>
      </w:r>
      <w:r w:rsidR="00590C4A" w:rsidRPr="00590C4A">
        <w:t>Some Controller action methods may present alternative content-types for the same domain data. Because these alternatives may not be consistent over all the different methods, this leads to the presentation logic being somewhat different in each method, each with its own preconditions.</w:t>
      </w:r>
      <w:r w:rsidR="00590C4A">
        <w:t xml:space="preserve"> </w:t>
      </w:r>
      <w:r w:rsidR="00590C4A" w:rsidRPr="00590C4A">
        <w:t>However, in a server-side web application, the presentation being delivered as output is not merely the body of the HTTP response. The presentation is the entire HTTP response, including the HTTP status, headers, cookies, and so on. As such, doing any sort of HTTP response building work in a Controller indicates a mixing of concerns.</w:t>
      </w:r>
      <w:r w:rsidR="00590C4A">
        <w:t xml:space="preserve"> </w:t>
      </w:r>
      <w:r w:rsidR="00590C4A" w:rsidRPr="00590C4A">
        <w:t>To fully separate the presentation logic, each Action in ADR invokes a Responder to build the HTTP response. The Responder is entirely in charge of setting headers, setting the body content, picking content types, rendering templates, and so on.</w:t>
      </w:r>
    </w:p>
    <w:p w:rsidR="00824EA9" w:rsidRDefault="00824EA9" w:rsidP="00824EA9">
      <w:pPr>
        <w:pStyle w:val="ListParagraph"/>
        <w:numPr>
          <w:ilvl w:val="0"/>
          <w:numId w:val="0"/>
        </w:numPr>
        <w:ind w:left="540"/>
        <w:jc w:val="left"/>
      </w:pPr>
    </w:p>
    <w:p w:rsidR="001812F8" w:rsidRDefault="0046138F" w:rsidP="00824EA9">
      <w:pPr>
        <w:pStyle w:val="ListParagraph"/>
        <w:numPr>
          <w:ilvl w:val="0"/>
          <w:numId w:val="11"/>
        </w:numPr>
        <w:ind w:left="540" w:hanging="270"/>
        <w:jc w:val="left"/>
      </w:pPr>
      <w:r w:rsidRPr="0046138F">
        <w:t>Action</w:t>
      </w:r>
      <w:r>
        <w:t xml:space="preserve"> </w:t>
      </w:r>
      <w:r w:rsidR="006E7C09">
        <w:t>(v</w:t>
      </w:r>
      <w:r w:rsidRPr="0046138F">
        <w:t>ersus Controller</w:t>
      </w:r>
      <w:r w:rsidR="006E7C09">
        <w:t>)</w:t>
      </w:r>
      <w:r>
        <w:t>:</w:t>
      </w:r>
      <w:r w:rsidR="001812F8">
        <w:t xml:space="preserve"> </w:t>
      </w:r>
      <w:r w:rsidR="001812F8" w:rsidRPr="001812F8">
        <w:t>In common usage, most "Model 2" MVC Controller classes contain several methods corresponding to different actions. Because these differing action methods reside in the same Controller, the Controller needs additional wrapper logic to deal with each action method properly, such as pre- and post-action hooks. Additionally, different action methods may have different dependencies, leading to over-long constructors and/or attempts at "action injection" of dependencies.</w:t>
      </w:r>
      <w:r w:rsidR="001812F8">
        <w:t xml:space="preserve"> </w:t>
      </w:r>
      <w:r w:rsidR="001812F8" w:rsidRPr="001812F8">
        <w:t>In an ADR system, a single Action is the main purpose of a class or closure. Each Action would be represented by a</w:t>
      </w:r>
      <w:r w:rsidR="001812F8">
        <w:t>n</w:t>
      </w:r>
      <w:r w:rsidR="001812F8" w:rsidRPr="001812F8">
        <w:t xml:space="preserve"> individual class or closure.</w:t>
      </w:r>
      <w:r w:rsidR="001812F8">
        <w:t xml:space="preserve"> </w:t>
      </w:r>
      <w:r w:rsidR="001812F8" w:rsidRPr="001812F8">
        <w:t>The Action interacts with the Domain in the same way a Controller interacts with a Model but does not interact with a View or template system. It sends data to the Responder and invokes it so it can build the HTTP response.</w:t>
      </w:r>
      <w:r w:rsidR="001812F8">
        <w:t xml:space="preserve"> </w:t>
      </w:r>
      <w:r w:rsidR="001812F8" w:rsidRPr="001812F8">
        <w:t xml:space="preserve">All other logic, including all forms of input validation, error handling, and </w:t>
      </w:r>
      <w:r w:rsidR="001812F8" w:rsidRPr="001812F8">
        <w:lastRenderedPageBreak/>
        <w:t>so on, are therefore pushed out of the Action and into the Domain (for domain logic concerns) or the Responder (for presentation logic concerns).</w:t>
      </w:r>
    </w:p>
    <w:p w:rsidR="00F526CA" w:rsidRDefault="00437FCA" w:rsidP="00824EA9">
      <w:pPr>
        <w:jc w:val="left"/>
      </w:pPr>
      <w:r>
        <w:t xml:space="preserve">         </w:t>
      </w:r>
      <w:r w:rsidR="00CA1D04" w:rsidRPr="00747C6E">
        <w:rPr>
          <w:rFonts w:hint="eastAsia"/>
        </w:rPr>
        <w:t>I</w:t>
      </w:r>
      <w:r w:rsidR="00CA1D04" w:rsidRPr="00747C6E">
        <w:t>n our initial architectural design, we adopted a very simple model which comprised a single apache2 server on which all services such as the video streaming RT</w:t>
      </w:r>
      <w:r w:rsidR="00210C99">
        <w:t>M</w:t>
      </w:r>
      <w:r w:rsidR="00CA1D04" w:rsidRPr="00747C6E">
        <w:t xml:space="preserve">P. </w:t>
      </w:r>
      <w:r w:rsidR="00CA1D04" w:rsidRPr="00747C6E">
        <w:rPr>
          <w:rFonts w:hint="eastAsia"/>
        </w:rPr>
        <w:t>T</w:t>
      </w:r>
      <w:r w:rsidR="00CA1D04" w:rsidRPr="00747C6E">
        <w:t xml:space="preserve">his architecture had various drawbacks including the issue of a single point of failure. </w:t>
      </w:r>
      <w:r w:rsidR="00CA1D04" w:rsidRPr="00747C6E">
        <w:rPr>
          <w:rFonts w:hint="eastAsia"/>
        </w:rPr>
        <w:t>I</w:t>
      </w:r>
      <w:r w:rsidR="00CA1D04" w:rsidRPr="00747C6E">
        <w:t xml:space="preserve">n subsequent evolutions, we decided to solve the </w:t>
      </w:r>
      <w:r w:rsidR="00CA1D04">
        <w:t>p</w:t>
      </w:r>
      <w:r w:rsidR="00CA1D04" w:rsidRPr="00747C6E">
        <w:t xml:space="preserve">roblem by adopting the attribute driven design (ADD). </w:t>
      </w:r>
      <w:r w:rsidR="00CA1D04" w:rsidRPr="00747C6E">
        <w:rPr>
          <w:rFonts w:hint="eastAsia"/>
        </w:rPr>
        <w:t>A</w:t>
      </w:r>
      <w:r w:rsidR="00CA1D04" w:rsidRPr="00747C6E">
        <w:t>pplying ADD principles in design the architecture</w:t>
      </w:r>
      <w:r w:rsidR="00AB3273">
        <w:t xml:space="preserve"> </w:t>
      </w:r>
      <w:r w:rsidR="00CA1D04" w:rsidRPr="00747C6E">
        <w:t>helped us to come up with a better architectural design.</w:t>
      </w:r>
      <w:r w:rsidR="00CA1D04">
        <w:rPr>
          <w:rFonts w:ascii="ArialMT" w:hAnsi="ArialMT"/>
          <w:color w:val="000000"/>
        </w:rPr>
        <w:br/>
      </w:r>
    </w:p>
    <w:p w:rsidR="002511E7" w:rsidRPr="002511E7" w:rsidRDefault="002511E7" w:rsidP="002511E7"/>
    <w:p w:rsidR="002511E7" w:rsidRPr="002511E7" w:rsidRDefault="002511E7" w:rsidP="002511E7"/>
    <w:p w:rsidR="002511E7" w:rsidRPr="002511E7" w:rsidRDefault="002511E7" w:rsidP="002511E7"/>
    <w:p w:rsidR="002511E7" w:rsidRPr="002511E7" w:rsidRDefault="002511E7" w:rsidP="002511E7"/>
    <w:p w:rsidR="002511E7" w:rsidRPr="002511E7" w:rsidRDefault="002511E7" w:rsidP="002511E7"/>
    <w:p w:rsidR="002511E7" w:rsidRPr="002511E7" w:rsidRDefault="002511E7" w:rsidP="002511E7"/>
    <w:p w:rsidR="002511E7" w:rsidRPr="002511E7" w:rsidRDefault="002511E7" w:rsidP="002511E7"/>
    <w:p w:rsidR="002511E7" w:rsidRPr="002511E7" w:rsidRDefault="002511E7" w:rsidP="002511E7"/>
    <w:p w:rsidR="002511E7" w:rsidRPr="002511E7" w:rsidRDefault="002511E7" w:rsidP="002511E7"/>
    <w:p w:rsidR="002511E7" w:rsidRPr="002511E7" w:rsidRDefault="002511E7" w:rsidP="002511E7"/>
    <w:sectPr w:rsidR="002511E7" w:rsidRPr="002511E7" w:rsidSect="00E54EAE">
      <w:footerReference w:type="default" r:id="rId24"/>
      <w:footerReference w:type="first" r:id="rId2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65C4" w:rsidRDefault="00CE65C4" w:rsidP="00814100">
      <w:pPr>
        <w:spacing w:before="0" w:after="0"/>
      </w:pPr>
      <w:r>
        <w:separator/>
      </w:r>
    </w:p>
  </w:endnote>
  <w:endnote w:type="continuationSeparator" w:id="0">
    <w:p w:rsidR="00CE65C4" w:rsidRDefault="00CE65C4" w:rsidP="0081410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함초롬바탕">
    <w:altName w:val="Arial Unicode MS"/>
    <w:charset w:val="81"/>
    <w:family w:val="modern"/>
    <w:pitch w:val="variable"/>
    <w:sig w:usb0="00000000" w:usb1="19DFFFFF" w:usb2="001BFDD7" w:usb3="00000000" w:csb0="001F01FF" w:csb1="00000000"/>
  </w:font>
  <w:font w:name="Calibri Light">
    <w:panose1 w:val="020F0302020204030204"/>
    <w:charset w:val="00"/>
    <w:family w:val="swiss"/>
    <w:pitch w:val="variable"/>
    <w:sig w:usb0="E0002AFF" w:usb1="C000247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7002313"/>
      <w:docPartObj>
        <w:docPartGallery w:val="Page Numbers (Bottom of Page)"/>
        <w:docPartUnique/>
      </w:docPartObj>
    </w:sdtPr>
    <w:sdtContent>
      <w:sdt>
        <w:sdtPr>
          <w:id w:val="-1769616900"/>
          <w:docPartObj>
            <w:docPartGallery w:val="Page Numbers (Top of Page)"/>
            <w:docPartUnique/>
          </w:docPartObj>
        </w:sdtPr>
        <w:sdtContent>
          <w:p w:rsidR="00065F52" w:rsidRDefault="00065F5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rsidR="00065F52" w:rsidRDefault="00065F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5F52" w:rsidRDefault="00065F52">
    <w:pPr>
      <w:pStyle w:val="Footer"/>
      <w:jc w:val="right"/>
    </w:pPr>
  </w:p>
  <w:p w:rsidR="00065F52" w:rsidRDefault="00065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65C4" w:rsidRDefault="00CE65C4" w:rsidP="00814100">
      <w:pPr>
        <w:spacing w:before="0" w:after="0"/>
      </w:pPr>
      <w:r>
        <w:separator/>
      </w:r>
    </w:p>
  </w:footnote>
  <w:footnote w:type="continuationSeparator" w:id="0">
    <w:p w:rsidR="00CE65C4" w:rsidRDefault="00CE65C4" w:rsidP="00814100">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119C4"/>
    <w:multiLevelType w:val="hybridMultilevel"/>
    <w:tmpl w:val="07F82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06677"/>
    <w:multiLevelType w:val="hybridMultilevel"/>
    <w:tmpl w:val="07582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6043C"/>
    <w:multiLevelType w:val="multilevel"/>
    <w:tmpl w:val="BBC4CE3E"/>
    <w:numStyleLink w:val="Style1"/>
  </w:abstractNum>
  <w:abstractNum w:abstractNumId="3" w15:restartNumberingAfterBreak="0">
    <w:nsid w:val="132F1E9F"/>
    <w:multiLevelType w:val="hybridMultilevel"/>
    <w:tmpl w:val="64F8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67EC6"/>
    <w:multiLevelType w:val="multilevel"/>
    <w:tmpl w:val="BBC4CE3E"/>
    <w:numStyleLink w:val="Style1"/>
  </w:abstractNum>
  <w:abstractNum w:abstractNumId="5" w15:restartNumberingAfterBreak="0">
    <w:nsid w:val="15DF3D0B"/>
    <w:multiLevelType w:val="hybridMultilevel"/>
    <w:tmpl w:val="C75A7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EA592C"/>
    <w:multiLevelType w:val="hybridMultilevel"/>
    <w:tmpl w:val="5E4C0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473FDA"/>
    <w:multiLevelType w:val="multilevel"/>
    <w:tmpl w:val="BBC4CE3E"/>
    <w:numStyleLink w:val="Style1"/>
  </w:abstractNum>
  <w:abstractNum w:abstractNumId="8" w15:restartNumberingAfterBreak="0">
    <w:nsid w:val="23DE26D2"/>
    <w:multiLevelType w:val="hybridMultilevel"/>
    <w:tmpl w:val="1CC86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F65972"/>
    <w:multiLevelType w:val="singleLevel"/>
    <w:tmpl w:val="08ECC61E"/>
    <w:lvl w:ilvl="0">
      <w:start w:val="1"/>
      <w:numFmt w:val="decimal"/>
      <w:lvlText w:val="%1."/>
      <w:lvlJc w:val="left"/>
      <w:pPr>
        <w:ind w:left="720" w:hanging="360"/>
      </w:pPr>
      <w:rPr>
        <w:rFonts w:hint="default"/>
        <w:sz w:val="36"/>
        <w:szCs w:val="36"/>
      </w:rPr>
    </w:lvl>
  </w:abstractNum>
  <w:abstractNum w:abstractNumId="10" w15:restartNumberingAfterBreak="0">
    <w:nsid w:val="2B8D7186"/>
    <w:multiLevelType w:val="multilevel"/>
    <w:tmpl w:val="0409001D"/>
    <w:styleLink w:val="Style2"/>
    <w:lvl w:ilvl="0">
      <w:start w:val="1"/>
      <w:numFmt w:val="decimal"/>
      <w:lvlText w:val="%1)"/>
      <w:lvlJc w:val="left"/>
      <w:pPr>
        <w:ind w:left="360" w:hanging="360"/>
      </w:pPr>
    </w:lvl>
    <w:lvl w:ilvl="1">
      <w:start w:val="1"/>
      <w:numFmt w:val="decimal"/>
      <w:lvlText w:val="%2"/>
      <w:lvlJc w:val="left"/>
      <w:pPr>
        <w:ind w:left="720" w:hanging="360"/>
      </w:pPr>
      <w:rPr>
        <w:rFonts w:ascii="Arial" w:hAnsi="Arial" w:hint="default"/>
        <w:color w:val="auto"/>
        <w:sz w:val="3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4944B8B"/>
    <w:multiLevelType w:val="hybridMultilevel"/>
    <w:tmpl w:val="88C6A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7A3A86"/>
    <w:multiLevelType w:val="multilevel"/>
    <w:tmpl w:val="BBC4CE3E"/>
    <w:numStyleLink w:val="Style1"/>
  </w:abstractNum>
  <w:abstractNum w:abstractNumId="13" w15:restartNumberingAfterBreak="0">
    <w:nsid w:val="3AE9350B"/>
    <w:multiLevelType w:val="multilevel"/>
    <w:tmpl w:val="BBC4CE3E"/>
    <w:numStyleLink w:val="Style1"/>
  </w:abstractNum>
  <w:abstractNum w:abstractNumId="14" w15:restartNumberingAfterBreak="0">
    <w:nsid w:val="4BAA6F2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EAC7541"/>
    <w:multiLevelType w:val="hybridMultilevel"/>
    <w:tmpl w:val="1834F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6013D1"/>
    <w:multiLevelType w:val="hybridMultilevel"/>
    <w:tmpl w:val="436845F2"/>
    <w:lvl w:ilvl="0" w:tplc="0EDED17E">
      <w:start w:val="1"/>
      <w:numFmt w:val="upperRoman"/>
      <w:lvlText w:val="%1."/>
      <w:lvlJc w:val="right"/>
      <w:pPr>
        <w:ind w:left="720" w:hanging="360"/>
      </w:pPr>
      <w:rPr>
        <w:b/>
        <w:bCs w:val="0"/>
      </w:rPr>
    </w:lvl>
    <w:lvl w:ilvl="1" w:tplc="7478A4A6" w:tentative="1">
      <w:start w:val="1"/>
      <w:numFmt w:val="lowerLetter"/>
      <w:lvlText w:val="%2."/>
      <w:lvlJc w:val="left"/>
      <w:pPr>
        <w:ind w:left="1440" w:hanging="360"/>
      </w:pPr>
    </w:lvl>
    <w:lvl w:ilvl="2" w:tplc="24BCBF74" w:tentative="1">
      <w:start w:val="1"/>
      <w:numFmt w:val="lowerRoman"/>
      <w:lvlText w:val="%3."/>
      <w:lvlJc w:val="right"/>
      <w:pPr>
        <w:ind w:left="2160" w:hanging="180"/>
      </w:pPr>
    </w:lvl>
    <w:lvl w:ilvl="3" w:tplc="44DE75AA" w:tentative="1">
      <w:start w:val="1"/>
      <w:numFmt w:val="decimal"/>
      <w:lvlText w:val="%4."/>
      <w:lvlJc w:val="left"/>
      <w:pPr>
        <w:ind w:left="2880" w:hanging="360"/>
      </w:pPr>
    </w:lvl>
    <w:lvl w:ilvl="4" w:tplc="5FDC0CC8" w:tentative="1">
      <w:start w:val="1"/>
      <w:numFmt w:val="lowerLetter"/>
      <w:lvlText w:val="%5."/>
      <w:lvlJc w:val="left"/>
      <w:pPr>
        <w:ind w:left="3600" w:hanging="360"/>
      </w:pPr>
    </w:lvl>
    <w:lvl w:ilvl="5" w:tplc="91585816" w:tentative="1">
      <w:start w:val="1"/>
      <w:numFmt w:val="lowerRoman"/>
      <w:lvlText w:val="%6."/>
      <w:lvlJc w:val="right"/>
      <w:pPr>
        <w:ind w:left="4320" w:hanging="180"/>
      </w:pPr>
    </w:lvl>
    <w:lvl w:ilvl="6" w:tplc="C0C281D4" w:tentative="1">
      <w:start w:val="1"/>
      <w:numFmt w:val="decimal"/>
      <w:lvlText w:val="%7."/>
      <w:lvlJc w:val="left"/>
      <w:pPr>
        <w:ind w:left="5040" w:hanging="360"/>
      </w:pPr>
    </w:lvl>
    <w:lvl w:ilvl="7" w:tplc="1BD4E836" w:tentative="1">
      <w:start w:val="1"/>
      <w:numFmt w:val="lowerLetter"/>
      <w:lvlText w:val="%8."/>
      <w:lvlJc w:val="left"/>
      <w:pPr>
        <w:ind w:left="5760" w:hanging="360"/>
      </w:pPr>
    </w:lvl>
    <w:lvl w:ilvl="8" w:tplc="EAD23014" w:tentative="1">
      <w:start w:val="1"/>
      <w:numFmt w:val="lowerRoman"/>
      <w:lvlText w:val="%9."/>
      <w:lvlJc w:val="right"/>
      <w:pPr>
        <w:ind w:left="6480" w:hanging="180"/>
      </w:pPr>
    </w:lvl>
  </w:abstractNum>
  <w:abstractNum w:abstractNumId="17" w15:restartNumberingAfterBreak="0">
    <w:nsid w:val="5D763BA9"/>
    <w:multiLevelType w:val="multilevel"/>
    <w:tmpl w:val="BBC4CE3E"/>
    <w:numStyleLink w:val="Style1"/>
  </w:abstractNum>
  <w:abstractNum w:abstractNumId="18" w15:restartNumberingAfterBreak="0">
    <w:nsid w:val="5D9A2D27"/>
    <w:multiLevelType w:val="multilevel"/>
    <w:tmpl w:val="0409001D"/>
    <w:numStyleLink w:val="Style2"/>
  </w:abstractNum>
  <w:abstractNum w:abstractNumId="19" w15:restartNumberingAfterBreak="0">
    <w:nsid w:val="62EF45BA"/>
    <w:multiLevelType w:val="hybridMultilevel"/>
    <w:tmpl w:val="324280EA"/>
    <w:lvl w:ilvl="0" w:tplc="4164E8AE">
      <w:start w:val="1"/>
      <w:numFmt w:val="decimal"/>
      <w:lvlText w:val="%1."/>
      <w:lvlJc w:val="left"/>
      <w:pPr>
        <w:ind w:left="720" w:hanging="360"/>
      </w:pPr>
      <w:rPr>
        <w:rFonts w:hint="default"/>
      </w:rPr>
    </w:lvl>
    <w:lvl w:ilvl="1" w:tplc="203CE59A" w:tentative="1">
      <w:start w:val="1"/>
      <w:numFmt w:val="lowerLetter"/>
      <w:lvlText w:val="%2."/>
      <w:lvlJc w:val="left"/>
      <w:pPr>
        <w:ind w:left="1440" w:hanging="360"/>
      </w:pPr>
    </w:lvl>
    <w:lvl w:ilvl="2" w:tplc="FFDAF8E4" w:tentative="1">
      <w:start w:val="1"/>
      <w:numFmt w:val="lowerRoman"/>
      <w:lvlText w:val="%3."/>
      <w:lvlJc w:val="right"/>
      <w:pPr>
        <w:ind w:left="2160" w:hanging="180"/>
      </w:pPr>
    </w:lvl>
    <w:lvl w:ilvl="3" w:tplc="E5F43D48" w:tentative="1">
      <w:start w:val="1"/>
      <w:numFmt w:val="decimal"/>
      <w:lvlText w:val="%4."/>
      <w:lvlJc w:val="left"/>
      <w:pPr>
        <w:ind w:left="2880" w:hanging="360"/>
      </w:pPr>
    </w:lvl>
    <w:lvl w:ilvl="4" w:tplc="656AFD6E" w:tentative="1">
      <w:start w:val="1"/>
      <w:numFmt w:val="lowerLetter"/>
      <w:lvlText w:val="%5."/>
      <w:lvlJc w:val="left"/>
      <w:pPr>
        <w:ind w:left="3600" w:hanging="360"/>
      </w:pPr>
    </w:lvl>
    <w:lvl w:ilvl="5" w:tplc="FD7E73B0" w:tentative="1">
      <w:start w:val="1"/>
      <w:numFmt w:val="lowerRoman"/>
      <w:lvlText w:val="%6."/>
      <w:lvlJc w:val="right"/>
      <w:pPr>
        <w:ind w:left="4320" w:hanging="180"/>
      </w:pPr>
    </w:lvl>
    <w:lvl w:ilvl="6" w:tplc="A718C43C" w:tentative="1">
      <w:start w:val="1"/>
      <w:numFmt w:val="decimal"/>
      <w:lvlText w:val="%7."/>
      <w:lvlJc w:val="left"/>
      <w:pPr>
        <w:ind w:left="5040" w:hanging="360"/>
      </w:pPr>
    </w:lvl>
    <w:lvl w:ilvl="7" w:tplc="B304320C" w:tentative="1">
      <w:start w:val="1"/>
      <w:numFmt w:val="lowerLetter"/>
      <w:lvlText w:val="%8."/>
      <w:lvlJc w:val="left"/>
      <w:pPr>
        <w:ind w:left="5760" w:hanging="360"/>
      </w:pPr>
    </w:lvl>
    <w:lvl w:ilvl="8" w:tplc="5B3C6D6E" w:tentative="1">
      <w:start w:val="1"/>
      <w:numFmt w:val="lowerRoman"/>
      <w:lvlText w:val="%9."/>
      <w:lvlJc w:val="right"/>
      <w:pPr>
        <w:ind w:left="6480" w:hanging="180"/>
      </w:pPr>
    </w:lvl>
  </w:abstractNum>
  <w:abstractNum w:abstractNumId="20" w15:restartNumberingAfterBreak="0">
    <w:nsid w:val="6602272C"/>
    <w:multiLevelType w:val="multilevel"/>
    <w:tmpl w:val="BBC4CE3E"/>
    <w:styleLink w:val="Style1"/>
    <w:lvl w:ilvl="0">
      <w:start w:val="1"/>
      <w:numFmt w:val="upperRoman"/>
      <w:pStyle w:val="Heading1"/>
      <w:lvlText w:val="%1."/>
      <w:lvlJc w:val="left"/>
      <w:pPr>
        <w:tabs>
          <w:tab w:val="num" w:pos="360"/>
        </w:tabs>
        <w:ind w:left="360" w:hanging="360"/>
      </w:pPr>
      <w:rPr>
        <w:rFonts w:asciiTheme="minorHAnsi" w:hAnsiTheme="minorHAnsi" w:hint="default"/>
        <w:b/>
        <w:sz w:val="40"/>
      </w:rPr>
    </w:lvl>
    <w:lvl w:ilvl="1">
      <w:start w:val="1"/>
      <w:numFmt w:val="decimal"/>
      <w:pStyle w:val="Heading2"/>
      <w:lvlText w:val="%2."/>
      <w:lvlJc w:val="left"/>
      <w:pPr>
        <w:tabs>
          <w:tab w:val="num" w:pos="720"/>
        </w:tabs>
        <w:ind w:left="144" w:firstLine="144"/>
      </w:pPr>
      <w:rPr>
        <w:rFonts w:ascii="Arial" w:hAnsi="Arial" w:hint="default"/>
        <w:b/>
        <w:color w:val="auto"/>
        <w:sz w:val="32"/>
      </w:rPr>
    </w:lvl>
    <w:lvl w:ilvl="2">
      <w:start w:val="1"/>
      <w:numFmt w:val="none"/>
      <w:pStyle w:val="Normal"/>
      <w:lvlText w:val="%3"/>
      <w:lvlJc w:val="left"/>
      <w:pPr>
        <w:tabs>
          <w:tab w:val="num" w:pos="720"/>
        </w:tabs>
        <w:ind w:left="216" w:hanging="216"/>
      </w:pPr>
      <w:rPr>
        <w:rFonts w:ascii="Arial" w:hAnsi="Arial" w:hint="default"/>
        <w:color w:val="auto"/>
        <w:sz w:val="28"/>
      </w:rPr>
    </w:lvl>
    <w:lvl w:ilvl="3">
      <w:start w:val="1"/>
      <w:numFmt w:val="none"/>
      <w:suff w:val="nothing"/>
      <w:lvlText w:val="%4"/>
      <w:lvlJc w:val="left"/>
      <w:pPr>
        <w:ind w:left="5220" w:hanging="360"/>
      </w:pPr>
      <w:rPr>
        <w:rFonts w:asciiTheme="minorHAnsi" w:hAnsiTheme="minorHAnsi" w:hint="default"/>
        <w:sz w:val="24"/>
      </w:rPr>
    </w:lvl>
    <w:lvl w:ilvl="4">
      <w:start w:val="1"/>
      <w:numFmt w:val="lowerLetter"/>
      <w:lvlText w:val="%5."/>
      <w:lvlJc w:val="left"/>
      <w:pPr>
        <w:ind w:left="5940" w:hanging="360"/>
      </w:pPr>
      <w:rPr>
        <w:rFonts w:hint="default"/>
      </w:rPr>
    </w:lvl>
    <w:lvl w:ilvl="5">
      <w:start w:val="1"/>
      <w:numFmt w:val="lowerRoman"/>
      <w:lvlText w:val="%6."/>
      <w:lvlJc w:val="right"/>
      <w:pPr>
        <w:ind w:left="6660" w:hanging="180"/>
      </w:pPr>
      <w:rPr>
        <w:rFonts w:hint="default"/>
      </w:rPr>
    </w:lvl>
    <w:lvl w:ilvl="6">
      <w:start w:val="1"/>
      <w:numFmt w:val="decimal"/>
      <w:lvlText w:val="%7."/>
      <w:lvlJc w:val="left"/>
      <w:pPr>
        <w:ind w:left="7380" w:hanging="360"/>
      </w:pPr>
      <w:rPr>
        <w:rFonts w:hint="default"/>
      </w:rPr>
    </w:lvl>
    <w:lvl w:ilvl="7">
      <w:start w:val="1"/>
      <w:numFmt w:val="lowerLetter"/>
      <w:lvlText w:val="%8."/>
      <w:lvlJc w:val="left"/>
      <w:pPr>
        <w:ind w:left="8100" w:hanging="360"/>
      </w:pPr>
      <w:rPr>
        <w:rFonts w:hint="default"/>
      </w:rPr>
    </w:lvl>
    <w:lvl w:ilvl="8">
      <w:start w:val="1"/>
      <w:numFmt w:val="lowerRoman"/>
      <w:lvlText w:val="%9."/>
      <w:lvlJc w:val="right"/>
      <w:pPr>
        <w:ind w:left="8820" w:hanging="180"/>
      </w:pPr>
      <w:rPr>
        <w:rFonts w:hint="default"/>
      </w:rPr>
    </w:lvl>
  </w:abstractNum>
  <w:abstractNum w:abstractNumId="21" w15:restartNumberingAfterBreak="0">
    <w:nsid w:val="68C345FB"/>
    <w:multiLevelType w:val="hybridMultilevel"/>
    <w:tmpl w:val="BC2C6FA0"/>
    <w:lvl w:ilvl="0" w:tplc="A614F97A">
      <w:start w:val="1"/>
      <w:numFmt w:val="decimal"/>
      <w:lvlText w:val="%1."/>
      <w:lvlJc w:val="left"/>
      <w:pPr>
        <w:ind w:left="720" w:hanging="360"/>
      </w:pPr>
      <w:rPr>
        <w:b/>
        <w:bCs w:val="0"/>
      </w:rPr>
    </w:lvl>
    <w:lvl w:ilvl="1" w:tplc="4A7E548C" w:tentative="1">
      <w:start w:val="1"/>
      <w:numFmt w:val="lowerLetter"/>
      <w:lvlText w:val="%2."/>
      <w:lvlJc w:val="left"/>
      <w:pPr>
        <w:ind w:left="1440" w:hanging="360"/>
      </w:pPr>
    </w:lvl>
    <w:lvl w:ilvl="2" w:tplc="E36AFC3E" w:tentative="1">
      <w:start w:val="1"/>
      <w:numFmt w:val="lowerRoman"/>
      <w:lvlText w:val="%3."/>
      <w:lvlJc w:val="right"/>
      <w:pPr>
        <w:ind w:left="2160" w:hanging="180"/>
      </w:pPr>
    </w:lvl>
    <w:lvl w:ilvl="3" w:tplc="94DC4526" w:tentative="1">
      <w:start w:val="1"/>
      <w:numFmt w:val="decimal"/>
      <w:lvlText w:val="%4."/>
      <w:lvlJc w:val="left"/>
      <w:pPr>
        <w:ind w:left="2880" w:hanging="360"/>
      </w:pPr>
    </w:lvl>
    <w:lvl w:ilvl="4" w:tplc="391A234A" w:tentative="1">
      <w:start w:val="1"/>
      <w:numFmt w:val="lowerLetter"/>
      <w:lvlText w:val="%5."/>
      <w:lvlJc w:val="left"/>
      <w:pPr>
        <w:ind w:left="3600" w:hanging="360"/>
      </w:pPr>
    </w:lvl>
    <w:lvl w:ilvl="5" w:tplc="209AF996" w:tentative="1">
      <w:start w:val="1"/>
      <w:numFmt w:val="lowerRoman"/>
      <w:lvlText w:val="%6."/>
      <w:lvlJc w:val="right"/>
      <w:pPr>
        <w:ind w:left="4320" w:hanging="180"/>
      </w:pPr>
    </w:lvl>
    <w:lvl w:ilvl="6" w:tplc="B10240C0" w:tentative="1">
      <w:start w:val="1"/>
      <w:numFmt w:val="decimal"/>
      <w:lvlText w:val="%7."/>
      <w:lvlJc w:val="left"/>
      <w:pPr>
        <w:ind w:left="5040" w:hanging="360"/>
      </w:pPr>
    </w:lvl>
    <w:lvl w:ilvl="7" w:tplc="53C40BFA" w:tentative="1">
      <w:start w:val="1"/>
      <w:numFmt w:val="lowerLetter"/>
      <w:lvlText w:val="%8."/>
      <w:lvlJc w:val="left"/>
      <w:pPr>
        <w:ind w:left="5760" w:hanging="360"/>
      </w:pPr>
    </w:lvl>
    <w:lvl w:ilvl="8" w:tplc="DF9E3330" w:tentative="1">
      <w:start w:val="1"/>
      <w:numFmt w:val="lowerRoman"/>
      <w:lvlText w:val="%9."/>
      <w:lvlJc w:val="right"/>
      <w:pPr>
        <w:ind w:left="6480" w:hanging="180"/>
      </w:pPr>
    </w:lvl>
  </w:abstractNum>
  <w:abstractNum w:abstractNumId="22" w15:restartNumberingAfterBreak="0">
    <w:nsid w:val="6BDC2AD9"/>
    <w:multiLevelType w:val="multilevel"/>
    <w:tmpl w:val="BBC4CE3E"/>
    <w:numStyleLink w:val="Style1"/>
  </w:abstractNum>
  <w:abstractNum w:abstractNumId="23" w15:restartNumberingAfterBreak="0">
    <w:nsid w:val="713D0846"/>
    <w:multiLevelType w:val="hybridMultilevel"/>
    <w:tmpl w:val="8E389526"/>
    <w:lvl w:ilvl="0" w:tplc="E910D1B4">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650C06"/>
    <w:multiLevelType w:val="hybridMultilevel"/>
    <w:tmpl w:val="09AC8286"/>
    <w:lvl w:ilvl="0" w:tplc="0B6C6AB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81634B"/>
    <w:multiLevelType w:val="hybridMultilevel"/>
    <w:tmpl w:val="E6A4E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C22C29"/>
    <w:multiLevelType w:val="hybridMultilevel"/>
    <w:tmpl w:val="967A3932"/>
    <w:lvl w:ilvl="0" w:tplc="2F845504">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3"/>
  </w:num>
  <w:num w:numId="3">
    <w:abstractNumId w:val="8"/>
  </w:num>
  <w:num w:numId="4">
    <w:abstractNumId w:val="0"/>
  </w:num>
  <w:num w:numId="5">
    <w:abstractNumId w:val="5"/>
  </w:num>
  <w:num w:numId="6">
    <w:abstractNumId w:val="6"/>
  </w:num>
  <w:num w:numId="7">
    <w:abstractNumId w:val="15"/>
  </w:num>
  <w:num w:numId="8">
    <w:abstractNumId w:val="1"/>
  </w:num>
  <w:num w:numId="9">
    <w:abstractNumId w:val="24"/>
  </w:num>
  <w:num w:numId="10">
    <w:abstractNumId w:val="11"/>
  </w:num>
  <w:num w:numId="11">
    <w:abstractNumId w:val="25"/>
  </w:num>
  <w:num w:numId="12">
    <w:abstractNumId w:val="16"/>
  </w:num>
  <w:num w:numId="13">
    <w:abstractNumId w:val="21"/>
  </w:num>
  <w:num w:numId="14">
    <w:abstractNumId w:val="20"/>
  </w:num>
  <w:num w:numId="15">
    <w:abstractNumId w:val="18"/>
  </w:num>
  <w:num w:numId="16">
    <w:abstractNumId w:val="10"/>
  </w:num>
  <w:num w:numId="17">
    <w:abstractNumId w:val="14"/>
  </w:num>
  <w:num w:numId="18">
    <w:abstractNumId w:val="2"/>
  </w:num>
  <w:num w:numId="19">
    <w:abstractNumId w:val="23"/>
  </w:num>
  <w:num w:numId="20">
    <w:abstractNumId w:val="12"/>
  </w:num>
  <w:num w:numId="21">
    <w:abstractNumId w:val="17"/>
  </w:num>
  <w:num w:numId="22">
    <w:abstractNumId w:val="9"/>
  </w:num>
  <w:num w:numId="23">
    <w:abstractNumId w:val="22"/>
  </w:num>
  <w:num w:numId="24">
    <w:abstractNumId w:val="26"/>
  </w:num>
  <w:num w:numId="25">
    <w:abstractNumId w:val="4"/>
  </w:num>
  <w:num w:numId="26">
    <w:abstractNumId w:val="7"/>
    <w:lvlOverride w:ilvl="0">
      <w:lvl w:ilvl="0">
        <w:start w:val="1"/>
        <w:numFmt w:val="upperRoman"/>
        <w:lvlText w:val="%1."/>
        <w:lvlJc w:val="left"/>
        <w:pPr>
          <w:ind w:left="360" w:hanging="360"/>
        </w:pPr>
        <w:rPr>
          <w:rFonts w:asciiTheme="minorHAnsi" w:eastAsiaTheme="majorEastAsia" w:hAnsiTheme="minorHAnsi"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7">
    <w:abstractNumId w:val="13"/>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61E"/>
    <w:rsid w:val="00051C1D"/>
    <w:rsid w:val="00063941"/>
    <w:rsid w:val="00065F52"/>
    <w:rsid w:val="001022D3"/>
    <w:rsid w:val="00116FF1"/>
    <w:rsid w:val="00144C29"/>
    <w:rsid w:val="0014671B"/>
    <w:rsid w:val="00180019"/>
    <w:rsid w:val="001812F8"/>
    <w:rsid w:val="00202EC3"/>
    <w:rsid w:val="00210C99"/>
    <w:rsid w:val="002511E7"/>
    <w:rsid w:val="002763E5"/>
    <w:rsid w:val="002F2783"/>
    <w:rsid w:val="00392912"/>
    <w:rsid w:val="003A01A4"/>
    <w:rsid w:val="00405735"/>
    <w:rsid w:val="00437FCA"/>
    <w:rsid w:val="0046138F"/>
    <w:rsid w:val="004A19E3"/>
    <w:rsid w:val="00590C4A"/>
    <w:rsid w:val="00595E9F"/>
    <w:rsid w:val="005D4300"/>
    <w:rsid w:val="005D6F52"/>
    <w:rsid w:val="00687174"/>
    <w:rsid w:val="006E434B"/>
    <w:rsid w:val="006E7C09"/>
    <w:rsid w:val="00723090"/>
    <w:rsid w:val="00766E34"/>
    <w:rsid w:val="007721C6"/>
    <w:rsid w:val="007D0171"/>
    <w:rsid w:val="007F3FCC"/>
    <w:rsid w:val="00814100"/>
    <w:rsid w:val="00824EA9"/>
    <w:rsid w:val="00853514"/>
    <w:rsid w:val="008606FD"/>
    <w:rsid w:val="0088193B"/>
    <w:rsid w:val="008955C1"/>
    <w:rsid w:val="00940C82"/>
    <w:rsid w:val="009A2A60"/>
    <w:rsid w:val="009D50F3"/>
    <w:rsid w:val="00A5162E"/>
    <w:rsid w:val="00A7440D"/>
    <w:rsid w:val="00A8261E"/>
    <w:rsid w:val="00A97D2A"/>
    <w:rsid w:val="00AA6D64"/>
    <w:rsid w:val="00AB3273"/>
    <w:rsid w:val="00AC7DDB"/>
    <w:rsid w:val="00B600F2"/>
    <w:rsid w:val="00B97F86"/>
    <w:rsid w:val="00BC4C4B"/>
    <w:rsid w:val="00BE5596"/>
    <w:rsid w:val="00BF332E"/>
    <w:rsid w:val="00C46ADD"/>
    <w:rsid w:val="00CA1D04"/>
    <w:rsid w:val="00CA456C"/>
    <w:rsid w:val="00CE65C4"/>
    <w:rsid w:val="00DB03F0"/>
    <w:rsid w:val="00E0115D"/>
    <w:rsid w:val="00E4000D"/>
    <w:rsid w:val="00E54EAE"/>
    <w:rsid w:val="00E70FBB"/>
    <w:rsid w:val="00EC4518"/>
    <w:rsid w:val="00EC666C"/>
    <w:rsid w:val="00EF36F8"/>
    <w:rsid w:val="00F1192C"/>
    <w:rsid w:val="00F237E2"/>
    <w:rsid w:val="00F23904"/>
    <w:rsid w:val="00F526CA"/>
    <w:rsid w:val="00F542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21AE5"/>
  <w15:chartTrackingRefBased/>
  <w15:docId w15:val="{3B7719E6-6467-4141-98FF-B2998AF28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FF1"/>
    <w:pPr>
      <w:numPr>
        <w:ilvl w:val="2"/>
        <w:numId w:val="14"/>
      </w:numPr>
      <w:spacing w:before="240" w:after="280" w:line="240" w:lineRule="auto"/>
      <w:jc w:val="both"/>
    </w:pPr>
  </w:style>
  <w:style w:type="paragraph" w:styleId="Heading1">
    <w:name w:val="heading 1"/>
    <w:basedOn w:val="Normal"/>
    <w:next w:val="Normal"/>
    <w:link w:val="Heading1Char"/>
    <w:uiPriority w:val="9"/>
    <w:qFormat/>
    <w:rsid w:val="00116FF1"/>
    <w:pPr>
      <w:keepNext/>
      <w:keepLines/>
      <w:numPr>
        <w:ilvl w:val="0"/>
      </w:numPr>
      <w:spacing w:before="360" w:after="240"/>
      <w:jc w:val="left"/>
      <w:outlineLvl w:val="0"/>
    </w:pPr>
    <w:rPr>
      <w:rFonts w:eastAsiaTheme="majorEastAsia" w:cstheme="majorBidi"/>
      <w:b/>
      <w:sz w:val="40"/>
      <w:szCs w:val="32"/>
    </w:rPr>
  </w:style>
  <w:style w:type="paragraph" w:styleId="Heading2">
    <w:name w:val="heading 2"/>
    <w:basedOn w:val="Normal"/>
    <w:link w:val="Heading2Char"/>
    <w:uiPriority w:val="9"/>
    <w:unhideWhenUsed/>
    <w:qFormat/>
    <w:rsid w:val="00116FF1"/>
    <w:pPr>
      <w:numPr>
        <w:ilvl w:val="1"/>
      </w:numPr>
      <w:spacing w:before="40"/>
      <w:jc w:val="left"/>
      <w:outlineLvl w:val="1"/>
    </w:pPr>
    <w:rPr>
      <w:b/>
      <w:sz w:val="36"/>
      <w:szCs w:val="26"/>
    </w:rPr>
  </w:style>
  <w:style w:type="paragraph" w:styleId="Heading3">
    <w:name w:val="heading 3"/>
    <w:basedOn w:val="Normal"/>
    <w:link w:val="Heading3Char"/>
    <w:uiPriority w:val="9"/>
    <w:unhideWhenUsed/>
    <w:qFormat/>
    <w:rsid w:val="00F54291"/>
    <w:pPr>
      <w:keepNext/>
      <w:keepLines/>
      <w:spacing w:before="40" w:after="0"/>
      <w:jc w:val="left"/>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A5162E"/>
  </w:style>
  <w:style w:type="character" w:customStyle="1" w:styleId="DateChar">
    <w:name w:val="Date Char"/>
    <w:basedOn w:val="DefaultParagraphFont"/>
    <w:link w:val="Date"/>
    <w:uiPriority w:val="99"/>
    <w:semiHidden/>
    <w:rsid w:val="00A5162E"/>
  </w:style>
  <w:style w:type="table" w:styleId="TableGrid">
    <w:name w:val="Table Grid"/>
    <w:basedOn w:val="TableNormal"/>
    <w:uiPriority w:val="39"/>
    <w:rsid w:val="00A51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5162E"/>
    <w:pPr>
      <w:ind w:left="720"/>
      <w:contextualSpacing/>
    </w:pPr>
  </w:style>
  <w:style w:type="table" w:styleId="TableGridLight">
    <w:name w:val="Grid Table Light"/>
    <w:basedOn w:val="TableNormal"/>
    <w:uiPriority w:val="40"/>
    <w:rsid w:val="006E43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
    <w:name w:val="바탕글"/>
    <w:rsid w:val="00723090"/>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jc w:val="both"/>
      <w:textAlignment w:val="baseline"/>
    </w:pPr>
    <w:rPr>
      <w:rFonts w:ascii="함초롬바탕" w:eastAsia="함초롬바탕"/>
      <w:color w:val="000000"/>
      <w:kern w:val="2"/>
      <w:sz w:val="20"/>
      <w:shd w:val="clear" w:color="000000" w:fill="auto"/>
    </w:rPr>
  </w:style>
  <w:style w:type="character" w:styleId="Strong">
    <w:name w:val="Strong"/>
    <w:basedOn w:val="DefaultParagraphFont"/>
    <w:uiPriority w:val="22"/>
    <w:qFormat/>
    <w:rsid w:val="00F526CA"/>
    <w:rPr>
      <w:b/>
      <w:bCs/>
    </w:rPr>
  </w:style>
  <w:style w:type="character" w:customStyle="1" w:styleId="Heading1Char">
    <w:name w:val="Heading 1 Char"/>
    <w:basedOn w:val="DefaultParagraphFont"/>
    <w:link w:val="Heading1"/>
    <w:uiPriority w:val="9"/>
    <w:rsid w:val="00F54291"/>
    <w:rPr>
      <w:rFonts w:eastAsiaTheme="majorEastAsia" w:cstheme="majorBidi"/>
      <w:b/>
      <w:sz w:val="40"/>
      <w:szCs w:val="32"/>
    </w:rPr>
  </w:style>
  <w:style w:type="character" w:customStyle="1" w:styleId="Heading2Char">
    <w:name w:val="Heading 2 Char"/>
    <w:basedOn w:val="DefaultParagraphFont"/>
    <w:link w:val="Heading2"/>
    <w:uiPriority w:val="9"/>
    <w:rsid w:val="00F54291"/>
    <w:rPr>
      <w:b/>
      <w:sz w:val="36"/>
      <w:szCs w:val="26"/>
    </w:rPr>
  </w:style>
  <w:style w:type="paragraph" w:styleId="NoSpacing">
    <w:name w:val="No Spacing"/>
    <w:link w:val="NoSpacingChar"/>
    <w:uiPriority w:val="1"/>
    <w:qFormat/>
    <w:rsid w:val="00DB03F0"/>
    <w:pPr>
      <w:spacing w:after="0" w:line="240" w:lineRule="auto"/>
    </w:pPr>
  </w:style>
  <w:style w:type="numbering" w:customStyle="1" w:styleId="Style1">
    <w:name w:val="Style1"/>
    <w:uiPriority w:val="99"/>
    <w:rsid w:val="00116FF1"/>
    <w:pPr>
      <w:numPr>
        <w:numId w:val="14"/>
      </w:numPr>
    </w:pPr>
  </w:style>
  <w:style w:type="numbering" w:customStyle="1" w:styleId="Style2">
    <w:name w:val="Style2"/>
    <w:uiPriority w:val="99"/>
    <w:rsid w:val="00DB03F0"/>
    <w:pPr>
      <w:numPr>
        <w:numId w:val="16"/>
      </w:numPr>
    </w:pPr>
  </w:style>
  <w:style w:type="character" w:customStyle="1" w:styleId="Heading3Char">
    <w:name w:val="Heading 3 Char"/>
    <w:basedOn w:val="DefaultParagraphFont"/>
    <w:link w:val="Heading3"/>
    <w:uiPriority w:val="9"/>
    <w:rsid w:val="001022D3"/>
    <w:rPr>
      <w:rFonts w:eastAsiaTheme="majorEastAsia" w:cstheme="majorBidi"/>
      <w:b/>
      <w:sz w:val="28"/>
      <w:szCs w:val="24"/>
    </w:rPr>
  </w:style>
  <w:style w:type="table" w:styleId="ListTable3-Accent2">
    <w:name w:val="List Table 3 Accent 2"/>
    <w:basedOn w:val="TableNormal"/>
    <w:uiPriority w:val="48"/>
    <w:rsid w:val="00437FCA"/>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437FC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4">
    <w:name w:val="Grid Table 4"/>
    <w:basedOn w:val="TableNormal"/>
    <w:uiPriority w:val="49"/>
    <w:rsid w:val="00A97D2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97D2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A97D2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1">
    <w:name w:val="Grid Table 2 Accent 1"/>
    <w:basedOn w:val="TableNormal"/>
    <w:uiPriority w:val="47"/>
    <w:rsid w:val="00A97D2A"/>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ghtGrid-Accent1">
    <w:name w:val="Light Grid Accent 1"/>
    <w:basedOn w:val="TableNormal"/>
    <w:uiPriority w:val="62"/>
    <w:rsid w:val="00A97D2A"/>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idTable4-Accent5">
    <w:name w:val="Grid Table 4 Accent 5"/>
    <w:basedOn w:val="TableNormal"/>
    <w:uiPriority w:val="49"/>
    <w:rsid w:val="00A97D2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A97D2A"/>
    <w:pPr>
      <w:numPr>
        <w:numId w:val="0"/>
      </w:numPr>
      <w:spacing w:before="240" w:after="0" w:line="259" w:lineRule="auto"/>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AB3273"/>
    <w:pPr>
      <w:tabs>
        <w:tab w:val="clear" w:pos="720"/>
        <w:tab w:val="left" w:leader="underscore" w:pos="450"/>
      </w:tabs>
      <w:spacing w:before="120" w:after="0"/>
      <w:ind w:left="0"/>
      <w:jc w:val="left"/>
    </w:pPr>
    <w:rPr>
      <w:b/>
      <w:bCs/>
      <w:i/>
      <w:iCs/>
      <w:sz w:val="24"/>
      <w:szCs w:val="24"/>
    </w:rPr>
  </w:style>
  <w:style w:type="paragraph" w:styleId="TOC2">
    <w:name w:val="toc 2"/>
    <w:basedOn w:val="Normal"/>
    <w:next w:val="Normal"/>
    <w:autoRedefine/>
    <w:uiPriority w:val="39"/>
    <w:unhideWhenUsed/>
    <w:rsid w:val="00AB3273"/>
    <w:pPr>
      <w:tabs>
        <w:tab w:val="clear" w:pos="720"/>
        <w:tab w:val="left" w:leader="underscore" w:pos="450"/>
        <w:tab w:val="left" w:pos="9000"/>
      </w:tabs>
      <w:spacing w:before="120" w:after="0"/>
      <w:ind w:left="220"/>
      <w:jc w:val="left"/>
    </w:pPr>
    <w:rPr>
      <w:b/>
      <w:bCs/>
    </w:rPr>
  </w:style>
  <w:style w:type="paragraph" w:styleId="TOC3">
    <w:name w:val="toc 3"/>
    <w:basedOn w:val="Normal"/>
    <w:next w:val="Normal"/>
    <w:autoRedefine/>
    <w:uiPriority w:val="39"/>
    <w:unhideWhenUsed/>
    <w:rsid w:val="00A97D2A"/>
    <w:pPr>
      <w:tabs>
        <w:tab w:val="clear" w:pos="720"/>
      </w:tabs>
      <w:spacing w:before="0" w:after="0"/>
      <w:ind w:left="440"/>
      <w:jc w:val="left"/>
    </w:pPr>
    <w:rPr>
      <w:sz w:val="20"/>
      <w:szCs w:val="20"/>
    </w:rPr>
  </w:style>
  <w:style w:type="character" w:styleId="Hyperlink">
    <w:name w:val="Hyperlink"/>
    <w:basedOn w:val="DefaultParagraphFont"/>
    <w:uiPriority w:val="99"/>
    <w:unhideWhenUsed/>
    <w:rsid w:val="00A97D2A"/>
    <w:rPr>
      <w:color w:val="0563C1" w:themeColor="hyperlink"/>
      <w:u w:val="single"/>
    </w:rPr>
  </w:style>
  <w:style w:type="paragraph" w:styleId="TOC4">
    <w:name w:val="toc 4"/>
    <w:basedOn w:val="Normal"/>
    <w:next w:val="Normal"/>
    <w:autoRedefine/>
    <w:uiPriority w:val="39"/>
    <w:unhideWhenUsed/>
    <w:rsid w:val="00A97D2A"/>
    <w:pPr>
      <w:tabs>
        <w:tab w:val="clear" w:pos="720"/>
      </w:tabs>
      <w:spacing w:before="0" w:after="0"/>
      <w:ind w:left="660"/>
      <w:jc w:val="left"/>
    </w:pPr>
    <w:rPr>
      <w:sz w:val="20"/>
      <w:szCs w:val="20"/>
    </w:rPr>
  </w:style>
  <w:style w:type="paragraph" w:styleId="TOC5">
    <w:name w:val="toc 5"/>
    <w:basedOn w:val="Normal"/>
    <w:next w:val="Normal"/>
    <w:autoRedefine/>
    <w:uiPriority w:val="39"/>
    <w:unhideWhenUsed/>
    <w:rsid w:val="00A97D2A"/>
    <w:pPr>
      <w:tabs>
        <w:tab w:val="clear" w:pos="720"/>
      </w:tabs>
      <w:spacing w:before="0" w:after="0"/>
      <w:ind w:left="880"/>
      <w:jc w:val="left"/>
    </w:pPr>
    <w:rPr>
      <w:sz w:val="20"/>
      <w:szCs w:val="20"/>
    </w:rPr>
  </w:style>
  <w:style w:type="paragraph" w:styleId="TOC6">
    <w:name w:val="toc 6"/>
    <w:basedOn w:val="Normal"/>
    <w:next w:val="Normal"/>
    <w:autoRedefine/>
    <w:uiPriority w:val="39"/>
    <w:unhideWhenUsed/>
    <w:rsid w:val="00A97D2A"/>
    <w:pPr>
      <w:tabs>
        <w:tab w:val="clear" w:pos="720"/>
      </w:tabs>
      <w:spacing w:before="0" w:after="0"/>
      <w:ind w:left="1100"/>
      <w:jc w:val="left"/>
    </w:pPr>
    <w:rPr>
      <w:sz w:val="20"/>
      <w:szCs w:val="20"/>
    </w:rPr>
  </w:style>
  <w:style w:type="paragraph" w:styleId="TOC7">
    <w:name w:val="toc 7"/>
    <w:basedOn w:val="Normal"/>
    <w:next w:val="Normal"/>
    <w:autoRedefine/>
    <w:uiPriority w:val="39"/>
    <w:unhideWhenUsed/>
    <w:rsid w:val="00A97D2A"/>
    <w:pPr>
      <w:tabs>
        <w:tab w:val="clear" w:pos="720"/>
      </w:tabs>
      <w:spacing w:before="0" w:after="0"/>
      <w:ind w:left="1320"/>
      <w:jc w:val="left"/>
    </w:pPr>
    <w:rPr>
      <w:sz w:val="20"/>
      <w:szCs w:val="20"/>
    </w:rPr>
  </w:style>
  <w:style w:type="paragraph" w:styleId="TOC8">
    <w:name w:val="toc 8"/>
    <w:basedOn w:val="Normal"/>
    <w:next w:val="Normal"/>
    <w:autoRedefine/>
    <w:uiPriority w:val="39"/>
    <w:unhideWhenUsed/>
    <w:rsid w:val="00A97D2A"/>
    <w:pPr>
      <w:tabs>
        <w:tab w:val="clear" w:pos="720"/>
      </w:tabs>
      <w:spacing w:before="0" w:after="0"/>
      <w:ind w:left="1540"/>
      <w:jc w:val="left"/>
    </w:pPr>
    <w:rPr>
      <w:sz w:val="20"/>
      <w:szCs w:val="20"/>
    </w:rPr>
  </w:style>
  <w:style w:type="paragraph" w:styleId="TOC9">
    <w:name w:val="toc 9"/>
    <w:basedOn w:val="Normal"/>
    <w:next w:val="Normal"/>
    <w:autoRedefine/>
    <w:uiPriority w:val="39"/>
    <w:unhideWhenUsed/>
    <w:rsid w:val="00A97D2A"/>
    <w:pPr>
      <w:tabs>
        <w:tab w:val="clear" w:pos="720"/>
      </w:tabs>
      <w:spacing w:before="0" w:after="0"/>
      <w:ind w:left="1760"/>
      <w:jc w:val="left"/>
    </w:pPr>
    <w:rPr>
      <w:sz w:val="20"/>
      <w:szCs w:val="20"/>
    </w:rPr>
  </w:style>
  <w:style w:type="table" w:styleId="GridTable4-Accent4">
    <w:name w:val="Grid Table 4 Accent 4"/>
    <w:basedOn w:val="TableNormal"/>
    <w:uiPriority w:val="49"/>
    <w:rsid w:val="00C46AD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2">
    <w:name w:val="Grid Table 6 Colorful Accent 2"/>
    <w:basedOn w:val="TableNormal"/>
    <w:uiPriority w:val="51"/>
    <w:rsid w:val="00C46ADD"/>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C46AD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4">
    <w:name w:val="Grid Table 6 Colorful Accent 4"/>
    <w:basedOn w:val="TableNormal"/>
    <w:uiPriority w:val="51"/>
    <w:rsid w:val="00AB3273"/>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3">
    <w:name w:val="Grid Table 6 Colorful Accent 3"/>
    <w:basedOn w:val="TableNormal"/>
    <w:uiPriority w:val="51"/>
    <w:rsid w:val="00AB3273"/>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814100"/>
    <w:pPr>
      <w:tabs>
        <w:tab w:val="clear" w:pos="720"/>
        <w:tab w:val="center" w:pos="4680"/>
        <w:tab w:val="right" w:pos="9360"/>
      </w:tabs>
      <w:spacing w:before="0" w:after="0"/>
    </w:pPr>
  </w:style>
  <w:style w:type="character" w:customStyle="1" w:styleId="HeaderChar">
    <w:name w:val="Header Char"/>
    <w:basedOn w:val="DefaultParagraphFont"/>
    <w:link w:val="Header"/>
    <w:uiPriority w:val="99"/>
    <w:rsid w:val="00814100"/>
  </w:style>
  <w:style w:type="paragraph" w:styleId="Footer">
    <w:name w:val="footer"/>
    <w:basedOn w:val="Normal"/>
    <w:link w:val="FooterChar"/>
    <w:uiPriority w:val="99"/>
    <w:unhideWhenUsed/>
    <w:rsid w:val="00814100"/>
    <w:pPr>
      <w:tabs>
        <w:tab w:val="clear" w:pos="720"/>
        <w:tab w:val="center" w:pos="4680"/>
        <w:tab w:val="right" w:pos="9360"/>
      </w:tabs>
      <w:spacing w:before="0" w:after="0"/>
    </w:pPr>
  </w:style>
  <w:style w:type="character" w:customStyle="1" w:styleId="FooterChar">
    <w:name w:val="Footer Char"/>
    <w:basedOn w:val="DefaultParagraphFont"/>
    <w:link w:val="Footer"/>
    <w:uiPriority w:val="99"/>
    <w:rsid w:val="00814100"/>
  </w:style>
  <w:style w:type="character" w:customStyle="1" w:styleId="NoSpacingChar">
    <w:name w:val="No Spacing Char"/>
    <w:basedOn w:val="DefaultParagraphFont"/>
    <w:link w:val="NoSpacing"/>
    <w:uiPriority w:val="1"/>
    <w:rsid w:val="008141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278613">
      <w:bodyDiv w:val="1"/>
      <w:marLeft w:val="0"/>
      <w:marRight w:val="0"/>
      <w:marTop w:val="0"/>
      <w:marBottom w:val="0"/>
      <w:divBdr>
        <w:top w:val="none" w:sz="0" w:space="0" w:color="auto"/>
        <w:left w:val="none" w:sz="0" w:space="0" w:color="auto"/>
        <w:bottom w:val="none" w:sz="0" w:space="0" w:color="auto"/>
        <w:right w:val="none" w:sz="0" w:space="0" w:color="auto"/>
      </w:divBdr>
    </w:div>
    <w:div w:id="481967981">
      <w:bodyDiv w:val="1"/>
      <w:marLeft w:val="0"/>
      <w:marRight w:val="0"/>
      <w:marTop w:val="0"/>
      <w:marBottom w:val="0"/>
      <w:divBdr>
        <w:top w:val="none" w:sz="0" w:space="0" w:color="auto"/>
        <w:left w:val="none" w:sz="0" w:space="0" w:color="auto"/>
        <w:bottom w:val="none" w:sz="0" w:space="0" w:color="auto"/>
        <w:right w:val="none" w:sz="0" w:space="0" w:color="auto"/>
      </w:divBdr>
    </w:div>
    <w:div w:id="489830254">
      <w:bodyDiv w:val="1"/>
      <w:marLeft w:val="0"/>
      <w:marRight w:val="0"/>
      <w:marTop w:val="0"/>
      <w:marBottom w:val="0"/>
      <w:divBdr>
        <w:top w:val="none" w:sz="0" w:space="0" w:color="auto"/>
        <w:left w:val="none" w:sz="0" w:space="0" w:color="auto"/>
        <w:bottom w:val="none" w:sz="0" w:space="0" w:color="auto"/>
        <w:right w:val="none" w:sz="0" w:space="0" w:color="auto"/>
      </w:divBdr>
    </w:div>
    <w:div w:id="719941753">
      <w:bodyDiv w:val="1"/>
      <w:marLeft w:val="0"/>
      <w:marRight w:val="0"/>
      <w:marTop w:val="0"/>
      <w:marBottom w:val="0"/>
      <w:divBdr>
        <w:top w:val="none" w:sz="0" w:space="0" w:color="auto"/>
        <w:left w:val="none" w:sz="0" w:space="0" w:color="auto"/>
        <w:bottom w:val="none" w:sz="0" w:space="0" w:color="auto"/>
        <w:right w:val="none" w:sz="0" w:space="0" w:color="auto"/>
      </w:divBdr>
    </w:div>
    <w:div w:id="868445244">
      <w:bodyDiv w:val="1"/>
      <w:marLeft w:val="0"/>
      <w:marRight w:val="0"/>
      <w:marTop w:val="0"/>
      <w:marBottom w:val="0"/>
      <w:divBdr>
        <w:top w:val="none" w:sz="0" w:space="0" w:color="auto"/>
        <w:left w:val="none" w:sz="0" w:space="0" w:color="auto"/>
        <w:bottom w:val="none" w:sz="0" w:space="0" w:color="auto"/>
        <w:right w:val="none" w:sz="0" w:space="0" w:color="auto"/>
      </w:divBdr>
    </w:div>
    <w:div w:id="1092703604">
      <w:bodyDiv w:val="1"/>
      <w:marLeft w:val="0"/>
      <w:marRight w:val="0"/>
      <w:marTop w:val="0"/>
      <w:marBottom w:val="0"/>
      <w:divBdr>
        <w:top w:val="none" w:sz="0" w:space="0" w:color="auto"/>
        <w:left w:val="none" w:sz="0" w:space="0" w:color="auto"/>
        <w:bottom w:val="none" w:sz="0" w:space="0" w:color="auto"/>
        <w:right w:val="none" w:sz="0" w:space="0" w:color="auto"/>
      </w:divBdr>
    </w:div>
    <w:div w:id="1466386088">
      <w:bodyDiv w:val="1"/>
      <w:marLeft w:val="0"/>
      <w:marRight w:val="0"/>
      <w:marTop w:val="0"/>
      <w:marBottom w:val="0"/>
      <w:divBdr>
        <w:top w:val="none" w:sz="0" w:space="0" w:color="auto"/>
        <w:left w:val="none" w:sz="0" w:space="0" w:color="auto"/>
        <w:bottom w:val="none" w:sz="0" w:space="0" w:color="auto"/>
        <w:right w:val="none" w:sz="0" w:space="0" w:color="auto"/>
      </w:divBdr>
    </w:div>
    <w:div w:id="1614750972">
      <w:bodyDiv w:val="1"/>
      <w:marLeft w:val="0"/>
      <w:marRight w:val="0"/>
      <w:marTop w:val="0"/>
      <w:marBottom w:val="0"/>
      <w:divBdr>
        <w:top w:val="none" w:sz="0" w:space="0" w:color="auto"/>
        <w:left w:val="none" w:sz="0" w:space="0" w:color="auto"/>
        <w:bottom w:val="none" w:sz="0" w:space="0" w:color="auto"/>
        <w:right w:val="none" w:sz="0" w:space="0" w:color="auto"/>
      </w:divBdr>
    </w:div>
    <w:div w:id="1747604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red5.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BFE8D-3D8B-4A1C-81CF-CCDBFCE21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35</Pages>
  <Words>6545</Words>
  <Characters>37307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Võ Vi</cp:lastModifiedBy>
  <cp:revision>13</cp:revision>
  <dcterms:created xsi:type="dcterms:W3CDTF">2019-12-12T02:25:00Z</dcterms:created>
  <dcterms:modified xsi:type="dcterms:W3CDTF">2019-12-12T06:42:00Z</dcterms:modified>
</cp:coreProperties>
</file>