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62" w:rsidRDefault="009603A0">
      <w:pPr>
        <w:rPr>
          <w:sz w:val="2"/>
          <w:szCs w:val="2"/>
        </w:rPr>
      </w:pPr>
      <w:r>
        <w:pict>
          <v:rect id="_x0000_s1027" style="position:absolute;margin-left:.65pt;margin-top:.75pt;width:594.25pt;height:840.25pt;z-index:-251658752;mso-position-horizontal-relative:page;mso-position-vertical-relative:page" stroked="f">
            <w10:wrap anchorx="page" anchory="page"/>
          </v:rect>
        </w:pict>
      </w:r>
    </w:p>
    <w:p w:rsidR="00680962" w:rsidRDefault="009603A0">
      <w:pPr>
        <w:pStyle w:val="Bodytext30"/>
        <w:framePr w:wrap="none" w:vAnchor="page" w:hAnchor="page" w:x="595"/>
        <w:shd w:val="clear" w:color="auto" w:fill="auto"/>
        <w:spacing w:after="0"/>
        <w:ind w:left="480"/>
      </w:pPr>
      <w:r>
        <w:t>Practice set information</w:t>
      </w:r>
    </w:p>
    <w:p w:rsidR="00680962" w:rsidRDefault="009603A0">
      <w:pPr>
        <w:pStyle w:val="Bodytext30"/>
        <w:framePr w:wrap="none" w:vAnchor="page" w:hAnchor="page" w:x="9696"/>
        <w:shd w:val="clear" w:color="auto" w:fill="auto"/>
        <w:spacing w:after="0"/>
      </w:pPr>
      <w:r>
        <w:t>Page 1 of 1</w:t>
      </w:r>
    </w:p>
    <w:p w:rsidR="00680962" w:rsidRDefault="009603A0">
      <w:pPr>
        <w:pStyle w:val="Bodytext40"/>
        <w:framePr w:wrap="none" w:vAnchor="page" w:hAnchor="page" w:x="595" w:y="1395"/>
        <w:shd w:val="clear" w:color="auto" w:fill="auto"/>
        <w:spacing w:before="0"/>
        <w:ind w:left="640"/>
      </w:pPr>
      <w:r>
        <w:t>Bank statement ~ June</w:t>
      </w:r>
    </w:p>
    <w:p w:rsidR="00680962" w:rsidRDefault="009603A0">
      <w:pPr>
        <w:framePr w:wrap="none" w:vAnchor="page" w:hAnchor="page" w:x="8198" w:y="2234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"I:\\MAINDRIVE\\Work\\multiply-file\\invoices\\media\\image1.png"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.75pt">
            <v:imagedata r:id="rId6" r:href="rId7"/>
          </v:shape>
        </w:pict>
      </w:r>
      <w:r>
        <w:fldChar w:fldCharType="end"/>
      </w:r>
    </w:p>
    <w:p w:rsidR="00680962" w:rsidRDefault="00FF1DC5">
      <w:pPr>
        <w:pStyle w:val="Tablecaption20"/>
        <w:framePr w:w="1742" w:h="528" w:hRule="exact" w:wrap="none" w:vAnchor="page" w:hAnchor="page" w:x="8424" w:y="2696"/>
        <w:shd w:val="clear" w:color="auto" w:fill="auto"/>
      </w:pPr>
      <w:r>
        <w:t xml:space="preserve">{{branch_name}} </w:t>
      </w:r>
      <w:r w:rsidR="009603A0">
        <w:t>branch</w:t>
      </w:r>
    </w:p>
    <w:p w:rsidR="00680962" w:rsidRDefault="009603A0">
      <w:pPr>
        <w:pStyle w:val="Tablecaption30"/>
        <w:framePr w:w="1742" w:h="528" w:hRule="exact" w:wrap="none" w:vAnchor="page" w:hAnchor="page" w:x="8424" w:y="2696"/>
        <w:shd w:val="clear" w:color="auto" w:fill="auto"/>
        <w:spacing w:before="0"/>
      </w:pPr>
      <w:r>
        <w:t>Account No.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2"/>
        <w:gridCol w:w="2462"/>
        <w:gridCol w:w="2088"/>
      </w:tblGrid>
      <w:tr w:rsidR="00680962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4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80962" w:rsidRDefault="00FF1DC5" w:rsidP="00FF1DC5">
            <w:pPr>
              <w:pStyle w:val="Bodytext20"/>
              <w:framePr w:w="8582" w:h="720" w:wrap="none" w:vAnchor="page" w:hAnchor="page" w:x="1555" w:y="3107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{{account_holder_name }}</w:t>
            </w:r>
          </w:p>
        </w:tc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680962" w:rsidRDefault="00680962">
            <w:pPr>
              <w:framePr w:w="8582" w:h="720" w:wrap="none" w:vAnchor="page" w:hAnchor="page" w:x="1555" w:y="3107"/>
              <w:rPr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FF1DC5">
            <w:pPr>
              <w:pStyle w:val="Bodytext20"/>
              <w:framePr w:w="8582" w:h="720" w:wrap="none" w:vAnchor="page" w:hAnchor="page" w:x="1555" w:y="3107"/>
              <w:shd w:val="clear" w:color="auto" w:fill="auto"/>
              <w:spacing w:line="178" w:lineRule="exact"/>
              <w:jc w:val="center"/>
            </w:pPr>
            <w:r>
              <w:t>{{account_number}}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40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80962" w:rsidRDefault="00FF1DC5">
            <w:pPr>
              <w:pStyle w:val="Bodytext20"/>
              <w:framePr w:w="8582" w:h="720" w:wrap="none" w:vAnchor="page" w:hAnchor="page" w:x="1555" w:y="3107"/>
              <w:shd w:val="clear" w:color="auto" w:fill="auto"/>
              <w:spacing w:line="178" w:lineRule="exact"/>
              <w:jc w:val="left"/>
            </w:pPr>
            <w:r>
              <w:t>{{address</w:t>
            </w:r>
            <w:bookmarkStart w:id="0" w:name="_GoBack"/>
            <w:bookmarkEnd w:id="0"/>
            <w:r>
              <w:t>}}</w:t>
            </w:r>
          </w:p>
        </w:tc>
        <w:tc>
          <w:tcPr>
            <w:tcW w:w="45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582" w:h="720" w:wrap="none" w:vAnchor="page" w:hAnchor="page" w:x="1555" w:y="3107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Page No.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40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80962" w:rsidRDefault="00680962">
            <w:pPr>
              <w:pStyle w:val="Bodytext20"/>
              <w:framePr w:w="8582" w:h="720" w:wrap="none" w:vAnchor="page" w:hAnchor="page" w:x="1555" w:y="3107"/>
              <w:shd w:val="clear" w:color="auto" w:fill="auto"/>
              <w:spacing w:line="178" w:lineRule="exact"/>
              <w:jc w:val="left"/>
            </w:pPr>
          </w:p>
        </w:tc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680962" w:rsidRDefault="00680962">
            <w:pPr>
              <w:framePr w:w="8582" w:h="720" w:wrap="none" w:vAnchor="page" w:hAnchor="page" w:x="1555" w:y="3107"/>
              <w:rPr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582" w:h="720" w:wrap="none" w:vAnchor="page" w:hAnchor="page" w:x="1555" w:y="3107"/>
              <w:shd w:val="clear" w:color="auto" w:fill="auto"/>
              <w:spacing w:line="178" w:lineRule="exact"/>
              <w:jc w:val="center"/>
            </w:pPr>
            <w:r>
              <w:rPr>
                <w:rStyle w:val="Bodytext28pt"/>
              </w:rPr>
              <w:t>1</w:t>
            </w:r>
          </w:p>
        </w:tc>
      </w:tr>
    </w:tbl>
    <w:p w:rsidR="00680962" w:rsidRDefault="009603A0">
      <w:pPr>
        <w:pStyle w:val="Tablecaption40"/>
        <w:framePr w:wrap="none" w:vAnchor="page" w:hAnchor="page" w:x="1440" w:y="4166"/>
        <w:shd w:val="clear" w:color="auto" w:fill="auto"/>
      </w:pPr>
      <w:r>
        <w:rPr>
          <w:rStyle w:val="Tablecaption41"/>
          <w:b/>
          <w:bCs/>
        </w:rPr>
        <w:t>Running Latte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3734"/>
        <w:gridCol w:w="1157"/>
        <w:gridCol w:w="1536"/>
        <w:gridCol w:w="1584"/>
      </w:tblGrid>
      <w:tr w:rsidR="00680962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0"/>
              </w:rPr>
              <w:t>Date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0"/>
              </w:rPr>
              <w:t>Particulars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0"/>
              </w:rPr>
              <w:t>Debit</w:t>
            </w: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0"/>
              </w:rPr>
              <w:t>Credit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0"/>
              </w:rPr>
              <w:t>Balance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67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 JUN</w:t>
            </w:r>
          </w:p>
        </w:tc>
        <w:tc>
          <w:tcPr>
            <w:tcW w:w="373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BALANCE BROUGHT FORWARD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$49,430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2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643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280"/>
              <w:jc w:val="center"/>
            </w:pPr>
            <w:r>
              <w:rPr>
                <w:rStyle w:val="Bodytext28pt"/>
              </w:rPr>
              <w:t>$770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$48,660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4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644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$8,700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$39,960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4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Con's Coffee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$1,000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$40,960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5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 xml:space="preserve">DEPOSIT - Quick Bolt </w:t>
            </w:r>
            <w:r>
              <w:rPr>
                <w:rStyle w:val="Bodytext28pt"/>
              </w:rPr>
              <w:t>Coffee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$3,309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$44,269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5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642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$6,400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$37,869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6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647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$1,804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$36,065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7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645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280"/>
              <w:jc w:val="center"/>
            </w:pPr>
            <w:r>
              <w:rPr>
                <w:rStyle w:val="Bodytext28pt"/>
              </w:rPr>
              <w:t>$309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$35,756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8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646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$3,791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$31,965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9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KavaJava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$2,098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$34,063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12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649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$2,223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$31,840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12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648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280"/>
              <w:jc w:val="center"/>
            </w:pPr>
            <w:r>
              <w:rPr>
                <w:rStyle w:val="Bodytext28pt"/>
              </w:rPr>
              <w:t>$747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$31,093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13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650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$1,972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$29,121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14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651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$4,382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$24,739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17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Con's Coffee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$3,946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$28,685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18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652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$4,252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$24,433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19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Cash sales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$990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$25,423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19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653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$1,702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$23,721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21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Revamp Coffee Carts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$1,500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$25,221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22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CHEQUE RETURNED - Revamp Coffee Carts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$1,500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$23,721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22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Cash sales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$6,720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$30,441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26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655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120"/>
              <w:jc w:val="center"/>
            </w:pPr>
            <w:r>
              <w:rPr>
                <w:rStyle w:val="Bodytext28pt"/>
              </w:rPr>
              <w:t>$2,335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$28,106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29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Cash sales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700"/>
            </w:pPr>
            <w:r>
              <w:rPr>
                <w:rStyle w:val="Bodytext28pt"/>
              </w:rPr>
              <w:t>$18,720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$46,826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30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Quick Bolt Coffee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700"/>
            </w:pPr>
            <w:r>
              <w:rPr>
                <w:rStyle w:val="Bodytext28pt"/>
              </w:rPr>
              <w:t>$3,489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$50,315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30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DEPOSIT - Cash sales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$3,080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$53,395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30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TRANSACTION FEE</w:t>
            </w:r>
          </w:p>
        </w:tc>
        <w:tc>
          <w:tcPr>
            <w:tcW w:w="1157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right="280"/>
              <w:jc w:val="center"/>
            </w:pPr>
            <w:r>
              <w:rPr>
                <w:rStyle w:val="Bodytext28pt"/>
              </w:rPr>
              <w:t>$12</w:t>
            </w:r>
          </w:p>
        </w:tc>
        <w:tc>
          <w:tcPr>
            <w:tcW w:w="1536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$53,383 CR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672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30 JUN</w:t>
            </w:r>
          </w:p>
        </w:tc>
        <w:tc>
          <w:tcPr>
            <w:tcW w:w="3734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INTEREST</w:t>
            </w:r>
          </w:p>
        </w:tc>
        <w:tc>
          <w:tcPr>
            <w:tcW w:w="1157" w:type="dxa"/>
            <w:shd w:val="clear" w:color="auto" w:fill="FFFFFF"/>
          </w:tcPr>
          <w:p w:rsidR="00680962" w:rsidRDefault="00680962">
            <w:pPr>
              <w:framePr w:w="8683" w:h="7651" w:wrap="none" w:vAnchor="page" w:hAnchor="page" w:x="1483" w:y="4773"/>
              <w:rPr>
                <w:sz w:val="10"/>
                <w:szCs w:val="10"/>
              </w:rPr>
            </w:pPr>
          </w:p>
        </w:tc>
        <w:tc>
          <w:tcPr>
            <w:tcW w:w="1536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  <w:ind w:left="320"/>
              <w:jc w:val="center"/>
            </w:pPr>
            <w:r>
              <w:rPr>
                <w:rStyle w:val="Bodytext28pt"/>
              </w:rPr>
              <w:t>$392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8683" w:h="7651" w:wrap="none" w:vAnchor="page" w:hAnchor="page" w:x="1483" w:y="4773"/>
              <w:shd w:val="clear" w:color="auto" w:fill="auto"/>
              <w:spacing w:line="178" w:lineRule="exact"/>
            </w:pPr>
            <w:r>
              <w:rPr>
                <w:rStyle w:val="Bodytext28pt"/>
              </w:rPr>
              <w:t>$53,775 CR</w:t>
            </w:r>
          </w:p>
        </w:tc>
      </w:tr>
    </w:tbl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9"/>
        <w:gridCol w:w="187"/>
        <w:gridCol w:w="1339"/>
        <w:gridCol w:w="178"/>
        <w:gridCol w:w="917"/>
        <w:gridCol w:w="168"/>
        <w:gridCol w:w="960"/>
        <w:gridCol w:w="168"/>
        <w:gridCol w:w="2088"/>
      </w:tblGrid>
      <w:tr w:rsidR="00680962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1536" w:type="dxa"/>
            <w:gridSpan w:val="2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88" w:lineRule="exact"/>
              <w:jc w:val="left"/>
            </w:pPr>
            <w:r>
              <w:rPr>
                <w:rStyle w:val="Bodytext285pt"/>
              </w:rPr>
              <w:t>Last statement to</w:t>
            </w:r>
          </w:p>
        </w:tc>
        <w:tc>
          <w:tcPr>
            <w:tcW w:w="1517" w:type="dxa"/>
            <w:gridSpan w:val="2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88" w:lineRule="exact"/>
              <w:jc w:val="left"/>
            </w:pPr>
            <w:r>
              <w:rPr>
                <w:rStyle w:val="Bodytext285pt"/>
              </w:rPr>
              <w:t>This statement to</w:t>
            </w:r>
          </w:p>
        </w:tc>
        <w:tc>
          <w:tcPr>
            <w:tcW w:w="1085" w:type="dxa"/>
            <w:gridSpan w:val="2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Total debits</w:t>
            </w:r>
          </w:p>
        </w:tc>
        <w:tc>
          <w:tcPr>
            <w:tcW w:w="1128" w:type="dxa"/>
            <w:gridSpan w:val="2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78" w:lineRule="exact"/>
              <w:jc w:val="left"/>
            </w:pPr>
            <w:r>
              <w:rPr>
                <w:rStyle w:val="Bodytext28pt"/>
              </w:rPr>
              <w:t>Total credits</w:t>
            </w:r>
          </w:p>
        </w:tc>
        <w:tc>
          <w:tcPr>
            <w:tcW w:w="2088" w:type="dxa"/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78" w:lineRule="exact"/>
              <w:jc w:val="center"/>
            </w:pPr>
            <w:r>
              <w:rPr>
                <w:rStyle w:val="Bodytext28pt1"/>
              </w:rPr>
              <w:t>Final balance</w:t>
            </w:r>
          </w:p>
        </w:tc>
      </w:tr>
      <w:tr w:rsidR="00680962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88" w:lineRule="exact"/>
              <w:ind w:left="240"/>
              <w:jc w:val="left"/>
            </w:pPr>
            <w:r>
              <w:rPr>
                <w:rStyle w:val="Bodytext285pt0"/>
              </w:rPr>
              <w:t>30/05/2011</w:t>
            </w:r>
          </w:p>
        </w:tc>
        <w:tc>
          <w:tcPr>
            <w:tcW w:w="187" w:type="dxa"/>
            <w:tcBorders>
              <w:left w:val="single" w:sz="4" w:space="0" w:color="auto"/>
            </w:tcBorders>
            <w:shd w:val="clear" w:color="auto" w:fill="FFFFFF"/>
          </w:tcPr>
          <w:p w:rsidR="00680962" w:rsidRDefault="00680962">
            <w:pPr>
              <w:framePr w:w="7354" w:h="437" w:wrap="none" w:vAnchor="page" w:hAnchor="page" w:x="2784" w:y="13034"/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80962" w:rsidRDefault="009603A0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88" w:lineRule="exact"/>
              <w:ind w:left="240"/>
              <w:jc w:val="left"/>
            </w:pPr>
            <w:r>
              <w:rPr>
                <w:rStyle w:val="Bodytext285pt0"/>
              </w:rPr>
              <w:t>30/06/2011</w:t>
            </w:r>
          </w:p>
        </w:tc>
        <w:tc>
          <w:tcPr>
            <w:tcW w:w="178" w:type="dxa"/>
            <w:tcBorders>
              <w:left w:val="single" w:sz="4" w:space="0" w:color="auto"/>
            </w:tcBorders>
            <w:shd w:val="clear" w:color="auto" w:fill="FFFFFF"/>
          </w:tcPr>
          <w:p w:rsidR="00680962" w:rsidRDefault="00680962">
            <w:pPr>
              <w:framePr w:w="7354" w:h="437" w:wrap="none" w:vAnchor="page" w:hAnchor="page" w:x="2784" w:y="13034"/>
              <w:rPr>
                <w:sz w:val="10"/>
                <w:szCs w:val="1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80962" w:rsidRDefault="00FF1DC5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78" w:lineRule="exact"/>
              <w:ind w:left="180"/>
              <w:jc w:val="left"/>
            </w:pPr>
            <w:r>
              <w:t>{{debit}}</w:t>
            </w:r>
          </w:p>
        </w:tc>
        <w:tc>
          <w:tcPr>
            <w:tcW w:w="168" w:type="dxa"/>
            <w:tcBorders>
              <w:left w:val="single" w:sz="4" w:space="0" w:color="auto"/>
            </w:tcBorders>
            <w:shd w:val="clear" w:color="auto" w:fill="FFFFFF"/>
          </w:tcPr>
          <w:p w:rsidR="00680962" w:rsidRDefault="00680962">
            <w:pPr>
              <w:framePr w:w="7354" w:h="437" w:wrap="none" w:vAnchor="page" w:hAnchor="page" w:x="2784" w:y="13034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80962" w:rsidRDefault="00FF1DC5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78" w:lineRule="exact"/>
              <w:ind w:left="200"/>
              <w:jc w:val="left"/>
            </w:pPr>
            <w:r>
              <w:t>{{credit}}</w:t>
            </w:r>
          </w:p>
        </w:tc>
        <w:tc>
          <w:tcPr>
            <w:tcW w:w="168" w:type="dxa"/>
            <w:tcBorders>
              <w:left w:val="single" w:sz="4" w:space="0" w:color="auto"/>
            </w:tcBorders>
            <w:shd w:val="clear" w:color="auto" w:fill="FFFFFF"/>
          </w:tcPr>
          <w:p w:rsidR="00680962" w:rsidRDefault="00680962">
            <w:pPr>
              <w:framePr w:w="7354" w:h="437" w:wrap="none" w:vAnchor="page" w:hAnchor="page" w:x="2784" w:y="13034"/>
              <w:rPr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0962" w:rsidRDefault="00FF1DC5">
            <w:pPr>
              <w:pStyle w:val="Bodytext20"/>
              <w:framePr w:w="7354" w:h="437" w:wrap="none" w:vAnchor="page" w:hAnchor="page" w:x="2784" w:y="13034"/>
              <w:shd w:val="clear" w:color="auto" w:fill="auto"/>
              <w:spacing w:line="178" w:lineRule="exact"/>
              <w:jc w:val="center"/>
            </w:pPr>
            <w:r>
              <w:t>{{total_balance}}</w:t>
            </w:r>
          </w:p>
        </w:tc>
      </w:tr>
    </w:tbl>
    <w:p w:rsidR="00680962" w:rsidRDefault="009603A0">
      <w:pPr>
        <w:pStyle w:val="Tablecaption0"/>
        <w:framePr w:w="8640" w:h="172" w:hRule="exact" w:wrap="none" w:vAnchor="page" w:hAnchor="page" w:x="1540" w:y="13529"/>
        <w:shd w:val="clear" w:color="auto" w:fill="auto"/>
      </w:pPr>
      <w:r>
        <w:t>Proceeds of cheques will not be available until cleared.</w:t>
      </w:r>
    </w:p>
    <w:p w:rsidR="00680962" w:rsidRDefault="009603A0">
      <w:pPr>
        <w:pStyle w:val="Bodytext20"/>
        <w:framePr w:w="8640" w:h="317" w:hRule="exact" w:wrap="none" w:vAnchor="page" w:hAnchor="page" w:x="1540" w:y="13826"/>
        <w:shd w:val="clear" w:color="auto" w:fill="auto"/>
      </w:pPr>
      <w:r>
        <w:t>All entries for the last business day are subject to verification and authorisation. Any items not paid, or withdrawn, will be adjusted by reversal entry on a</w:t>
      </w:r>
    </w:p>
    <w:p w:rsidR="00680962" w:rsidRDefault="009603A0">
      <w:pPr>
        <w:pStyle w:val="Bodytext20"/>
        <w:framePr w:w="8640" w:h="317" w:hRule="exact" w:wrap="none" w:vAnchor="page" w:hAnchor="page" w:x="1540" w:y="13826"/>
        <w:shd w:val="clear" w:color="auto" w:fill="auto"/>
      </w:pPr>
      <w:r>
        <w:t>later statement.</w:t>
      </w:r>
    </w:p>
    <w:p w:rsidR="00680962" w:rsidRDefault="009603A0">
      <w:pPr>
        <w:pStyle w:val="Bodytext50"/>
        <w:framePr w:wrap="none" w:vAnchor="page" w:hAnchor="page" w:x="595" w:y="15890"/>
        <w:shd w:val="clear" w:color="auto" w:fill="auto"/>
      </w:pPr>
      <w:hyperlink r:id="rId8" w:history="1">
        <w:r>
          <w:t>https://www.coursehero.com/file/7483079/Bank-statement/</w:t>
        </w:r>
      </w:hyperlink>
    </w:p>
    <w:p w:rsidR="00680962" w:rsidRDefault="00680962">
      <w:pPr>
        <w:framePr w:wrap="none" w:vAnchor="page" w:hAnchor="page" w:x="28" w:y="16608"/>
      </w:pPr>
    </w:p>
    <w:p w:rsidR="00680962" w:rsidRDefault="009603A0">
      <w:pPr>
        <w:pStyle w:val="Bodytext30"/>
        <w:framePr w:wrap="none" w:vAnchor="page" w:hAnchor="page" w:x="1051" w:y="16512"/>
        <w:shd w:val="clear" w:color="auto" w:fill="auto"/>
        <w:spacing w:after="0"/>
      </w:pPr>
      <w:hyperlink r:id="rId9" w:history="1">
        <w:r>
          <w:t>http://www.perdisco.com/resources/html/scenario/accPS3popup13</w:t>
        </w:r>
        <w:r>
          <w:t>.html</w:t>
        </w:r>
      </w:hyperlink>
    </w:p>
    <w:p w:rsidR="00680962" w:rsidRDefault="009603A0">
      <w:pPr>
        <w:pStyle w:val="Bodytext60"/>
        <w:framePr w:wrap="none" w:vAnchor="page" w:hAnchor="page" w:x="9691" w:y="16512"/>
        <w:shd w:val="clear" w:color="auto" w:fill="auto"/>
      </w:pPr>
      <w:r>
        <w:t>17/04/2011</w:t>
      </w:r>
    </w:p>
    <w:p w:rsidR="00680962" w:rsidRDefault="00680962">
      <w:pPr>
        <w:rPr>
          <w:sz w:val="2"/>
          <w:szCs w:val="2"/>
        </w:rPr>
      </w:pPr>
    </w:p>
    <w:sectPr w:rsidR="00680962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3A0" w:rsidRDefault="009603A0">
      <w:r>
        <w:separator/>
      </w:r>
    </w:p>
  </w:endnote>
  <w:endnote w:type="continuationSeparator" w:id="0">
    <w:p w:rsidR="009603A0" w:rsidRDefault="0096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3A0" w:rsidRDefault="009603A0"/>
  </w:footnote>
  <w:footnote w:type="continuationSeparator" w:id="0">
    <w:p w:rsidR="009603A0" w:rsidRDefault="009603A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80962"/>
    <w:rsid w:val="00680962"/>
    <w:rsid w:val="009603A0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69D77C"/>
  <w15:docId w15:val="{1FBBA583-4A49-4C49-88EB-CE3A92DC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4">
    <w:name w:val="Body text (4)_"/>
    <w:basedOn w:val="DefaultParagraphFont"/>
    <w:link w:val="Bodytext4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Tablecaption2">
    <w:name w:val="Table caption (2)_"/>
    <w:basedOn w:val="DefaultParagraphFont"/>
    <w:link w:val="Tablecaption20"/>
    <w:rPr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Tablecaption3">
    <w:name w:val="Table caption (3)_"/>
    <w:basedOn w:val="DefaultParagraphFont"/>
    <w:link w:val="Tablecaption3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8pt">
    <w:name w:val="Body text (2) + 8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ablecaption4">
    <w:name w:val="Table caption (4)_"/>
    <w:basedOn w:val="DefaultParagraphFont"/>
    <w:link w:val="Tablecaption40"/>
    <w:rPr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Tablecaption41">
    <w:name w:val="Table caption (4)"/>
    <w:basedOn w:val="Tablecaption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C6865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28pt0">
    <w:name w:val="Body text (2) + 8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C6865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pt1">
    <w:name w:val="Body text (2) + 8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285pt0">
    <w:name w:val="Body text (2) + 8.5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C6865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Pr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5">
    <w:name w:val="Body text (5)_"/>
    <w:basedOn w:val="DefaultParagraphFont"/>
    <w:link w:val="Bodytext5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Other">
    <w:name w:val="Other_"/>
    <w:basedOn w:val="DefaultParagraphFont"/>
    <w:link w:val="Other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6">
    <w:name w:val="Body text (6)_"/>
    <w:basedOn w:val="DefaultParagraphFont"/>
    <w:link w:val="Bodytext60"/>
    <w:rPr>
      <w:b w:val="0"/>
      <w:bCs w:val="0"/>
      <w:i w:val="0"/>
      <w:iCs w:val="0"/>
      <w:smallCaps w:val="0"/>
      <w:strike w:val="0"/>
      <w:u w:val="none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160" w:line="266" w:lineRule="exact"/>
    </w:p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1160" w:line="310" w:lineRule="exact"/>
    </w:pPr>
    <w:rPr>
      <w:b/>
      <w:bCs/>
      <w:sz w:val="28"/>
      <w:szCs w:val="28"/>
    </w:rPr>
  </w:style>
  <w:style w:type="paragraph" w:customStyle="1" w:styleId="Tablecaption20">
    <w:name w:val="Table caption (2)"/>
    <w:basedOn w:val="Normal"/>
    <w:link w:val="Tablecaption2"/>
    <w:pPr>
      <w:shd w:val="clear" w:color="auto" w:fill="FFFFFF"/>
      <w:spacing w:after="100" w:line="178" w:lineRule="exact"/>
    </w:pPr>
    <w:rPr>
      <w:b/>
      <w:bCs/>
      <w:i/>
      <w:iCs/>
      <w:sz w:val="16"/>
      <w:szCs w:val="16"/>
    </w:rPr>
  </w:style>
  <w:style w:type="paragraph" w:customStyle="1" w:styleId="Tablecaption30">
    <w:name w:val="Table caption (3)"/>
    <w:basedOn w:val="Normal"/>
    <w:link w:val="Tablecaption3"/>
    <w:pPr>
      <w:shd w:val="clear" w:color="auto" w:fill="FFFFFF"/>
      <w:spacing w:before="100" w:line="178" w:lineRule="exact"/>
      <w:jc w:val="right"/>
    </w:pPr>
    <w:rPr>
      <w:sz w:val="16"/>
      <w:szCs w:val="1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144" w:lineRule="exact"/>
      <w:jc w:val="right"/>
    </w:pPr>
    <w:rPr>
      <w:sz w:val="13"/>
      <w:szCs w:val="13"/>
    </w:rPr>
  </w:style>
  <w:style w:type="paragraph" w:customStyle="1" w:styleId="Tablecaption40">
    <w:name w:val="Table caption (4)"/>
    <w:basedOn w:val="Normal"/>
    <w:link w:val="Tablecaption4"/>
    <w:pPr>
      <w:shd w:val="clear" w:color="auto" w:fill="FFFFFF"/>
      <w:spacing w:line="178" w:lineRule="exact"/>
    </w:pPr>
    <w:rPr>
      <w:b/>
      <w:bCs/>
      <w:sz w:val="16"/>
      <w:szCs w:val="16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144" w:lineRule="exact"/>
      <w:jc w:val="right"/>
    </w:pPr>
    <w:rPr>
      <w:sz w:val="13"/>
      <w:szCs w:val="13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178" w:lineRule="exact"/>
    </w:pPr>
    <w:rPr>
      <w:sz w:val="16"/>
      <w:szCs w:val="16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sz w:val="20"/>
      <w:szCs w:val="20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hero.com/file/7483079/Bank-stateme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perdisco.com/resources/html/scenario/accPS3popup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MRMC</dc:title>
  <dc:subject/>
  <dc:creator/>
  <cp:keywords>Downloader: 100000793478873, Uploader: 100000751825326</cp:keywords>
  <cp:lastModifiedBy>mukherjee</cp:lastModifiedBy>
  <cp:revision>2</cp:revision>
  <dcterms:created xsi:type="dcterms:W3CDTF">2023-04-25T15:56:00Z</dcterms:created>
  <dcterms:modified xsi:type="dcterms:W3CDTF">2023-04-25T16:00:00Z</dcterms:modified>
</cp:coreProperties>
</file>