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FAD9" w14:textId="78B4FDBA" w:rsidR="0024172F" w:rsidRDefault="009E5CAE" w:rsidP="009E5CAE">
      <w:pPr>
        <w:jc w:val="center"/>
        <w:rPr>
          <w:color w:val="1F4E79" w:themeColor="accent1" w:themeShade="80"/>
          <w:sz w:val="56"/>
          <w:szCs w:val="56"/>
          <w:u w:val="single"/>
          <w:lang w:val="en-US"/>
        </w:rPr>
      </w:pPr>
      <w:r>
        <w:rPr>
          <w:color w:val="1F4E79" w:themeColor="accent1" w:themeShade="80"/>
          <w:sz w:val="56"/>
          <w:szCs w:val="56"/>
          <w:u w:val="single"/>
          <w:lang w:val="en-US"/>
        </w:rPr>
        <w:t>Hypothesis Testing Practice</w:t>
      </w:r>
    </w:p>
    <w:p w14:paraId="75A132E4" w14:textId="77777777" w:rsidR="009E5CAE" w:rsidRDefault="009E5CAE" w:rsidP="009E5CAE">
      <w:pPr>
        <w:rPr>
          <w:color w:val="C45911" w:themeColor="accent2" w:themeShade="BF"/>
          <w:sz w:val="24"/>
          <w:szCs w:val="24"/>
          <w:u w:val="single"/>
          <w:lang w:val="en-US"/>
        </w:rPr>
      </w:pPr>
    </w:p>
    <w:p w14:paraId="6296EC9B" w14:textId="59A90719" w:rsidR="009E5CAE" w:rsidRPr="00F55D2F" w:rsidRDefault="009E5CAE" w:rsidP="009E5CAE">
      <w:pPr>
        <w:rPr>
          <w:sz w:val="24"/>
          <w:szCs w:val="24"/>
        </w:rPr>
      </w:pPr>
      <w:r w:rsidRPr="009E5CAE">
        <w:rPr>
          <w:color w:val="C45911" w:themeColor="accent2" w:themeShade="BF"/>
          <w:sz w:val="24"/>
          <w:szCs w:val="24"/>
          <w:u w:val="single"/>
          <w:lang w:val="en-US"/>
        </w:rPr>
        <w:t xml:space="preserve">Z-table: </w:t>
      </w:r>
      <w:hyperlink r:id="rId8" w:history="1">
        <w:r w:rsidR="00F55D2F" w:rsidRPr="00F55D2F">
          <w:rPr>
            <w:rStyle w:val="Hyperlink"/>
            <w:sz w:val="24"/>
            <w:szCs w:val="24"/>
          </w:rPr>
          <w:t>https://math.arizona.edu/~rsims/ma464/standardnormaltable.pdf</w:t>
        </w:r>
      </w:hyperlink>
    </w:p>
    <w:p w14:paraId="2150C250" w14:textId="77777777" w:rsidR="009E5CAE" w:rsidRPr="009E5CAE" w:rsidRDefault="009E5CAE" w:rsidP="009E5CAE">
      <w:pPr>
        <w:rPr>
          <w:sz w:val="24"/>
          <w:szCs w:val="24"/>
        </w:rPr>
      </w:pPr>
      <w:r>
        <w:rPr>
          <w:color w:val="C45911" w:themeColor="accent2" w:themeShade="BF"/>
          <w:sz w:val="24"/>
          <w:szCs w:val="24"/>
          <w:u w:val="single"/>
          <w:lang w:val="en-US"/>
        </w:rPr>
        <w:t xml:space="preserve">T-table: </w:t>
      </w:r>
      <w:hyperlink r:id="rId9" w:history="1">
        <w:r w:rsidRPr="009E5CAE">
          <w:rPr>
            <w:rStyle w:val="Hyperlink"/>
            <w:sz w:val="24"/>
            <w:szCs w:val="24"/>
          </w:rPr>
          <w:t>https://www.sjsu.edu/faculty/gerstman/StatPrimer/t-table.pdf</w:t>
        </w:r>
      </w:hyperlink>
    </w:p>
    <w:p w14:paraId="4F7B69D7" w14:textId="77777777" w:rsidR="009E5CAE" w:rsidRDefault="009E5CAE" w:rsidP="009E5CAE">
      <w:pPr>
        <w:rPr>
          <w:sz w:val="28"/>
          <w:szCs w:val="28"/>
        </w:rPr>
      </w:pPr>
      <w:r>
        <w:rPr>
          <w:color w:val="C45911" w:themeColor="accent2" w:themeShade="BF"/>
          <w:sz w:val="24"/>
          <w:szCs w:val="24"/>
          <w:u w:val="single"/>
          <w:lang w:val="en-US"/>
        </w:rPr>
        <w:t xml:space="preserve">Chi-Square table: </w:t>
      </w:r>
      <w:hyperlink r:id="rId10" w:history="1">
        <w:r w:rsidRPr="009E5CAE">
          <w:rPr>
            <w:rStyle w:val="Hyperlink"/>
            <w:sz w:val="24"/>
            <w:szCs w:val="24"/>
          </w:rPr>
          <w:t>https://math.arizona.edu/~jwatkins/chi-square-table.pdf</w:t>
        </w:r>
      </w:hyperlink>
    </w:p>
    <w:p w14:paraId="55557865" w14:textId="77777777" w:rsidR="009E5CAE" w:rsidRPr="009E5CAE" w:rsidRDefault="009E5CAE" w:rsidP="009E5CAE">
      <w:pPr>
        <w:rPr>
          <w:sz w:val="24"/>
          <w:szCs w:val="24"/>
        </w:rPr>
      </w:pPr>
      <w:r>
        <w:rPr>
          <w:color w:val="C45911" w:themeColor="accent2" w:themeShade="BF"/>
          <w:sz w:val="24"/>
          <w:szCs w:val="24"/>
          <w:u w:val="single"/>
          <w:lang w:val="en-US"/>
        </w:rPr>
        <w:t xml:space="preserve">F-table: </w:t>
      </w:r>
      <w:hyperlink r:id="rId11" w:history="1">
        <w:r w:rsidRPr="009E5CAE">
          <w:rPr>
            <w:rStyle w:val="Hyperlink"/>
            <w:sz w:val="24"/>
            <w:szCs w:val="24"/>
          </w:rPr>
          <w:t>https://www.sjsu.edu/faculty/gerstman/StatPrimer/F-table.pdf</w:t>
        </w:r>
      </w:hyperlink>
    </w:p>
    <w:p w14:paraId="50E45123" w14:textId="77777777" w:rsidR="009E5CAE" w:rsidRPr="009E5CAE" w:rsidRDefault="009E5CAE" w:rsidP="009E5CAE">
      <w:pPr>
        <w:rPr>
          <w:color w:val="C45911" w:themeColor="accent2" w:themeShade="BF"/>
          <w:sz w:val="24"/>
          <w:szCs w:val="24"/>
          <w:u w:val="single"/>
          <w:lang w:val="en-US"/>
        </w:rPr>
      </w:pPr>
    </w:p>
    <w:p w14:paraId="70E224DB" w14:textId="4678E5BF" w:rsidR="009E5CAE" w:rsidRDefault="009E5CAE" w:rsidP="009E5CAE">
      <w:pPr>
        <w:rPr>
          <w:b/>
          <w:bCs/>
          <w:sz w:val="28"/>
          <w:szCs w:val="28"/>
        </w:rPr>
      </w:pPr>
      <w:r w:rsidRPr="009E5CAE">
        <w:rPr>
          <w:b/>
          <w:bCs/>
          <w:sz w:val="28"/>
          <w:szCs w:val="28"/>
        </w:rPr>
        <w:t>Question 1:</w:t>
      </w:r>
      <w:r w:rsidRPr="009E5CAE">
        <w:rPr>
          <w:sz w:val="28"/>
          <w:szCs w:val="28"/>
        </w:rPr>
        <w:br/>
        <w:t>A company claims that its light bulbs last an average of 1,000 hours. A random sample of 40 bulbs has a mean lifespan of 980 hours</w:t>
      </w:r>
      <w:r w:rsidR="00F55D2F">
        <w:rPr>
          <w:sz w:val="28"/>
          <w:szCs w:val="28"/>
        </w:rPr>
        <w:t>.</w:t>
      </w:r>
      <w:r w:rsidRPr="009E5CAE">
        <w:rPr>
          <w:sz w:val="28"/>
          <w:szCs w:val="28"/>
        </w:rPr>
        <w:t xml:space="preserve"> </w:t>
      </w:r>
      <w:r w:rsidR="00F55D2F">
        <w:rPr>
          <w:sz w:val="28"/>
          <w:szCs w:val="28"/>
        </w:rPr>
        <w:t>The population</w:t>
      </w:r>
      <w:r w:rsidRPr="009E5CAE">
        <w:rPr>
          <w:sz w:val="28"/>
          <w:szCs w:val="28"/>
        </w:rPr>
        <w:t xml:space="preserve"> standard deviation </w:t>
      </w:r>
      <w:r w:rsidR="00F55D2F">
        <w:rPr>
          <w:sz w:val="28"/>
          <w:szCs w:val="28"/>
        </w:rPr>
        <w:t>is</w:t>
      </w:r>
      <w:r w:rsidRPr="009E5CAE">
        <w:rPr>
          <w:sz w:val="28"/>
          <w:szCs w:val="28"/>
        </w:rPr>
        <w:t xml:space="preserve"> 50 hours. Test the claim at a significance level of α=0.05.</w:t>
      </w:r>
    </w:p>
    <w:p w14:paraId="2EFA0991" w14:textId="77777777" w:rsidR="00F55D2F" w:rsidRPr="009E5CAE" w:rsidRDefault="00F55D2F" w:rsidP="009E5CAE">
      <w:pPr>
        <w:rPr>
          <w:b/>
          <w:bCs/>
          <w:sz w:val="28"/>
          <w:szCs w:val="28"/>
        </w:rPr>
      </w:pPr>
    </w:p>
    <w:p w14:paraId="2829092B" w14:textId="75605DA9" w:rsidR="009E5CAE" w:rsidRP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t>Question 2:</w:t>
      </w:r>
      <w:r w:rsidRPr="009E5CAE">
        <w:rPr>
          <w:sz w:val="28"/>
          <w:szCs w:val="28"/>
        </w:rPr>
        <w:br/>
        <w:t xml:space="preserve">A university claims that the average </w:t>
      </w:r>
      <w:r w:rsidR="00F55D2F">
        <w:rPr>
          <w:sz w:val="28"/>
          <w:szCs w:val="28"/>
        </w:rPr>
        <w:t>C</w:t>
      </w:r>
      <w:r w:rsidRPr="009E5CAE">
        <w:rPr>
          <w:sz w:val="28"/>
          <w:szCs w:val="28"/>
        </w:rPr>
        <w:t xml:space="preserve">GPA of its students is 3.5. A sample of 36 students shows a mean </w:t>
      </w:r>
      <w:r w:rsidR="00F55D2F">
        <w:rPr>
          <w:sz w:val="28"/>
          <w:szCs w:val="28"/>
        </w:rPr>
        <w:t>C</w:t>
      </w:r>
      <w:r w:rsidRPr="009E5CAE">
        <w:rPr>
          <w:sz w:val="28"/>
          <w:szCs w:val="28"/>
        </w:rPr>
        <w:t xml:space="preserve">GPA of 3.4 </w:t>
      </w:r>
      <w:r w:rsidR="00F55D2F">
        <w:rPr>
          <w:sz w:val="28"/>
          <w:szCs w:val="28"/>
        </w:rPr>
        <w:t>and the population</w:t>
      </w:r>
      <w:r w:rsidRPr="009E5CAE">
        <w:rPr>
          <w:sz w:val="28"/>
          <w:szCs w:val="28"/>
        </w:rPr>
        <w:t xml:space="preserve"> standard deviation </w:t>
      </w:r>
      <w:r w:rsidR="00F55D2F">
        <w:rPr>
          <w:sz w:val="28"/>
          <w:szCs w:val="28"/>
        </w:rPr>
        <w:t>is</w:t>
      </w:r>
      <w:r w:rsidRPr="009E5CAE">
        <w:rPr>
          <w:sz w:val="28"/>
          <w:szCs w:val="28"/>
        </w:rPr>
        <w:t xml:space="preserve"> 0.2. Test if the average </w:t>
      </w:r>
      <w:r w:rsidR="00F55D2F">
        <w:rPr>
          <w:sz w:val="28"/>
          <w:szCs w:val="28"/>
        </w:rPr>
        <w:t>C</w:t>
      </w:r>
      <w:r w:rsidRPr="009E5CAE">
        <w:rPr>
          <w:sz w:val="28"/>
          <w:szCs w:val="28"/>
        </w:rPr>
        <w:t>GPA is different from the claimed value at α=0.01.</w:t>
      </w:r>
    </w:p>
    <w:p w14:paraId="54256E7E" w14:textId="77777777" w:rsidR="009E5CAE" w:rsidRDefault="009E5CAE" w:rsidP="009E5CAE">
      <w:pPr>
        <w:rPr>
          <w:sz w:val="32"/>
          <w:szCs w:val="32"/>
          <w:lang w:val="en-US"/>
        </w:rPr>
      </w:pPr>
    </w:p>
    <w:p w14:paraId="2F78EA11" w14:textId="7FB92076" w:rsid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t>Question 3:</w:t>
      </w:r>
      <w:r w:rsidRPr="009E5CAE">
        <w:rPr>
          <w:sz w:val="28"/>
          <w:szCs w:val="28"/>
        </w:rPr>
        <w:br/>
        <w:t>A nutritionist claims that the average calorie content of a certain type of snack is 150 calories. A sample of 25 snacks has a mean calorie content of 155 with a standard deviation of 10. Test the claim at α=0.05.</w:t>
      </w:r>
    </w:p>
    <w:p w14:paraId="1F223E34" w14:textId="77777777" w:rsidR="009E5CAE" w:rsidRPr="009E5CAE" w:rsidRDefault="009E5CAE" w:rsidP="009E5CAE">
      <w:pPr>
        <w:rPr>
          <w:sz w:val="28"/>
          <w:szCs w:val="28"/>
        </w:rPr>
      </w:pPr>
    </w:p>
    <w:p w14:paraId="4CB86BFC" w14:textId="367A1D6C" w:rsid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t>Question 4:</w:t>
      </w:r>
      <w:r w:rsidRPr="009E5CAE">
        <w:rPr>
          <w:sz w:val="28"/>
          <w:szCs w:val="28"/>
        </w:rPr>
        <w:br/>
        <w:t>A manufacturer claims that the average weight of a product is 500 grams. A sample of 16 products has a mean weight of 495 grams with a standard deviation of 8 grams. Test if the weight is significantly different from the claimed value at α=0.05</w:t>
      </w:r>
      <w:r>
        <w:rPr>
          <w:sz w:val="28"/>
          <w:szCs w:val="28"/>
        </w:rPr>
        <w:t>.</w:t>
      </w:r>
    </w:p>
    <w:p w14:paraId="3B1FCD25" w14:textId="77777777" w:rsidR="009E5CAE" w:rsidRDefault="009E5CAE" w:rsidP="009E5CAE">
      <w:pPr>
        <w:rPr>
          <w:sz w:val="28"/>
          <w:szCs w:val="28"/>
        </w:rPr>
      </w:pPr>
    </w:p>
    <w:p w14:paraId="569AB4AB" w14:textId="086735AA" w:rsid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lastRenderedPageBreak/>
        <w:t>Question 5:</w:t>
      </w:r>
      <w:r w:rsidRPr="009E5CAE">
        <w:rPr>
          <w:sz w:val="28"/>
          <w:szCs w:val="28"/>
        </w:rPr>
        <w:br/>
        <w:t>A survey was conducted to find the preferences for three brands of toothpaste: A, B, and C. The expected proportions are 40%, 35%, and 25%, respectively. Out of 200 respondents, 90 preferred brand A, 70 preferred brand B, and 40 preferred brand C. Test if the observed preferences match the expected proportions at α=0.05.</w:t>
      </w:r>
    </w:p>
    <w:p w14:paraId="01C547FC" w14:textId="77777777" w:rsidR="009E5CAE" w:rsidRPr="009E5CAE" w:rsidRDefault="009E5CAE" w:rsidP="009E5CAE">
      <w:pPr>
        <w:rPr>
          <w:sz w:val="28"/>
          <w:szCs w:val="28"/>
        </w:rPr>
      </w:pPr>
    </w:p>
    <w:p w14:paraId="0811E887" w14:textId="41FAA09F" w:rsid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t>Question 6:</w:t>
      </w:r>
      <w:r w:rsidRPr="009E5CAE">
        <w:rPr>
          <w:sz w:val="28"/>
          <w:szCs w:val="28"/>
        </w:rPr>
        <w:br/>
        <w:t>A die is rolled 120 times, and the observed frequencies of each outcome (1 to 6) are as follows: [18, 22, 20, 16, 24, 20]. Test whether the die is fair at α=0.05.</w:t>
      </w:r>
    </w:p>
    <w:p w14:paraId="1EA4E346" w14:textId="77777777" w:rsidR="009E5CAE" w:rsidRDefault="009E5CAE" w:rsidP="009E5CAE">
      <w:pPr>
        <w:rPr>
          <w:sz w:val="28"/>
          <w:szCs w:val="28"/>
        </w:rPr>
      </w:pPr>
    </w:p>
    <w:p w14:paraId="009FDC0F" w14:textId="77777777" w:rsidR="009E5CAE" w:rsidRP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t>Question 7:</w:t>
      </w:r>
      <w:r w:rsidRPr="009E5CAE">
        <w:rPr>
          <w:sz w:val="28"/>
          <w:szCs w:val="28"/>
        </w:rPr>
        <w:br/>
        <w:t>Three groups of students are taught using different teaching methods, and their test scores are recorded as follows:</w:t>
      </w:r>
    </w:p>
    <w:p w14:paraId="0FC9E84B" w14:textId="77777777" w:rsidR="009E5CAE" w:rsidRPr="009E5CAE" w:rsidRDefault="009E5CAE" w:rsidP="009E5CAE">
      <w:pPr>
        <w:numPr>
          <w:ilvl w:val="0"/>
          <w:numId w:val="11"/>
        </w:numPr>
        <w:rPr>
          <w:sz w:val="28"/>
          <w:szCs w:val="28"/>
        </w:rPr>
      </w:pPr>
      <w:r w:rsidRPr="009E5CAE">
        <w:rPr>
          <w:sz w:val="28"/>
          <w:szCs w:val="28"/>
        </w:rPr>
        <w:t>Group A: [78, 85, 88, 92]</w:t>
      </w:r>
    </w:p>
    <w:p w14:paraId="4FE14B9B" w14:textId="77777777" w:rsidR="009E5CAE" w:rsidRPr="009E5CAE" w:rsidRDefault="009E5CAE" w:rsidP="009E5CAE">
      <w:pPr>
        <w:numPr>
          <w:ilvl w:val="0"/>
          <w:numId w:val="11"/>
        </w:numPr>
        <w:rPr>
          <w:sz w:val="28"/>
          <w:szCs w:val="28"/>
        </w:rPr>
      </w:pPr>
      <w:r w:rsidRPr="009E5CAE">
        <w:rPr>
          <w:sz w:val="28"/>
          <w:szCs w:val="28"/>
        </w:rPr>
        <w:t>Group B: [80, 83, 87, 90]</w:t>
      </w:r>
    </w:p>
    <w:p w14:paraId="111E4DCB" w14:textId="1E80BBFE" w:rsidR="009E5CAE" w:rsidRDefault="009E5CAE" w:rsidP="009E5CAE">
      <w:pPr>
        <w:numPr>
          <w:ilvl w:val="0"/>
          <w:numId w:val="11"/>
        </w:numPr>
        <w:rPr>
          <w:sz w:val="28"/>
          <w:szCs w:val="28"/>
        </w:rPr>
      </w:pPr>
      <w:r w:rsidRPr="009E5CAE">
        <w:rPr>
          <w:sz w:val="28"/>
          <w:szCs w:val="28"/>
        </w:rPr>
        <w:t>Group C: [75, 80, 82, 85]</w:t>
      </w:r>
      <w:r w:rsidRPr="009E5CAE">
        <w:rPr>
          <w:sz w:val="28"/>
          <w:szCs w:val="28"/>
        </w:rPr>
        <w:br/>
        <w:t>Test if there is a significant difference in the mean test scores across the groups at α=0.05.</w:t>
      </w:r>
    </w:p>
    <w:p w14:paraId="29EA59B8" w14:textId="77777777" w:rsidR="009E5CAE" w:rsidRPr="009E5CAE" w:rsidRDefault="009E5CAE" w:rsidP="009E5CAE">
      <w:pPr>
        <w:rPr>
          <w:sz w:val="28"/>
          <w:szCs w:val="28"/>
        </w:rPr>
      </w:pPr>
    </w:p>
    <w:p w14:paraId="529B23AF" w14:textId="77777777" w:rsidR="009E5CAE" w:rsidRPr="009E5CAE" w:rsidRDefault="009E5CAE" w:rsidP="009E5CAE">
      <w:pPr>
        <w:rPr>
          <w:sz w:val="28"/>
          <w:szCs w:val="28"/>
        </w:rPr>
      </w:pPr>
      <w:r w:rsidRPr="009E5CAE">
        <w:rPr>
          <w:b/>
          <w:bCs/>
          <w:sz w:val="28"/>
          <w:szCs w:val="28"/>
        </w:rPr>
        <w:t>Question 8:</w:t>
      </w:r>
      <w:r w:rsidRPr="009E5CAE">
        <w:rPr>
          <w:sz w:val="28"/>
          <w:szCs w:val="28"/>
        </w:rPr>
        <w:br/>
        <w:t>A company tests the effectiveness of three marketing campaigns by measuring the sales generated in three different regions:</w:t>
      </w:r>
    </w:p>
    <w:p w14:paraId="24B4E098" w14:textId="77777777" w:rsidR="009E5CAE" w:rsidRPr="009E5CAE" w:rsidRDefault="009E5CAE" w:rsidP="009E5CAE">
      <w:pPr>
        <w:numPr>
          <w:ilvl w:val="0"/>
          <w:numId w:val="12"/>
        </w:numPr>
        <w:rPr>
          <w:sz w:val="28"/>
          <w:szCs w:val="28"/>
        </w:rPr>
      </w:pPr>
      <w:r w:rsidRPr="009E5CAE">
        <w:rPr>
          <w:sz w:val="28"/>
          <w:szCs w:val="28"/>
        </w:rPr>
        <w:t>Campaign A: [120, 130, 150]</w:t>
      </w:r>
    </w:p>
    <w:p w14:paraId="4A18EFE6" w14:textId="77777777" w:rsidR="009E5CAE" w:rsidRPr="009E5CAE" w:rsidRDefault="009E5CAE" w:rsidP="009E5CAE">
      <w:pPr>
        <w:numPr>
          <w:ilvl w:val="0"/>
          <w:numId w:val="12"/>
        </w:numPr>
        <w:rPr>
          <w:sz w:val="28"/>
          <w:szCs w:val="28"/>
        </w:rPr>
      </w:pPr>
      <w:r w:rsidRPr="009E5CAE">
        <w:rPr>
          <w:sz w:val="28"/>
          <w:szCs w:val="28"/>
        </w:rPr>
        <w:t>Campaign B: [110, 125, 140]</w:t>
      </w:r>
    </w:p>
    <w:p w14:paraId="39B82BBD" w14:textId="4BB8B213" w:rsidR="009E5CAE" w:rsidRPr="009E5CAE" w:rsidRDefault="009E5CAE" w:rsidP="009E5CAE">
      <w:pPr>
        <w:numPr>
          <w:ilvl w:val="0"/>
          <w:numId w:val="12"/>
        </w:numPr>
        <w:rPr>
          <w:sz w:val="28"/>
          <w:szCs w:val="28"/>
        </w:rPr>
      </w:pPr>
      <w:r w:rsidRPr="009E5CAE">
        <w:rPr>
          <w:sz w:val="28"/>
          <w:szCs w:val="28"/>
        </w:rPr>
        <w:t>Campaign C: [100, 115, 135]</w:t>
      </w:r>
      <w:r w:rsidRPr="009E5CAE">
        <w:rPr>
          <w:sz w:val="28"/>
          <w:szCs w:val="28"/>
        </w:rPr>
        <w:br/>
        <w:t>Use a one-way ANOVA test to determine if there is a significant difference in the mean sales at α=0.01.</w:t>
      </w:r>
    </w:p>
    <w:p w14:paraId="4ABA3304" w14:textId="77777777" w:rsidR="009E5CAE" w:rsidRPr="009E5CAE" w:rsidRDefault="009E5CAE" w:rsidP="009E5CAE">
      <w:pPr>
        <w:rPr>
          <w:sz w:val="28"/>
          <w:szCs w:val="28"/>
          <w:lang w:val="en-US"/>
        </w:rPr>
      </w:pPr>
    </w:p>
    <w:sectPr w:rsidR="009E5CAE" w:rsidRPr="009E5CAE" w:rsidSect="003F7B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8FDBF" w14:textId="77777777" w:rsidR="00DB2A66" w:rsidRDefault="00DB2A66" w:rsidP="00F02B7D">
      <w:pPr>
        <w:spacing w:after="0" w:line="240" w:lineRule="auto"/>
      </w:pPr>
      <w:r>
        <w:separator/>
      </w:r>
    </w:p>
  </w:endnote>
  <w:endnote w:type="continuationSeparator" w:id="0">
    <w:p w14:paraId="3E8793F3" w14:textId="77777777" w:rsidR="00DB2A66" w:rsidRDefault="00DB2A66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70EB" w14:textId="77777777" w:rsidR="00DB2A66" w:rsidRDefault="00DB2A66" w:rsidP="00F02B7D">
      <w:pPr>
        <w:spacing w:after="0" w:line="240" w:lineRule="auto"/>
      </w:pPr>
      <w:r>
        <w:separator/>
      </w:r>
    </w:p>
  </w:footnote>
  <w:footnote w:type="continuationSeparator" w:id="0">
    <w:p w14:paraId="50052765" w14:textId="77777777" w:rsidR="00DB2A66" w:rsidRDefault="00DB2A66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CD38E1"/>
    <w:multiLevelType w:val="multilevel"/>
    <w:tmpl w:val="B654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A051D"/>
    <w:multiLevelType w:val="multilevel"/>
    <w:tmpl w:val="CB2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7"/>
  </w:num>
  <w:num w:numId="2" w16cid:durableId="725185757">
    <w:abstractNumId w:val="2"/>
  </w:num>
  <w:num w:numId="3" w16cid:durableId="133837741">
    <w:abstractNumId w:val="5"/>
  </w:num>
  <w:num w:numId="4" w16cid:durableId="1725061658">
    <w:abstractNumId w:val="8"/>
  </w:num>
  <w:num w:numId="5" w16cid:durableId="1704400401">
    <w:abstractNumId w:val="11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9"/>
  </w:num>
  <w:num w:numId="9" w16cid:durableId="708575570">
    <w:abstractNumId w:val="0"/>
  </w:num>
  <w:num w:numId="10" w16cid:durableId="1477647925">
    <w:abstractNumId w:val="10"/>
  </w:num>
  <w:num w:numId="11" w16cid:durableId="490951065">
    <w:abstractNumId w:val="6"/>
  </w:num>
  <w:num w:numId="12" w16cid:durableId="485557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6260C"/>
    <w:rsid w:val="0057608C"/>
    <w:rsid w:val="005825C3"/>
    <w:rsid w:val="00620CE4"/>
    <w:rsid w:val="0064695F"/>
    <w:rsid w:val="00694DA1"/>
    <w:rsid w:val="006E7889"/>
    <w:rsid w:val="007363C5"/>
    <w:rsid w:val="00750344"/>
    <w:rsid w:val="007E2B46"/>
    <w:rsid w:val="00950845"/>
    <w:rsid w:val="00951154"/>
    <w:rsid w:val="00966EDC"/>
    <w:rsid w:val="009B3E96"/>
    <w:rsid w:val="009D6716"/>
    <w:rsid w:val="009E5CAE"/>
    <w:rsid w:val="00B72464"/>
    <w:rsid w:val="00BA500E"/>
    <w:rsid w:val="00BD1B68"/>
    <w:rsid w:val="00C32F4E"/>
    <w:rsid w:val="00C5613D"/>
    <w:rsid w:val="00C61C4F"/>
    <w:rsid w:val="00CA50D8"/>
    <w:rsid w:val="00D119A7"/>
    <w:rsid w:val="00D3742E"/>
    <w:rsid w:val="00DB2A66"/>
    <w:rsid w:val="00E45147"/>
    <w:rsid w:val="00EA1C67"/>
    <w:rsid w:val="00EB4F48"/>
    <w:rsid w:val="00ED044E"/>
    <w:rsid w:val="00F02B7D"/>
    <w:rsid w:val="00F55D2F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arizona.edu/~rsims/ma464/standardnormaltable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jsu.edu/faculty/gerstman/StatPrimer/F-table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ath.arizona.edu/~jwatkins/chi-square-table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jsu.edu/faculty/gerstman/StatPrimer/t-table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2024-12-06T13:38:00Z</cp:lastPrinted>
  <dcterms:created xsi:type="dcterms:W3CDTF">2024-12-28T09:29:00Z</dcterms:created>
  <dcterms:modified xsi:type="dcterms:W3CDTF">2024-12-28T09:29:00Z</dcterms:modified>
</cp:coreProperties>
</file>