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B2422" w14:textId="77777777" w:rsidR="00B24C09" w:rsidRPr="00C862E4" w:rsidRDefault="004A49DD" w:rsidP="004313F3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C862E4">
        <w:rPr>
          <w:rFonts w:ascii="Times New Roman" w:hAnsi="Times New Roman" w:cs="Times New Roman"/>
          <w:color w:val="000000" w:themeColor="text1"/>
        </w:rPr>
        <w:t>The Editor</w:t>
      </w:r>
    </w:p>
    <w:p w14:paraId="518E29FB" w14:textId="46478201" w:rsidR="008F22E3" w:rsidRPr="00C862E4" w:rsidRDefault="00756D4A" w:rsidP="004313F3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Quantum Machine Intelligence(Springer)</w:t>
      </w:r>
    </w:p>
    <w:p w14:paraId="21E7B018" w14:textId="09C44B5E" w:rsidR="00B24C09" w:rsidRPr="00C862E4" w:rsidRDefault="00DC4E00" w:rsidP="004313F3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12 May</w:t>
      </w:r>
      <w:r w:rsidR="008F22E3" w:rsidRPr="00C862E4">
        <w:rPr>
          <w:rFonts w:ascii="Times New Roman" w:hAnsi="Times New Roman" w:cs="Times New Roman"/>
          <w:color w:val="000000" w:themeColor="text1"/>
        </w:rPr>
        <w:t>, 2025</w:t>
      </w:r>
    </w:p>
    <w:p w14:paraId="1CE3C084" w14:textId="77777777" w:rsidR="00B24C09" w:rsidRPr="00C862E4" w:rsidRDefault="00B24C09" w:rsidP="004313F3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C964C7A" w14:textId="609A64A2" w:rsidR="000624B4" w:rsidRPr="00C862E4" w:rsidRDefault="004A49DD" w:rsidP="004313F3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C862E4">
        <w:rPr>
          <w:rFonts w:ascii="Times New Roman" w:hAnsi="Times New Roman" w:cs="Times New Roman"/>
          <w:color w:val="000000" w:themeColor="text1"/>
        </w:rPr>
        <w:t>Dear Sir</w:t>
      </w:r>
      <w:r w:rsidR="00B24C09" w:rsidRPr="00C862E4">
        <w:rPr>
          <w:rFonts w:ascii="Times New Roman" w:hAnsi="Times New Roman" w:cs="Times New Roman"/>
          <w:color w:val="000000" w:themeColor="text1"/>
        </w:rPr>
        <w:t>,</w:t>
      </w:r>
    </w:p>
    <w:p w14:paraId="1E1386E7" w14:textId="49879F41" w:rsidR="00B24C09" w:rsidRPr="00C862E4" w:rsidRDefault="00B24C09" w:rsidP="004313F3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A155C80" w14:textId="38417B47" w:rsidR="00756D4A" w:rsidRPr="00DC4E00" w:rsidRDefault="00265A84" w:rsidP="00756D4A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DC4E00">
        <w:rPr>
          <w:rFonts w:ascii="Times New Roman" w:hAnsi="Times New Roman" w:cs="Times New Roman"/>
          <w:color w:val="000000" w:themeColor="text1"/>
        </w:rPr>
        <w:t>We would like to submit our manuscript as a research article enclosing herewith entitled</w:t>
      </w:r>
      <w:r w:rsidR="00AC669C" w:rsidRPr="00DC4E00">
        <w:rPr>
          <w:rFonts w:ascii="Times New Roman" w:hAnsi="Times New Roman" w:cs="Times New Roman"/>
          <w:color w:val="000000" w:themeColor="text1"/>
        </w:rPr>
        <w:t xml:space="preserve"> </w:t>
      </w:r>
      <w:r w:rsidRPr="00DC4E00">
        <w:rPr>
          <w:rFonts w:ascii="Times New Roman" w:hAnsi="Times New Roman" w:cs="Times New Roman"/>
          <w:color w:val="000000" w:themeColor="text1"/>
        </w:rPr>
        <w:t>“</w:t>
      </w:r>
      <w:r w:rsidR="00756D4A" w:rsidRPr="00DC4E00">
        <w:rPr>
          <w:rFonts w:ascii="Times New Roman" w:hAnsi="Times New Roman" w:cs="Times New Roman"/>
          <w:color w:val="000000" w:themeColor="text1"/>
        </w:rPr>
        <w:t>"Quantum-Enhanced Oral Disease Detection Using Hybrid Quantum-Classical Networks: A Comprehensive Architectural Analysis</w:t>
      </w:r>
      <w:r w:rsidRPr="00DC4E00">
        <w:rPr>
          <w:rFonts w:ascii="Times New Roman" w:hAnsi="Times New Roman" w:cs="Times New Roman"/>
          <w:color w:val="000000" w:themeColor="text1"/>
        </w:rPr>
        <w:t>” for possible publication in</w:t>
      </w:r>
      <w:r w:rsidR="00197876" w:rsidRPr="00DC4E00">
        <w:rPr>
          <w:rFonts w:ascii="Times New Roman" w:hAnsi="Times New Roman" w:cs="Times New Roman"/>
          <w:color w:val="000000" w:themeColor="text1"/>
        </w:rPr>
        <w:t xml:space="preserve"> the</w:t>
      </w:r>
      <w:r w:rsidRPr="00DC4E00">
        <w:rPr>
          <w:rFonts w:ascii="Times New Roman" w:hAnsi="Times New Roman" w:cs="Times New Roman"/>
          <w:color w:val="000000" w:themeColor="text1"/>
        </w:rPr>
        <w:t xml:space="preserve"> </w:t>
      </w:r>
      <w:r w:rsidR="00756D4A" w:rsidRPr="00DC4E00">
        <w:rPr>
          <w:rFonts w:ascii="Times New Roman" w:hAnsi="Times New Roman" w:cs="Times New Roman"/>
          <w:color w:val="000000" w:themeColor="text1"/>
        </w:rPr>
        <w:t>Quantum Machine Intelligence(Springer)</w:t>
      </w:r>
      <w:r w:rsidR="008F22E3" w:rsidRPr="00DC4E00">
        <w:rPr>
          <w:rFonts w:ascii="Times New Roman" w:hAnsi="Times New Roman" w:cs="Times New Roman"/>
          <w:color w:val="000000" w:themeColor="text1"/>
        </w:rPr>
        <w:t>.</w:t>
      </w:r>
      <w:r w:rsidR="00756D4A" w:rsidRPr="00DC4E00">
        <w:rPr>
          <w:rFonts w:ascii="Times New Roman" w:hAnsi="Times New Roman" w:cs="Times New Roman"/>
          <w:color w:val="000000" w:themeColor="text1"/>
        </w:rPr>
        <w:t xml:space="preserve"> Our work demonstrates a novel HQCNN designed framework that noteworthy advance the noise resilience and the accuracy as well as clinical applicability of early-stage oral pathology detection</w:t>
      </w:r>
    </w:p>
    <w:p w14:paraId="4465D1EE" w14:textId="608A649A" w:rsidR="008F22E3" w:rsidRPr="00DC4E00" w:rsidRDefault="008F22E3" w:rsidP="008F22E3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319D4E2" w14:textId="77777777" w:rsidR="00C74936" w:rsidRDefault="00C74936" w:rsidP="00C74936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DC4E00">
        <w:rPr>
          <w:rFonts w:ascii="Times New Roman" w:hAnsi="Times New Roman" w:cs="Times New Roman"/>
          <w:color w:val="000000" w:themeColor="text1"/>
        </w:rPr>
        <w:t>In this study, we integrate established convolutional backbones (ResNet50, EfficientNetB3, InceptionResNetV2) with a six-qubit parameterized quantum circuit to leverage quantum superposition and entanglement for enhanced feature extraction. Across a six-class oral pathology dataset comprising over 5,500 images, our ResNet50-HQCNN model achieves an accuracy of 84.64% and AUC-ROC of 0.97, outperforming state-of-the-art classical and existing hybrid approaches. We demonstrate a 32% improvement in lesion localization via Grad-CAM, a 23% smaller accuracy drop under Gaussian noise, and a 15% F1-score gain in challenging classes such as hypodontia. To ensure clinical viability, we further optimize inference latency through advanced circuit transpilation and INT8 quantization, achieving real-time performance on edge devices. Comprehensive ablation and resource-efficiency analyses, along with ethical and federated-learning considerations, underscore the significance and scalability of our approach.</w:t>
      </w:r>
    </w:p>
    <w:p w14:paraId="08ACA0E3" w14:textId="77777777" w:rsidR="00DC4E00" w:rsidRPr="00DC4E00" w:rsidRDefault="00DC4E00" w:rsidP="00C74936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108C9A7" w14:textId="2102EE64" w:rsidR="00C74936" w:rsidRDefault="00C74936" w:rsidP="00C74936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DC4E00">
        <w:rPr>
          <w:rFonts w:ascii="Times New Roman" w:hAnsi="Times New Roman" w:cs="Times New Roman"/>
          <w:color w:val="000000" w:themeColor="text1"/>
        </w:rPr>
        <w:t xml:space="preserve">We </w:t>
      </w:r>
      <w:r w:rsidR="00DC4E00" w:rsidRPr="00DC4E00">
        <w:rPr>
          <w:rFonts w:ascii="Times New Roman" w:hAnsi="Times New Roman" w:cs="Times New Roman"/>
          <w:color w:val="000000" w:themeColor="text1"/>
        </w:rPr>
        <w:t xml:space="preserve">strongly </w:t>
      </w:r>
      <w:r w:rsidRPr="00DC4E00">
        <w:rPr>
          <w:rFonts w:ascii="Times New Roman" w:hAnsi="Times New Roman" w:cs="Times New Roman"/>
          <w:color w:val="000000" w:themeColor="text1"/>
        </w:rPr>
        <w:t>believe</w:t>
      </w:r>
      <w:r w:rsidR="00DC4E00" w:rsidRPr="00DC4E00">
        <w:rPr>
          <w:rFonts w:ascii="Times New Roman" w:hAnsi="Times New Roman" w:cs="Times New Roman"/>
          <w:color w:val="000000" w:themeColor="text1"/>
        </w:rPr>
        <w:t xml:space="preserve"> the</w:t>
      </w:r>
      <w:r w:rsidRPr="00DC4E00">
        <w:rPr>
          <w:rFonts w:ascii="Times New Roman" w:hAnsi="Times New Roman" w:cs="Times New Roman"/>
          <w:color w:val="000000" w:themeColor="text1"/>
        </w:rPr>
        <w:t xml:space="preserve"> </w:t>
      </w:r>
      <w:r w:rsidR="00DC4E00" w:rsidRPr="00DC4E00">
        <w:rPr>
          <w:rFonts w:ascii="Times New Roman" w:hAnsi="Times New Roman" w:cs="Times New Roman"/>
          <w:color w:val="000000" w:themeColor="text1"/>
        </w:rPr>
        <w:t xml:space="preserve">bringing </w:t>
      </w:r>
      <w:r w:rsidRPr="00DC4E00">
        <w:rPr>
          <w:rFonts w:ascii="Times New Roman" w:hAnsi="Times New Roman" w:cs="Times New Roman"/>
          <w:color w:val="000000" w:themeColor="text1"/>
        </w:rPr>
        <w:t>findings will be</w:t>
      </w:r>
      <w:r w:rsidR="00DC4E00" w:rsidRPr="00DC4E00">
        <w:rPr>
          <w:rFonts w:ascii="Times New Roman" w:hAnsi="Times New Roman" w:cs="Times New Roman"/>
          <w:color w:val="000000" w:themeColor="text1"/>
        </w:rPr>
        <w:t xml:space="preserve"> of broad</w:t>
      </w:r>
      <w:r w:rsidRPr="00DC4E00">
        <w:rPr>
          <w:rFonts w:ascii="Times New Roman" w:hAnsi="Times New Roman" w:cs="Times New Roman"/>
          <w:color w:val="000000" w:themeColor="text1"/>
        </w:rPr>
        <w:t xml:space="preserve"> </w:t>
      </w:r>
      <w:r w:rsidR="00DC4E00" w:rsidRPr="00DC4E00">
        <w:rPr>
          <w:rFonts w:ascii="Times New Roman" w:hAnsi="Times New Roman" w:cs="Times New Roman"/>
          <w:color w:val="000000" w:themeColor="text1"/>
        </w:rPr>
        <w:t>appeal</w:t>
      </w:r>
      <w:r w:rsidRPr="00DC4E00">
        <w:rPr>
          <w:rFonts w:ascii="Times New Roman" w:hAnsi="Times New Roman" w:cs="Times New Roman"/>
          <w:color w:val="000000" w:themeColor="text1"/>
        </w:rPr>
        <w:t xml:space="preserve"> to the readers of </w:t>
      </w:r>
      <w:r w:rsidR="00DC4E00">
        <w:rPr>
          <w:rFonts w:ascii="Times New Roman" w:hAnsi="Times New Roman" w:cs="Times New Roman"/>
          <w:color w:val="000000" w:themeColor="text1"/>
        </w:rPr>
        <w:t>antum Machine Intelligence(Springer)</w:t>
      </w:r>
      <w:r w:rsidRPr="00DC4E00">
        <w:rPr>
          <w:rFonts w:ascii="Times New Roman" w:hAnsi="Times New Roman" w:cs="Times New Roman"/>
          <w:color w:val="000000" w:themeColor="text1"/>
        </w:rPr>
        <w:t>, particularly those working at the intersection of medical imaging, artificial intelligence, and quantum computing. This manuscript addresses urgent clinical needs in dental diagnostics by introducing a scalable, explainable, and hardware-aware framework that holds promise for next-generation, precision oral healthcare.</w:t>
      </w:r>
    </w:p>
    <w:p w14:paraId="3B647166" w14:textId="77777777" w:rsidR="00DC4E00" w:rsidRPr="00DC4E00" w:rsidRDefault="00DC4E00" w:rsidP="00C74936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92CE68E" w14:textId="175F30F2" w:rsidR="00C74936" w:rsidRDefault="00C74936" w:rsidP="00C74936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DC4E00">
        <w:rPr>
          <w:rFonts w:ascii="Times New Roman" w:hAnsi="Times New Roman" w:cs="Times New Roman"/>
          <w:color w:val="000000" w:themeColor="text1"/>
        </w:rPr>
        <w:t xml:space="preserve">This submission </w:t>
      </w:r>
      <w:r w:rsidR="00DC4E00" w:rsidRPr="00DC4E00">
        <w:rPr>
          <w:rFonts w:ascii="Times New Roman" w:hAnsi="Times New Roman" w:cs="Times New Roman"/>
          <w:color w:val="000000" w:themeColor="text1"/>
        </w:rPr>
        <w:t xml:space="preserve">is unique; it hasn't been published anywhere else; and no other </w:t>
      </w:r>
      <w:r w:rsidR="00DC4E00" w:rsidRPr="00DC4E00">
        <w:rPr>
          <w:rFonts w:ascii="Times New Roman" w:hAnsi="Times New Roman" w:cs="Times New Roman"/>
          <w:color w:val="000000" w:themeColor="text1"/>
        </w:rPr>
        <w:t>journal</w:t>
      </w:r>
      <w:r w:rsidR="00DC4E00" w:rsidRPr="00DC4E00">
        <w:rPr>
          <w:rFonts w:ascii="Times New Roman" w:hAnsi="Times New Roman" w:cs="Times New Roman"/>
          <w:color w:val="000000" w:themeColor="text1"/>
        </w:rPr>
        <w:t xml:space="preserve"> is considering it.</w:t>
      </w:r>
      <w:r w:rsidRPr="00DC4E00">
        <w:rPr>
          <w:rFonts w:ascii="Times New Roman" w:hAnsi="Times New Roman" w:cs="Times New Roman"/>
          <w:color w:val="000000" w:themeColor="text1"/>
        </w:rPr>
        <w:t xml:space="preserve"> </w:t>
      </w:r>
      <w:r w:rsidR="00DC4E00" w:rsidRPr="00DC4E00">
        <w:rPr>
          <w:rFonts w:ascii="Times New Roman" w:hAnsi="Times New Roman" w:cs="Times New Roman"/>
          <w:color w:val="000000" w:themeColor="text1"/>
        </w:rPr>
        <w:t>No Conflict of Interest between us</w:t>
      </w:r>
      <w:r w:rsidRPr="00DC4E00">
        <w:rPr>
          <w:rFonts w:ascii="Times New Roman" w:hAnsi="Times New Roman" w:cs="Times New Roman"/>
          <w:color w:val="000000" w:themeColor="text1"/>
        </w:rPr>
        <w:t xml:space="preserve">. </w:t>
      </w:r>
      <w:r w:rsidR="00DC4E00" w:rsidRPr="00DC4E00">
        <w:rPr>
          <w:rFonts w:ascii="Times New Roman" w:hAnsi="Times New Roman" w:cs="Times New Roman"/>
          <w:color w:val="000000" w:themeColor="text1"/>
        </w:rPr>
        <w:t>Any Additional Information Required, contact with us</w:t>
      </w:r>
      <w:r w:rsidR="00DC4E00">
        <w:rPr>
          <w:rFonts w:ascii="Times New Roman" w:hAnsi="Times New Roman" w:cs="Times New Roman"/>
          <w:color w:val="000000" w:themeColor="text1"/>
        </w:rPr>
        <w:t>.</w:t>
      </w:r>
    </w:p>
    <w:p w14:paraId="32A20325" w14:textId="77777777" w:rsidR="00DC4E00" w:rsidRDefault="00DC4E00" w:rsidP="00C74936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53B52D2" w14:textId="0338984A" w:rsidR="00DC4E00" w:rsidRPr="00DC4E00" w:rsidRDefault="00DC4E00" w:rsidP="00C74936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Yours Sincerely,</w:t>
      </w:r>
    </w:p>
    <w:p w14:paraId="13DD786D" w14:textId="77777777" w:rsidR="00DC4E00" w:rsidRDefault="00DC4E00" w:rsidP="00C74936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955751A" w14:textId="77777777" w:rsidR="00DC4E00" w:rsidRPr="00DC4E00" w:rsidRDefault="00DC4E00" w:rsidP="00C74936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6368A08" w14:textId="77777777" w:rsidR="00DC4E00" w:rsidRPr="00DC4E00" w:rsidRDefault="00DC4E00" w:rsidP="00C74936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7167681" w14:textId="77777777" w:rsidR="003E5CCD" w:rsidRPr="00DC4E00" w:rsidRDefault="003E5CCD" w:rsidP="00C74936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16F563E" w14:textId="5DCBF51D" w:rsidR="000B0A75" w:rsidRPr="00DC4E00" w:rsidRDefault="000B0A75" w:rsidP="004313F3">
      <w:pPr>
        <w:pStyle w:val="NoSpacing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sectPr w:rsidR="000B0A75" w:rsidRPr="00DC4E00" w:rsidSect="000F397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C89A8" w14:textId="77777777" w:rsidR="00FF6CCF" w:rsidRDefault="00FF6CCF" w:rsidP="00B24C09">
      <w:pPr>
        <w:spacing w:after="0" w:line="240" w:lineRule="auto"/>
      </w:pPr>
      <w:r>
        <w:separator/>
      </w:r>
    </w:p>
  </w:endnote>
  <w:endnote w:type="continuationSeparator" w:id="0">
    <w:p w14:paraId="6CC7CCF4" w14:textId="77777777" w:rsidR="00FF6CCF" w:rsidRDefault="00FF6CCF" w:rsidP="00B24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867EE" w14:textId="77777777" w:rsidR="00FF6CCF" w:rsidRDefault="00FF6CCF" w:rsidP="00B24C09">
      <w:pPr>
        <w:spacing w:after="0" w:line="240" w:lineRule="auto"/>
      </w:pPr>
      <w:r>
        <w:separator/>
      </w:r>
    </w:p>
  </w:footnote>
  <w:footnote w:type="continuationSeparator" w:id="0">
    <w:p w14:paraId="75F20737" w14:textId="77777777" w:rsidR="00FF6CCF" w:rsidRDefault="00FF6CCF" w:rsidP="00B24C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DD"/>
    <w:rsid w:val="000117BD"/>
    <w:rsid w:val="00037D1D"/>
    <w:rsid w:val="00041A0D"/>
    <w:rsid w:val="000624B4"/>
    <w:rsid w:val="000B0A75"/>
    <w:rsid w:val="000E4EF5"/>
    <w:rsid w:val="000F3975"/>
    <w:rsid w:val="00132BC0"/>
    <w:rsid w:val="00197876"/>
    <w:rsid w:val="0021491C"/>
    <w:rsid w:val="00243708"/>
    <w:rsid w:val="00245C90"/>
    <w:rsid w:val="00265A84"/>
    <w:rsid w:val="002E0BB6"/>
    <w:rsid w:val="002F5A02"/>
    <w:rsid w:val="00341000"/>
    <w:rsid w:val="003E5CCD"/>
    <w:rsid w:val="003F387F"/>
    <w:rsid w:val="004313F3"/>
    <w:rsid w:val="004A49DD"/>
    <w:rsid w:val="004F3417"/>
    <w:rsid w:val="005905C5"/>
    <w:rsid w:val="00597279"/>
    <w:rsid w:val="006657B6"/>
    <w:rsid w:val="00756D4A"/>
    <w:rsid w:val="007B51DC"/>
    <w:rsid w:val="007D3CD5"/>
    <w:rsid w:val="007E4933"/>
    <w:rsid w:val="008066A7"/>
    <w:rsid w:val="00830A6A"/>
    <w:rsid w:val="008329A7"/>
    <w:rsid w:val="0084771C"/>
    <w:rsid w:val="0086730C"/>
    <w:rsid w:val="008A00D7"/>
    <w:rsid w:val="008E0355"/>
    <w:rsid w:val="008F22E3"/>
    <w:rsid w:val="0098626F"/>
    <w:rsid w:val="00A23A82"/>
    <w:rsid w:val="00A81D3F"/>
    <w:rsid w:val="00A820BE"/>
    <w:rsid w:val="00AC1B88"/>
    <w:rsid w:val="00AC669C"/>
    <w:rsid w:val="00AD4F86"/>
    <w:rsid w:val="00B24C09"/>
    <w:rsid w:val="00B30600"/>
    <w:rsid w:val="00B33553"/>
    <w:rsid w:val="00B35EB2"/>
    <w:rsid w:val="00BA4FA1"/>
    <w:rsid w:val="00BB7ED0"/>
    <w:rsid w:val="00BF10FF"/>
    <w:rsid w:val="00C02FEE"/>
    <w:rsid w:val="00C05491"/>
    <w:rsid w:val="00C13EA2"/>
    <w:rsid w:val="00C74936"/>
    <w:rsid w:val="00C862E4"/>
    <w:rsid w:val="00C8639F"/>
    <w:rsid w:val="00CE3714"/>
    <w:rsid w:val="00D264E0"/>
    <w:rsid w:val="00D407B5"/>
    <w:rsid w:val="00DC4E00"/>
    <w:rsid w:val="00E41120"/>
    <w:rsid w:val="00E45B88"/>
    <w:rsid w:val="00E92A1E"/>
    <w:rsid w:val="00F34D92"/>
    <w:rsid w:val="00F40F90"/>
    <w:rsid w:val="00F9037C"/>
    <w:rsid w:val="00FB3074"/>
    <w:rsid w:val="00FF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F657C7"/>
  <w15:chartTrackingRefBased/>
  <w15:docId w15:val="{E93620AF-3812-4927-ACB7-7B563AFC0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C09"/>
  </w:style>
  <w:style w:type="paragraph" w:styleId="Footer">
    <w:name w:val="footer"/>
    <w:basedOn w:val="Normal"/>
    <w:link w:val="FooterChar"/>
    <w:uiPriority w:val="99"/>
    <w:unhideWhenUsed/>
    <w:rsid w:val="00B24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C09"/>
  </w:style>
  <w:style w:type="paragraph" w:styleId="NoSpacing">
    <w:name w:val="No Spacing"/>
    <w:uiPriority w:val="1"/>
    <w:qFormat/>
    <w:rsid w:val="00B24C0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56D4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MAINUDDIN</dc:creator>
  <cp:keywords/>
  <dc:description/>
  <cp:lastModifiedBy>SK. Mainuddin</cp:lastModifiedBy>
  <cp:revision>2</cp:revision>
  <cp:lastPrinted>2024-12-12T19:47:00Z</cp:lastPrinted>
  <dcterms:created xsi:type="dcterms:W3CDTF">2025-05-12T17:10:00Z</dcterms:created>
  <dcterms:modified xsi:type="dcterms:W3CDTF">2025-05-12T17:10:00Z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7f69fc41e56b27eec38d891b8b7315d14b33a919d1ebbfbd238b008d56c46884</vt:lpwstr>
  </property>
</Properties>
</file>