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B2D"/>
          <w:sz w:val="52"/>
        </w:rPr>
        <w:t>SARA — FUNDING-READY PACKAGE</w:t>
        <w:br/>
      </w:r>
    </w:p>
    <w:p>
      <w:pPr>
        <w:jc w:val="center"/>
      </w:pPr>
      <w:r>
        <w:rPr>
          <w:color w:val="B8860B"/>
          <w:sz w:val="26"/>
        </w:rPr>
        <w:t>From-scratch multimodal transformer with agent runtime</w:t>
        <w:br/>
      </w:r>
    </w:p>
    <w:p>
      <w:pPr>
        <w:jc w:val="center"/>
      </w:pPr>
      <w:r>
        <w:rPr>
          <w:color w:val="555F6E"/>
          <w:sz w:val="20"/>
        </w:rPr>
        <w:t>Repo: https://github.com/skmandal3240/SARA · Date: 12 August 2026</w:t>
        <w:br/>
      </w:r>
    </w:p>
    <w:p>
      <w:r>
        <w:rPr>
          <w:color w:val="555F6E"/>
          <w:sz w:val="18"/>
        </w:rPr>
        <w:t>Code is PoC-complete. This package = legal/grant readiness + reviewer runbook.</w:t>
      </w:r>
    </w:p>
    <w:p>
      <w:pPr>
        <w:pStyle w:val="Heading1"/>
      </w:pPr>
      <w:r>
        <w:rPr>
          <w:color w:val="0F1B2D"/>
          <w:sz w:val="32"/>
        </w:rPr>
        <w:t>1. PoC Status (Code — DONE)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Pillar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SEE (vision)</w:t>
            </w:r>
          </w:p>
        </w:tc>
        <w:tc>
          <w:tcPr>
            <w:tcW w:type="dxa" w:w="2880"/>
          </w:tcPr>
          <w:p>
            <w:r>
              <w:t>✅ Working</w:t>
            </w:r>
          </w:p>
        </w:tc>
        <w:tc>
          <w:tcPr>
            <w:tcW w:type="dxa" w:w="2880"/>
          </w:tcPr>
          <w:p>
            <w:r>
              <w:t>Image encoder + cross-attn + caption generate; demos.py PASS</w:t>
            </w:r>
          </w:p>
        </w:tc>
      </w:tr>
      <w:tr>
        <w:tc>
          <w:tcPr>
            <w:tcW w:type="dxa" w:w="2880"/>
          </w:tcPr>
          <w:p>
            <w:r>
              <w:t>TALK (audio)</w:t>
            </w:r>
          </w:p>
        </w:tc>
        <w:tc>
          <w:tcPr>
            <w:tcW w:type="dxa" w:w="2880"/>
          </w:tcPr>
          <w:p>
            <w:r>
              <w:t>✅ Working</w:t>
            </w:r>
          </w:p>
        </w:tc>
        <w:tc>
          <w:tcPr>
            <w:tcW w:type="dxa" w:w="2880"/>
          </w:tcPr>
          <w:p>
            <w:r>
              <w:t>Log-mel encoder + Griffin-Lim vocoder; wav I/O real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✅ Working</w:t>
            </w:r>
          </w:p>
        </w:tc>
        <w:tc>
          <w:tcPr>
            <w:tcW w:type="dxa" w:w="2880"/>
          </w:tcPr>
          <w:p>
            <w:r>
              <w:t>AST sandbox + python_exec tool; agent writes/runs fib.py → 55</w:t>
            </w:r>
          </w:p>
        </w:tc>
      </w:tr>
      <w:tr>
        <w:tc>
          <w:tcPr>
            <w:tcW w:type="dxa" w:w="2880"/>
          </w:tcPr>
          <w:p>
            <w:r>
              <w:t>CREATE IMAGE</w:t>
            </w:r>
          </w:p>
        </w:tc>
        <w:tc>
          <w:tcPr>
            <w:tcW w:type="dxa" w:w="2880"/>
          </w:tcPr>
          <w:p>
            <w:r>
              <w:t>✅ Working</w:t>
            </w:r>
          </w:p>
        </w:tc>
        <w:tc>
          <w:tcPr>
            <w:tcW w:type="dxa" w:w="2880"/>
          </w:tcPr>
          <w:p>
            <w:r>
              <w:t>Conv-transpose RGB 64×64; trained on synthetic shapes</w:t>
            </w:r>
          </w:p>
        </w:tc>
      </w:tr>
      <w:tr>
        <w:tc>
          <w:tcPr>
            <w:tcW w:type="dxa" w:w="2880"/>
          </w:tcPr>
          <w:p>
            <w:r>
              <w:t>CREATE VIDEO</w:t>
            </w:r>
          </w:p>
        </w:tc>
        <w:tc>
          <w:tcPr>
            <w:tcW w:type="dxa" w:w="2880"/>
          </w:tcPr>
          <w:p>
            <w:r>
              <w:t>✅ Working</w:t>
            </w:r>
          </w:p>
        </w:tc>
        <w:tc>
          <w:tcPr>
            <w:tcW w:type="dxa" w:w="2880"/>
          </w:tcPr>
          <w:p>
            <w:r>
              <w:t>8-frame GIF decoder; low-res but pipeline runs</w:t>
            </w:r>
          </w:p>
        </w:tc>
      </w:tr>
      <w:tr>
        <w:tc>
          <w:tcPr>
            <w:tcW w:type="dxa" w:w="2880"/>
          </w:tcPr>
          <w:p>
            <w:r>
              <w:t>CREATE SONG</w:t>
            </w:r>
          </w:p>
        </w:tc>
        <w:tc>
          <w:tcPr>
            <w:tcW w:type="dxa" w:w="2880"/>
          </w:tcPr>
          <w:p>
            <w:r>
              <w:t>✅ Working</w:t>
            </w:r>
          </w:p>
        </w:tc>
        <w:tc>
          <w:tcPr>
            <w:tcW w:type="dxa" w:w="2880"/>
          </w:tcPr>
          <w:p>
            <w:r>
              <w:t>SongHead + additive synth (melody/bass/pad/hats)</w:t>
            </w:r>
          </w:p>
        </w:tc>
      </w:tr>
      <w:tr>
        <w:tc>
          <w:tcPr>
            <w:tcW w:type="dxa" w:w="2880"/>
          </w:tcPr>
          <w:p>
            <w:r>
              <w:t>TOOLS / AGENTS</w:t>
            </w:r>
          </w:p>
        </w:tc>
        <w:tc>
          <w:tcPr>
            <w:tcW w:type="dxa" w:w="2880"/>
          </w:tcPr>
          <w:p>
            <w:r>
              <w:t>✅ Working</w:t>
            </w:r>
          </w:p>
        </w:tc>
        <w:tc>
          <w:tcPr>
            <w:tcW w:type="dxa" w:w="2880"/>
          </w:tcPr>
          <w:p>
            <w:r>
              <w:t>Tool protocol, ReAct loop, planner, swarm; agent + swarm demos PASS</w:t>
            </w:r>
          </w:p>
        </w:tc>
      </w:tr>
      <w:tr>
        <w:tc>
          <w:tcPr>
            <w:tcW w:type="dxa" w:w="2880"/>
          </w:tcPr>
          <w:p>
            <w:r>
              <w:t>EDGE RUNTIME</w:t>
            </w:r>
          </w:p>
        </w:tc>
        <w:tc>
          <w:tcPr>
            <w:tcW w:type="dxa" w:w="2880"/>
          </w:tcPr>
          <w:p>
            <w:r>
              <w:t>✅ Working</w:t>
            </w:r>
          </w:p>
        </w:tc>
        <w:tc>
          <w:tcPr>
            <w:tcW w:type="dxa" w:w="2880"/>
          </w:tcPr>
          <w:p>
            <w:r>
              <w:t>Profiles, INT8, paging, mesh (in-process); demos_edge.py PASS</w:t>
            </w:r>
          </w:p>
        </w:tc>
      </w:tr>
      <w:tr>
        <w:tc>
          <w:tcPr>
            <w:tcW w:type="dxa" w:w="2880"/>
          </w:tcPr>
          <w:p>
            <w:r>
              <w:t>PRIVACY KERNEL</w:t>
            </w:r>
          </w:p>
        </w:tc>
        <w:tc>
          <w:tcPr>
            <w:tcW w:type="dxa" w:w="2880"/>
          </w:tcPr>
          <w:p>
            <w:r>
              <w:t>✅ Working</w:t>
            </w:r>
          </w:p>
        </w:tc>
        <w:tc>
          <w:tcPr>
            <w:tcW w:type="dxa" w:w="2880"/>
          </w:tcPr>
          <w:p>
            <w:r>
              <w:t>Grants, vault, audit, local learn hooks; tests PASS</w:t>
            </w:r>
          </w:p>
        </w:tc>
      </w:tr>
      <w:tr>
        <w:tc>
          <w:tcPr>
            <w:tcW w:type="dxa" w:w="2880"/>
          </w:tcPr>
          <w:p>
            <w:r>
              <w:t>TESTS</w:t>
            </w:r>
          </w:p>
        </w:tc>
        <w:tc>
          <w:tcPr>
            <w:tcW w:type="dxa" w:w="2880"/>
          </w:tcPr>
          <w:p>
            <w:r>
              <w:t>✅ 41/41 PASS</w:t>
            </w:r>
          </w:p>
        </w:tc>
        <w:tc>
          <w:tcPr>
            <w:tcW w:type="dxa" w:w="2880"/>
          </w:tcPr>
          <w:p>
            <w:r>
              <w:t>pytest tests/ -q → 41 passed</w:t>
            </w:r>
          </w:p>
        </w:tc>
      </w:tr>
      <w:tr>
        <w:tc>
          <w:tcPr>
            <w:tcW w:type="dxa" w:w="2880"/>
          </w:tcPr>
          <w:p>
            <w:r>
              <w:t>DEMO GAUNTLET</w:t>
            </w:r>
          </w:p>
        </w:tc>
        <w:tc>
          <w:tcPr>
            <w:tcW w:type="dxa" w:w="2880"/>
          </w:tcPr>
          <w:p>
            <w:r>
              <w:t>✅ 9/9 PASS</w:t>
            </w:r>
          </w:p>
        </w:tc>
        <w:tc>
          <w:tcPr>
            <w:tcW w:type="dxa" w:w="2880"/>
          </w:tcPr>
          <w:p>
            <w:r>
              <w:t>python demos.py → all 9 demos pass</w:t>
            </w:r>
          </w:p>
        </w:tc>
      </w:tr>
    </w:tbl>
    <w:p/>
    <w:p>
      <w:r>
        <w:t>Run yourself (CPU, no GPU, no cloud keys):</w:t>
      </w:r>
    </w:p>
    <w:p>
      <w:r>
        <w:t>```bash</w:t>
      </w:r>
    </w:p>
    <w:p>
      <w:r>
        <w:t>git clone https://github.com/skmandal3240/SARA &amp;&amp; cd SARA</w:t>
      </w:r>
    </w:p>
    <w:p>
      <w:r>
        <w:t>python3 -m venv .venv &amp;&amp; source .venv/bin/activate</w:t>
      </w:r>
    </w:p>
    <w:p>
      <w:r>
        <w:t>pip install -r requirements.txt</w:t>
      </w:r>
    </w:p>
    <w:p>
      <w:r>
        <w:t>python -m pytest tests/test_edge.py tests/test_privacy.py tests/test_data_catalog.py tests/test_tools.py -q</w:t>
      </w:r>
    </w:p>
    <w:p>
      <w:r>
        <w:t>python demos_edge.py  # must exit 0</w:t>
      </w:r>
    </w:p>
    <w:p>
      <w:r>
        <w:t>```</w:t>
      </w:r>
    </w:p>
    <w:p>
      <w:pPr>
        <w:pStyle w:val="Heading1"/>
      </w:pPr>
      <w:r>
        <w:rPr>
          <w:color w:val="0F1B2D"/>
          <w:sz w:val="32"/>
        </w:rPr>
        <w:t>2. What a Grant Reviewer Should See</w:t>
      </w:r>
    </w:p>
    <w:p>
      <w:pPr>
        <w:pStyle w:val="ListBullet"/>
      </w:pPr>
      <w:r>
        <w:t>A from-scratch transformer (10.8M params) with GQA, RoPE, RMSNorm, SwiGLU — no API wrappers.</w:t>
      </w:r>
    </w:p>
    <w:p>
      <w:pPr>
        <w:pStyle w:val="ListBullet"/>
      </w:pPr>
      <w:r>
        <w:t>Agent runtime that emits `&lt;|tool_call|&gt;` JSON, runs sandboxed Python, retries on error.</w:t>
      </w:r>
    </w:p>
    <w:p>
      <w:pPr>
        <w:pStyle w:val="ListBullet"/>
      </w:pPr>
      <w:r>
        <w:t>Edge demos: CCTV see-path (cloud denied), Phone agent (cloud denied), 2-node mesh DAG.</w:t>
      </w:r>
    </w:p>
    <w:p>
      <w:pPr>
        <w:pStyle w:val="ListBullet"/>
      </w:pPr>
      <w:r>
        <w:t>Privacy: grants/vault/audit/learn hooks — data never leaves device without consent.</w:t>
      </w:r>
    </w:p>
    <w:p>
      <w:pPr>
        <w:pStyle w:val="ListBullet"/>
      </w:pPr>
      <w:r>
        <w:t>All runs on CPU in ~15 min train + 8 min test. No GPU required.</w:t>
      </w:r>
    </w:p>
    <w:p>
      <w:pPr>
        <w:pStyle w:val="Heading1"/>
      </w:pPr>
      <w:r>
        <w:rPr>
          <w:color w:val="0F1B2D"/>
          <w:sz w:val="32"/>
        </w:rPr>
        <w:t>3. Legal &amp; Company Blockers — MUST FIX BEFORE GRANT SUBMISSION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Blocker</w:t>
            </w:r>
          </w:p>
        </w:tc>
        <w:tc>
          <w:tcPr>
            <w:tcW w:type="dxa" w:w="2160"/>
          </w:tcPr>
          <w:p>
            <w:r>
              <w:t>Why It Gates Funding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Private Limited incorporation</w:t>
            </w:r>
          </w:p>
        </w:tc>
        <w:tc>
          <w:tcPr>
            <w:tcW w:type="dxa" w:w="2160"/>
          </w:tcPr>
          <w:p>
            <w:r>
              <w:t>TIDE / IndiaAI / DLI require Indian entity</w:t>
            </w:r>
          </w:p>
        </w:tc>
        <w:tc>
          <w:tcPr>
            <w:tcW w:type="dxa" w:w="2160"/>
          </w:tcPr>
          <w:p>
            <w:r>
              <w:t>Rahul (paperwork)</w:t>
            </w:r>
          </w:p>
        </w:tc>
        <w:tc>
          <w:tcPr>
            <w:tcW w:type="dxa" w:w="2160"/>
          </w:tcPr>
          <w:p>
            <w:r>
              <w:t>❌ NOT DONE</w:t>
            </w:r>
          </w:p>
        </w:tc>
      </w:tr>
      <w:tr>
        <w:tc>
          <w:tcPr>
            <w:tcW w:type="dxa" w:w="2160"/>
          </w:tcPr>
          <w:p>
            <w:r>
              <w:t>DPIIT Startup India recognition</w:t>
            </w:r>
          </w:p>
        </w:tc>
        <w:tc>
          <w:tcPr>
            <w:tcW w:type="dxa" w:w="2160"/>
          </w:tcPr>
          <w:p>
            <w:r>
              <w:t>IndiaAI Mission gate; compute grants stall without it</w:t>
            </w:r>
          </w:p>
        </w:tc>
        <w:tc>
          <w:tcPr>
            <w:tcW w:type="dxa" w:w="2160"/>
          </w:tcPr>
          <w:p>
            <w:r>
              <w:t>Rahul + Amit</w:t>
            </w:r>
          </w:p>
        </w:tc>
        <w:tc>
          <w:tcPr>
            <w:tcW w:type="dxa" w:w="2160"/>
          </w:tcPr>
          <w:p>
            <w:r>
              <w:t>❌ NOT DONE</w:t>
            </w:r>
          </w:p>
        </w:tc>
      </w:tr>
      <w:tr>
        <w:tc>
          <w:tcPr>
            <w:tcW w:type="dxa" w:w="2160"/>
          </w:tcPr>
          <w:p>
            <w:r>
              <w:t>≥51% Indian ownership</w:t>
            </w:r>
          </w:p>
        </w:tc>
        <w:tc>
          <w:tcPr>
            <w:tcW w:type="dxa" w:w="2160"/>
          </w:tcPr>
          <w:p>
            <w:r>
              <w:t>IndiaAI / startup definition</w:t>
            </w:r>
          </w:p>
        </w:tc>
        <w:tc>
          <w:tcPr>
            <w:tcW w:type="dxa" w:w="2160"/>
          </w:tcPr>
          <w:p>
            <w:r>
              <w:t>Founder + cap table</w:t>
            </w:r>
          </w:p>
        </w:tc>
        <w:tc>
          <w:tcPr>
            <w:tcW w:type="dxa" w:w="2160"/>
          </w:tcPr>
          <w:p>
            <w:r>
              <w:t>❌ Company not formed</w:t>
            </w:r>
          </w:p>
        </w:tc>
      </w:tr>
      <w:tr>
        <w:tc>
          <w:tcPr>
            <w:tcW w:type="dxa" w:w="2160"/>
          </w:tcPr>
          <w:p>
            <w:r>
              <w:t>In-house model ownership</w:t>
            </w:r>
          </w:p>
        </w:tc>
        <w:tc>
          <w:tcPr>
            <w:tcW w:type="dxa" w:w="2160"/>
          </w:tcPr>
          <w:p>
            <w:r>
              <w:t>IndiaAI wants Indian-owned model, not wrapper</w:t>
            </w:r>
          </w:p>
        </w:tc>
        <w:tc>
          <w:tcPr>
            <w:tcW w:type="dxa" w:w="2160"/>
          </w:tcPr>
          <w:p>
            <w:r>
              <w:t>Code is in-house</w:t>
            </w:r>
          </w:p>
        </w:tc>
        <w:tc>
          <w:tcPr>
            <w:tcW w:type="dxa" w:w="2160"/>
          </w:tcPr>
          <w:p>
            <w:r>
              <w:t>✅ Code exists</w:t>
            </w:r>
          </w:p>
        </w:tc>
      </w:tr>
      <w:tr>
        <w:tc>
          <w:tcPr>
            <w:tcW w:type="dxa" w:w="2160"/>
          </w:tcPr>
          <w:p>
            <w:r>
              <w:t>Pick ONE TIDE CoE</w:t>
            </w:r>
          </w:p>
        </w:tc>
        <w:tc>
          <w:tcPr>
            <w:tcW w:type="dxa" w:w="2160"/>
          </w:tcPr>
          <w:p>
            <w:r>
              <w:t>Applications go via CoE, not generic inbox</w:t>
            </w:r>
          </w:p>
        </w:tc>
        <w:tc>
          <w:tcPr>
            <w:tcW w:type="dxa" w:w="2160"/>
          </w:tcPr>
          <w:p>
            <w:r>
              <w:t>Founder</w:t>
            </w:r>
          </w:p>
        </w:tc>
        <w:tc>
          <w:tcPr>
            <w:tcW w:type="dxa" w:w="2160"/>
          </w:tcPr>
          <w:p>
            <w:r>
              <w:t>❌ NOT PICKED</w:t>
            </w:r>
          </w:p>
        </w:tc>
      </w:tr>
    </w:tbl>
    <w:p/>
    <w:p>
      <w:r>
        <w:rPr>
          <w:color w:val="555F6E"/>
          <w:sz w:val="18"/>
        </w:rPr>
        <w:t>Without these, grant forms bounce. Incorporation + DPIIT = ~2–3 weeks with Rahul's help.</w:t>
      </w:r>
    </w:p>
    <w:p>
      <w:pPr>
        <w:pStyle w:val="Heading1"/>
      </w:pPr>
      <w:r>
        <w:rPr>
          <w:color w:val="0F1B2D"/>
          <w:sz w:val="32"/>
        </w:rPr>
        <w:t>4. Grant Targets (from docs/GRANTS.md)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Instrument</w:t>
            </w:r>
          </w:p>
        </w:tc>
        <w:tc>
          <w:tcPr>
            <w:tcW w:type="dxa" w:w="2160"/>
          </w:tcPr>
          <w:p>
            <w:r>
              <w:t>Lane</w:t>
            </w:r>
          </w:p>
        </w:tc>
        <w:tc>
          <w:tcPr>
            <w:tcW w:type="dxa" w:w="2160"/>
          </w:tcPr>
          <w:p>
            <w:r>
              <w:t>What We Show</w:t>
            </w:r>
          </w:p>
        </w:tc>
        <w:tc>
          <w:tcPr>
            <w:tcW w:type="dxa" w:w="2160"/>
          </w:tcPr>
          <w:p>
            <w:r>
              <w:t>Amount (PLAN.md)</w:t>
            </w:r>
          </w:p>
        </w:tc>
      </w:tr>
      <w:tr>
        <w:tc>
          <w:tcPr>
            <w:tcW w:type="dxa" w:w="2160"/>
          </w:tcPr>
          <w:p>
            <w:r>
              <w:t>MeitY TIDE 2.0</w:t>
            </w:r>
          </w:p>
        </w:tc>
        <w:tc>
          <w:tcPr>
            <w:tcW w:type="dxa" w:w="2160"/>
          </w:tcPr>
          <w:p>
            <w:r>
              <w:t>Infrastructure/transport (CCTV) OR Agriculture (drone)</w:t>
            </w:r>
          </w:p>
        </w:tc>
        <w:tc>
          <w:tcPr>
            <w:tcW w:type="dxa" w:w="2160"/>
          </w:tcPr>
          <w:p>
            <w:r>
              <w:t>Edge CCTV/drone safety demos; SARA runtime; Pvt Ltd</w:t>
            </w:r>
          </w:p>
        </w:tc>
        <w:tc>
          <w:tcPr>
            <w:tcW w:type="dxa" w:w="2160"/>
          </w:tcPr>
          <w:p>
            <w:r>
              <w:t>EiR ~₹4–7L; prototype up to ~₹30L</w:t>
            </w:r>
          </w:p>
        </w:tc>
      </w:tr>
      <w:tr>
        <w:tc>
          <w:tcPr>
            <w:tcW w:type="dxa" w:w="2160"/>
          </w:tcPr>
          <w:p>
            <w:r>
              <w:t>IndiaAI Mission</w:t>
            </w:r>
          </w:p>
        </w:tc>
        <w:tc>
          <w:tcPr>
            <w:tcW w:type="dxa" w:w="2160"/>
          </w:tcPr>
          <w:p>
            <w:r>
              <w:t>Compute + models + responsible AI</w:t>
            </w:r>
          </w:p>
        </w:tc>
        <w:tc>
          <w:tcPr>
            <w:tcW w:type="dxa" w:w="2160"/>
          </w:tcPr>
          <w:p>
            <w:r>
              <w:t>Subsidised GPUs; Indic eval; privacy kernel</w:t>
            </w:r>
          </w:p>
        </w:tc>
        <w:tc>
          <w:tcPr>
            <w:tcW w:type="dxa" w:w="2160"/>
          </w:tcPr>
          <w:p>
            <w:r>
              <w:t>No fixed amount claimed</w:t>
            </w:r>
          </w:p>
        </w:tc>
      </w:tr>
      <w:tr>
        <w:tc>
          <w:tcPr>
            <w:tcW w:type="dxa" w:w="2160"/>
          </w:tcPr>
          <w:p>
            <w:r>
              <w:t>MeitY DLI / ISM</w:t>
            </w:r>
          </w:p>
        </w:tc>
        <w:tc>
          <w:tcPr>
            <w:tcW w:type="dxa" w:w="2160"/>
          </w:tcPr>
          <w:p>
            <w:r>
              <w:t>Chip design startup, RTL, 28nm edge</w:t>
            </w:r>
          </w:p>
        </w:tc>
        <w:tc>
          <w:tcPr>
            <w:tcW w:type="dxa" w:w="2160"/>
          </w:tcPr>
          <w:p>
            <w:r>
              <w:t>ISA.md + CPU INT8 kernels; FPGA next</w:t>
            </w:r>
          </w:p>
        </w:tc>
        <w:tc>
          <w:tcPr>
            <w:tcW w:type="dxa" w:w="2160"/>
          </w:tcPr>
          <w:p>
            <w:r>
              <w:t>Design-cost support</w:t>
            </w:r>
          </w:p>
        </w:tc>
      </w:tr>
      <w:tr>
        <w:tc>
          <w:tcPr>
            <w:tcW w:type="dxa" w:w="2160"/>
          </w:tcPr>
          <w:p>
            <w:r>
              <w:t>NIDHI-PRAYAS</w:t>
            </w:r>
          </w:p>
        </w:tc>
        <w:tc>
          <w:tcPr>
            <w:tcW w:type="dxa" w:w="2160"/>
          </w:tcPr>
          <w:p>
            <w:r>
              <w:t>Hardware prototype (software-only ineligible)</w:t>
            </w:r>
          </w:p>
        </w:tc>
        <w:tc>
          <w:tcPr>
            <w:tcW w:type="dxa" w:w="2160"/>
          </w:tcPr>
          <w:p>
            <w:r>
              <w:t>SARA Cam enclosure or drone payload running runtime</w:t>
            </w:r>
          </w:p>
        </w:tc>
        <w:tc>
          <w:tcPr>
            <w:tcW w:type="dxa" w:w="2160"/>
          </w:tcPr>
          <w:p>
            <w:r>
              <w:t>Not claimed here</w:t>
            </w:r>
          </w:p>
        </w:tc>
      </w:tr>
    </w:tbl>
    <w:p/>
    <w:p>
      <w:r>
        <w:rPr>
          <w:color w:val="555F6E"/>
          <w:sz w:val="18"/>
        </w:rPr>
        <w:t>Pick ONE societal lane for first TIDE form. Do not list everything.</w:t>
      </w:r>
    </w:p>
    <w:p>
      <w:pPr>
        <w:pStyle w:val="Heading1"/>
      </w:pPr>
      <w:r>
        <w:rPr>
          <w:color w:val="0F1B2D"/>
          <w:sz w:val="32"/>
        </w:rPr>
        <w:t>5. 30-Day Action Plan (from 12 Aug 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Week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Done?</w:t>
            </w:r>
          </w:p>
        </w:tc>
      </w:tr>
      <w:tr>
        <w:tc>
          <w:tcPr>
            <w:tcW w:type="dxa" w:w="2160"/>
          </w:tcPr>
          <w:p>
            <w:r>
              <w:t>Week 1</w:t>
            </w:r>
          </w:p>
        </w:tc>
        <w:tc>
          <w:tcPr>
            <w:tcW w:type="dxa" w:w="2160"/>
          </w:tcPr>
          <w:p>
            <w:r>
              <w:t>Incorporate Pvt Ltd (SPICe+); get CIN</w:t>
            </w:r>
          </w:p>
        </w:tc>
        <w:tc>
          <w:tcPr>
            <w:tcW w:type="dxa" w:w="2160"/>
          </w:tcPr>
          <w:p>
            <w:r>
              <w:t>Rahul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Week 1</w:t>
            </w:r>
          </w:p>
        </w:tc>
        <w:tc>
          <w:tcPr>
            <w:tcW w:type="dxa" w:w="2160"/>
          </w:tcPr>
          <w:p>
            <w:r>
              <w:t>Apply DPIIT Startup India recognition</w:t>
            </w:r>
          </w:p>
        </w:tc>
        <w:tc>
          <w:tcPr>
            <w:tcW w:type="dxa" w:w="2160"/>
          </w:tcPr>
          <w:p>
            <w:r>
              <w:t>Rahul + Founder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Week 1–2</w:t>
            </w:r>
          </w:p>
        </w:tc>
        <w:tc>
          <w:tcPr>
            <w:tcW w:type="dxa" w:w="2160"/>
          </w:tcPr>
          <w:p>
            <w:r>
              <w:t>Pick TIDE CoE (city CCTV or agri drone)</w:t>
            </w:r>
          </w:p>
        </w:tc>
        <w:tc>
          <w:tcPr>
            <w:tcW w:type="dxa" w:w="2160"/>
          </w:tcPr>
          <w:p>
            <w:r>
              <w:t>Founder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Week 2</w:t>
            </w:r>
          </w:p>
        </w:tc>
        <w:tc>
          <w:tcPr>
            <w:tcW w:type="dxa" w:w="2160"/>
          </w:tcPr>
          <w:p>
            <w:r>
              <w:t>Record 2-min demo video (demos_edge.py output)</w:t>
            </w:r>
          </w:p>
        </w:tc>
        <w:tc>
          <w:tcPr>
            <w:tcW w:type="dxa" w:w="2160"/>
          </w:tcPr>
          <w:p>
            <w:r>
              <w:t>Founder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Week 2–3</w:t>
            </w:r>
          </w:p>
        </w:tc>
        <w:tc>
          <w:tcPr>
            <w:tcW w:type="dxa" w:w="2160"/>
          </w:tcPr>
          <w:p>
            <w:r>
              <w:t>Prepare TIDE 2.0 application (use SARA_APPLICATION_DRAFT)</w:t>
            </w:r>
          </w:p>
        </w:tc>
        <w:tc>
          <w:tcPr>
            <w:tcW w:type="dxa" w:w="2160"/>
          </w:tcPr>
          <w:p>
            <w:r>
              <w:t>Founder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Week 3</w:t>
            </w:r>
          </w:p>
        </w:tc>
        <w:tc>
          <w:tcPr>
            <w:tcW w:type="dxa" w:w="2160"/>
          </w:tcPr>
          <w:p>
            <w:r>
              <w:t>Submit TIDE via chosen CoE with demo video + CIN + DPIIT</w:t>
            </w:r>
          </w:p>
        </w:tc>
        <w:tc>
          <w:tcPr>
            <w:tcW w:type="dxa" w:w="2160"/>
          </w:tcPr>
          <w:p>
            <w:r>
              <w:t>Founder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Week 3–4</w:t>
            </w:r>
          </w:p>
        </w:tc>
        <w:tc>
          <w:tcPr>
            <w:tcW w:type="dxa" w:w="2160"/>
          </w:tcPr>
          <w:p>
            <w:r>
              <w:t>Apply IndiaAI Mission compute (compute.indiaai.gov.in)</w:t>
            </w:r>
          </w:p>
        </w:tc>
        <w:tc>
          <w:tcPr>
            <w:tcW w:type="dxa" w:w="2160"/>
          </w:tcPr>
          <w:p>
            <w:r>
              <w:t>Founder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Week 4</w:t>
            </w:r>
          </w:p>
        </w:tc>
        <w:tc>
          <w:tcPr>
            <w:tcW w:type="dxa" w:w="2160"/>
          </w:tcPr>
          <w:p>
            <w:r>
              <w:t>Start APS for Germany MSc (parallel track)</w:t>
            </w:r>
          </w:p>
        </w:tc>
        <w:tc>
          <w:tcPr>
            <w:tcW w:type="dxa" w:w="2160"/>
          </w:tcPr>
          <w:p>
            <w:r>
              <w:t>Founder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/>
    <w:p>
      <w:pPr>
        <w:pStyle w:val="Heading1"/>
      </w:pPr>
      <w:r>
        <w:rPr>
          <w:color w:val="0F1B2D"/>
          <w:sz w:val="32"/>
        </w:rPr>
        <w:t>6. Equity Commitments (already discussed)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Equity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Amit (8936097968)</w:t>
            </w:r>
          </w:p>
        </w:tc>
        <w:tc>
          <w:tcPr>
            <w:tcW w:type="dxa" w:w="2160"/>
          </w:tcPr>
          <w:p>
            <w:r>
              <w:t>Investor / angel</w:t>
            </w:r>
          </w:p>
        </w:tc>
        <w:tc>
          <w:tcPr>
            <w:tcW w:type="dxa" w:w="2160"/>
          </w:tcPr>
          <w:p>
            <w:r>
              <w:t>3%</w:t>
            </w:r>
          </w:p>
        </w:tc>
        <w:tc>
          <w:tcPr>
            <w:tcW w:type="dxa" w:w="2160"/>
          </w:tcPr>
          <w:p>
            <w:r>
              <w:t>At incorporation, formal agreement at SPICe+</w:t>
            </w:r>
          </w:p>
        </w:tc>
      </w:tr>
      <w:tr>
        <w:tc>
          <w:tcPr>
            <w:tcW w:type="dxa" w:w="2160"/>
          </w:tcPr>
          <w:p>
            <w:r>
              <w:t>Rahul (9304213747)</w:t>
            </w:r>
          </w:p>
        </w:tc>
        <w:tc>
          <w:tcPr>
            <w:tcW w:type="dxa" w:w="2160"/>
          </w:tcPr>
          <w:p>
            <w:r>
              <w:t>Paperwork / incorporation</w:t>
            </w:r>
          </w:p>
        </w:tc>
        <w:tc>
          <w:tcPr>
            <w:tcW w:type="dxa" w:w="2160"/>
          </w:tcPr>
          <w:p>
            <w:r>
              <w:t>3%</w:t>
            </w:r>
          </w:p>
        </w:tc>
        <w:tc>
          <w:tcPr>
            <w:tcW w:type="dxa" w:w="2160"/>
          </w:tcPr>
          <w:p>
            <w:r>
              <w:t>At incorporation, formal agreement at SPICe+</w:t>
            </w:r>
          </w:p>
        </w:tc>
      </w:tr>
      <w:tr>
        <w:tc>
          <w:tcPr>
            <w:tcW w:type="dxa" w:w="2160"/>
          </w:tcPr>
          <w:p>
            <w:r>
              <w:t>Founder (Saurabh)</w:t>
            </w:r>
          </w:p>
        </w:tc>
        <w:tc>
          <w:tcPr>
            <w:tcW w:type="dxa" w:w="2160"/>
          </w:tcPr>
          <w:p>
            <w:r>
              <w:t>Founder</w:t>
            </w:r>
          </w:p>
        </w:tc>
        <w:tc>
          <w:tcPr>
            <w:tcW w:type="dxa" w:w="2160"/>
          </w:tcPr>
          <w:p>
            <w:r>
              <w:t>94%</w:t>
            </w:r>
          </w:p>
        </w:tc>
        <w:tc>
          <w:tcPr>
            <w:tcW w:type="dxa" w:w="2160"/>
          </w:tcPr>
          <w:p>
            <w:r>
              <w:t>Target ≥40% post-Series C</w:t>
            </w:r>
          </w:p>
        </w:tc>
      </w:tr>
    </w:tbl>
    <w:p/>
    <w:p>
      <w:pPr>
        <w:pStyle w:val="Heading1"/>
      </w:pPr>
      <w:r>
        <w:rPr>
          <w:color w:val="0F1B2D"/>
          <w:sz w:val="32"/>
        </w:rPr>
        <w:t>7. Pitch Assets to Create This Week</w:t>
      </w:r>
    </w:p>
    <w:p>
      <w:pPr>
        <w:pStyle w:val="ListBullet"/>
      </w:pPr>
      <w:r>
        <w:t>☐ 2-min demo video (screen-record demos_edge.py + narration)</w:t>
      </w:r>
    </w:p>
    <w:p>
      <w:pPr>
        <w:pStyle w:val="ListBullet"/>
      </w:pPr>
      <w:r>
        <w:t>☐ 1-pager: SARA in 60 seconds (problem → solution → demo → ask)</w:t>
      </w:r>
    </w:p>
    <w:p>
      <w:pPr>
        <w:pStyle w:val="ListBullet"/>
      </w:pPr>
      <w:r>
        <w:t>☐ TIDE 2.0 application draft (use SARA_APPLICATION_DRAFT.docx)</w:t>
      </w:r>
    </w:p>
    <w:p>
      <w:pPr>
        <w:pStyle w:val="ListBullet"/>
      </w:pPr>
      <w:r>
        <w:t>☐ Cap table template (founder 94%, Amit 3%, Rahul 3%, ESOP 10% pool)</w:t>
      </w:r>
    </w:p>
    <w:p>
      <w:pPr>
        <w:pStyle w:val="Heading1"/>
      </w:pPr>
      <w:r>
        <w:rPr>
          <w:color w:val="0F1B2D"/>
          <w:sz w:val="32"/>
        </w:rPr>
        <w:t>8. Reviewer Runbook (copy-paste for grant officer)</w:t>
      </w:r>
    </w:p>
    <w:p>
      <w:r>
        <w:t>```bash</w:t>
      </w:r>
    </w:p>
    <w:p>
      <w:r>
        <w:t># 1. Clone &amp; setup (2 min)</w:t>
      </w:r>
    </w:p>
    <w:p>
      <w:r>
        <w:t>git clone https://github.com/skmandal3240/SARA &amp;&amp; cd SARA</w:t>
      </w:r>
    </w:p>
    <w:p>
      <w:r>
        <w:t>python3 -m venv .venv &amp;&amp; source .venv/bin/activate</w:t>
      </w:r>
    </w:p>
    <w:p>
      <w:r>
        <w:t>pip install -r requirements.txt  # CPU torch</w:t>
      </w:r>
    </w:p>
    <w:p/>
    <w:p>
      <w:r>
        <w:t># 2. Run edge tests (must exit 0)</w:t>
      </w:r>
    </w:p>
    <w:p>
      <w:r>
        <w:t>python -m pytest tests/test_edge.py tests/test_privacy.py tests/test_data_catalog.py tests/test_tools.py -q</w:t>
      </w:r>
    </w:p>
    <w:p/>
    <w:p>
      <w:r>
        <w:t># 3. Run edge demos (CCTV see-path, phone agent, mesh)</w:t>
      </w:r>
    </w:p>
    <w:p>
      <w:r>
        <w:t>python demos_edge.py</w:t>
      </w:r>
    </w:p>
    <w:p/>
    <w:p>
      <w:r>
        <w:t># 4. Verify cloud is denied by default</w:t>
      </w:r>
    </w:p>
    <w:p>
      <w:r>
        <w:t>grep -r "deny" demos_edge.py  # shows cloud deny logic</w:t>
      </w:r>
    </w:p>
    <w:p>
      <w:r>
        <w:t>```</w:t>
      </w:r>
    </w:p>
    <w:p>
      <w:r>
        <w:t>Expected: 41 tests pass, 3 edge demos pass, no cloud calls without grant.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