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479F" w14:textId="1A68AB18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>
        <w:rPr>
          <w:rFonts w:ascii="Calibri" w:eastAsia="Times New Roman" w:hAnsi="Calibri" w:cs="Calibri"/>
          <w:color w:val="000000"/>
          <w:lang w:eastAsia="en-IN" w:bidi="mr-IN"/>
        </w:rPr>
        <w:t>Name :-</w:t>
      </w:r>
    </w:p>
    <w:p w14:paraId="3C788053" w14:textId="3DE6A410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>
        <w:rPr>
          <w:rFonts w:ascii="Calibri" w:eastAsia="Times New Roman" w:hAnsi="Calibri" w:cs="Calibri"/>
          <w:color w:val="000000"/>
          <w:lang w:eastAsia="en-IN" w:bidi="mr-IN"/>
        </w:rPr>
        <w:t>Seat no.:-</w:t>
      </w:r>
    </w:p>
    <w:p w14:paraId="5430BC46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</w:p>
    <w:p w14:paraId="045C2362" w14:textId="5BD8253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sz w:val="28"/>
          <w:szCs w:val="28"/>
          <w:lang w:eastAsia="en-IN" w:bidi="mr-IN"/>
        </w:rPr>
        <w:t>MOD N COUNTER:-</w:t>
      </w:r>
    </w:p>
    <w:p w14:paraId="4E538C0B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</w:p>
    <w:p w14:paraId="15EE6B67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library IEEE;</w:t>
      </w:r>
    </w:p>
    <w:p w14:paraId="362862E5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 use IEEE.STD_LOGIC_1164.ALL;</w:t>
      </w:r>
    </w:p>
    <w:p w14:paraId="667814FC" w14:textId="769B12AD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 useIEEE.STD_LOGIC_unsigned.ALL;</w:t>
      </w:r>
    </w:p>
    <w:p w14:paraId="27C9F026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Uncomment the following library declaration if using -- arithmetic functions with Signed or Unsigned values --use IEEE.NUMERIC_STD.ALL;</w:t>
      </w:r>
    </w:p>
    <w:p w14:paraId="090EAB2A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Uncomment the following library declaration if instantiating -- any Xilinx primitives in this code.</w:t>
      </w:r>
    </w:p>
    <w:p w14:paraId="12C91711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--library UNISIM;</w:t>
      </w:r>
    </w:p>
    <w:p w14:paraId="4786B27B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--use UNISIM.VComponents.all;</w:t>
      </w:r>
    </w:p>
    <w:p w14:paraId="1579E138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entitymodncount is</w:t>
      </w:r>
    </w:p>
    <w:p w14:paraId="7FC1CE39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Port ( clk : in STD_LOGIC; clr : in STD_LOGIC;</w:t>
      </w:r>
    </w:p>
    <w:p w14:paraId="49115957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q :inout STD_LOGIC_VECTOR (2 downto 0)); endmodncount;</w:t>
      </w:r>
    </w:p>
    <w:p w14:paraId="399D4987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architecture Behavioral of modncount is signal count: std_logic_vector(2 downto 0);</w:t>
      </w:r>
    </w:p>
    <w:p w14:paraId="621AA199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begin process(clk) begin</w:t>
      </w:r>
    </w:p>
    <w:p w14:paraId="32B65774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if (clr='1') then count &lt;= "000";</w:t>
      </w:r>
    </w:p>
    <w:p w14:paraId="1845D40F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elsif (rising_edge (clk)) then if (count="100")</w:t>
      </w:r>
    </w:p>
    <w:p w14:paraId="49E511E6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then count&lt;= "000";</w:t>
      </w:r>
    </w:p>
    <w:p w14:paraId="36873EAC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else count&lt;=count+ 1; </w:t>
      </w:r>
    </w:p>
    <w:p w14:paraId="73EC8536" w14:textId="69E5F8D0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end if;</w:t>
      </w:r>
    </w:p>
    <w:p w14:paraId="6F3A1A3B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end if; </w:t>
      </w:r>
    </w:p>
    <w:p w14:paraId="4EFA0D88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end process;</w:t>
      </w:r>
    </w:p>
    <w:p w14:paraId="53BF4E98" w14:textId="230D4418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 q&lt;=count; end Behavioral;</w:t>
      </w:r>
    </w:p>
    <w:p w14:paraId="19F71FB5" w14:textId="77777777" w:rsid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mr-IN"/>
        </w:rPr>
      </w:pPr>
    </w:p>
    <w:p w14:paraId="580EA400" w14:textId="77777777" w:rsid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mr-IN"/>
        </w:rPr>
      </w:pPr>
    </w:p>
    <w:p w14:paraId="71ECFDE4" w14:textId="38881807" w:rsidR="00257F6F" w:rsidRP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mr-IN"/>
        </w:rPr>
      </w:pPr>
      <w:r w:rsidRPr="00257F6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mr-IN"/>
        </w:rPr>
        <w:t>Testbench:</w:t>
      </w:r>
    </w:p>
    <w:p w14:paraId="1E2D7ED1" w14:textId="77777777" w:rsid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</w:p>
    <w:p w14:paraId="2BD51AA0" w14:textId="29C24DC0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LIBRARY ieee;</w:t>
      </w:r>
    </w:p>
    <w:p w14:paraId="296B3D46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USE ieee.std_logic_1164.ALL;</w:t>
      </w:r>
    </w:p>
    <w:p w14:paraId="121A7568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Uncomment the following library declaration if using -- arithmetic functions with Signed or Unsigned values --USE ieee.numeric_std.ALL;</w:t>
      </w:r>
    </w:p>
    <w:p w14:paraId="1C16DB7E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ENTITY hhh IS END hhh;</w:t>
      </w:r>
    </w:p>
    <w:p w14:paraId="33EF39E8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ARCHITECTURE behavior OF hhh IS</w:t>
      </w:r>
    </w:p>
    <w:p w14:paraId="7B8D378B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Component Declaration for the Unit Under Test (UUT)</w:t>
      </w:r>
    </w:p>
    <w:p w14:paraId="7398CD86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COMPONENT modncount PORT(</w:t>
      </w:r>
    </w:p>
    <w:p w14:paraId="48117B99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clk : IN std_logic; clr : IN std_logic;</w:t>
      </w:r>
    </w:p>
    <w:p w14:paraId="61BF8867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q : INOUT std_logic_vector(2 downto 0) );</w:t>
      </w:r>
    </w:p>
    <w:p w14:paraId="0BE0BFDF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END COMPONENT;</w:t>
      </w:r>
    </w:p>
    <w:p w14:paraId="482D896E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--Inputs</w:t>
      </w:r>
    </w:p>
    <w:p w14:paraId="15FE1C60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signalclk : std_logic := '0'; signalclr : std_logic := '0';</w:t>
      </w:r>
    </w:p>
    <w:p w14:paraId="5093596E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--BiDirs</w:t>
      </w:r>
    </w:p>
    <w:p w14:paraId="3FDAA089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signal q : std_logic_vector(2 downto 0);</w:t>
      </w:r>
    </w:p>
    <w:p w14:paraId="414D7DDD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Clock period definitions</w:t>
      </w:r>
    </w:p>
    <w:p w14:paraId="54E255CF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constantclk_period : time := 10 ns;</w:t>
      </w:r>
    </w:p>
    <w:p w14:paraId="0A02CDD4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BEGIN</w:t>
      </w:r>
    </w:p>
    <w:p w14:paraId="289EF983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Instantiate the Unit Under Test (UUT) uut: modncount PORT MAP (</w:t>
      </w:r>
    </w:p>
    <w:p w14:paraId="75D6D29B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clk =&gt;clk, clr =&gt;clr,</w:t>
      </w:r>
    </w:p>
    <w:p w14:paraId="4D5A711B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q =&gt; q );</w:t>
      </w:r>
    </w:p>
    <w:p w14:paraId="21B1E8C2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lastRenderedPageBreak/>
        <w:t>-- Clock process definitions clk_process :process</w:t>
      </w:r>
    </w:p>
    <w:p w14:paraId="413B2D0C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begin</w:t>
      </w:r>
    </w:p>
    <w:p w14:paraId="163C05A5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clk&lt;= '0'; wait for 10 ns; clk&lt;= '1';</w:t>
      </w:r>
    </w:p>
    <w:p w14:paraId="17B14E14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wait for 10 ns; end process;</w:t>
      </w:r>
    </w:p>
    <w:p w14:paraId="080D2584" w14:textId="77777777" w:rsidR="00257F6F" w:rsidRP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Stimulus process</w:t>
      </w:r>
    </w:p>
    <w:p w14:paraId="1AD50C27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stim_proc: process begin</w:t>
      </w:r>
    </w:p>
    <w:p w14:paraId="7A3FF0DB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clr&lt;='1';</w:t>
      </w:r>
    </w:p>
    <w:p w14:paraId="020806B6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hold reset state for 100 ns. wait for 20 ns;</w:t>
      </w:r>
    </w:p>
    <w:p w14:paraId="08F61F0E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clr&lt;='0';</w:t>
      </w:r>
    </w:p>
    <w:p w14:paraId="651212A2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hold reset state for 100 ns. wait for 20 ns;</w:t>
      </w:r>
    </w:p>
    <w:p w14:paraId="0161CAAE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hold reset state for 100 ns.</w:t>
      </w:r>
    </w:p>
    <w:p w14:paraId="628D7E19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-- insert stimulus here</w:t>
      </w:r>
    </w:p>
    <w:p w14:paraId="692B813C" w14:textId="77777777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wait; end process;</w:t>
      </w:r>
    </w:p>
    <w:p w14:paraId="7939F313" w14:textId="29B3D950" w:rsid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END;</w:t>
      </w:r>
      <w:r w:rsidRPr="00257F6F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</w:t>
      </w:r>
    </w:p>
    <w:p w14:paraId="73A4A588" w14:textId="0E6F3996" w:rsid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5C00E79D" w14:textId="77777777" w:rsidR="00257F6F" w:rsidRDefault="00257F6F" w:rsidP="00257F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671CCC4E" w14:textId="2603C219" w:rsidR="00257F6F" w:rsidRPr="00257F6F" w:rsidRDefault="00257F6F" w:rsidP="00257F6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 w:bidi="mr-IN"/>
        </w:rPr>
      </w:pPr>
      <w:r w:rsidRPr="00257F6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 w:bidi="mr-IN"/>
        </w:rPr>
        <w:t>UCF</w:t>
      </w:r>
    </w:p>
    <w:p w14:paraId="64C8641A" w14:textId="77777777" w:rsidR="00257F6F" w:rsidRDefault="00257F6F" w:rsidP="00257F6F">
      <w:pPr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Net clkloc=”p182”; </w:t>
      </w:r>
    </w:p>
    <w:p w14:paraId="1C3E82DB" w14:textId="77777777" w:rsidR="00257F6F" w:rsidRDefault="00257F6F" w:rsidP="00257F6F">
      <w:pPr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Net clrloc=”p102”; </w:t>
      </w:r>
    </w:p>
    <w:p w14:paraId="1190DDD6" w14:textId="77777777" w:rsidR="00257F6F" w:rsidRDefault="00257F6F" w:rsidP="00257F6F">
      <w:pPr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Net q(2) loc=”p165”; </w:t>
      </w:r>
    </w:p>
    <w:p w14:paraId="40A58A35" w14:textId="77777777" w:rsidR="00257F6F" w:rsidRDefault="00257F6F" w:rsidP="00257F6F">
      <w:pPr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>Net q(2) loc=”p166”;</w:t>
      </w:r>
    </w:p>
    <w:p w14:paraId="6A32CE3F" w14:textId="0E18A299" w:rsidR="00737197" w:rsidRDefault="00257F6F" w:rsidP="00257F6F">
      <w:pPr>
        <w:rPr>
          <w:rFonts w:ascii="Calibri" w:eastAsia="Times New Roman" w:hAnsi="Calibri" w:cs="Calibri"/>
          <w:color w:val="000000"/>
          <w:lang w:eastAsia="en-IN" w:bidi="mr-IN"/>
        </w:rPr>
      </w:pPr>
      <w:r w:rsidRPr="00257F6F">
        <w:rPr>
          <w:rFonts w:ascii="Calibri" w:eastAsia="Times New Roman" w:hAnsi="Calibri" w:cs="Calibri"/>
          <w:color w:val="000000"/>
          <w:lang w:eastAsia="en-IN" w:bidi="mr-IN"/>
        </w:rPr>
        <w:t xml:space="preserve"> Net q(2) loc=”p167”;</w:t>
      </w:r>
    </w:p>
    <w:p w14:paraId="62228579" w14:textId="61674E25" w:rsidR="00257F6F" w:rsidRDefault="00257F6F" w:rsidP="00257F6F">
      <w:pPr>
        <w:rPr>
          <w:rFonts w:ascii="Calibri" w:eastAsia="Times New Roman" w:hAnsi="Calibri" w:cs="Calibri"/>
          <w:color w:val="000000"/>
          <w:lang w:eastAsia="en-IN" w:bidi="mr-IN"/>
        </w:rPr>
      </w:pPr>
    </w:p>
    <w:p w14:paraId="532DBD74" w14:textId="6CB3A7B0" w:rsidR="00257F6F" w:rsidRDefault="00257F6F" w:rsidP="00257F6F">
      <w:r>
        <w:rPr>
          <w:noProof/>
        </w:rPr>
        <w:drawing>
          <wp:inline distT="0" distB="0" distL="0" distR="0" wp14:anchorId="055F3FCA" wp14:editId="72A1B203">
            <wp:extent cx="5958109" cy="3734435"/>
            <wp:effectExtent l="0" t="0" r="508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5314" cy="37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F81C" w14:textId="621F16AC" w:rsidR="00257F6F" w:rsidRDefault="00257F6F" w:rsidP="00257F6F"/>
    <w:p w14:paraId="1C548392" w14:textId="685404E3" w:rsidR="00257F6F" w:rsidRDefault="00257F6F" w:rsidP="00257F6F">
      <w:r>
        <w:rPr>
          <w:noProof/>
        </w:rPr>
        <w:lastRenderedPageBreak/>
        <w:drawing>
          <wp:inline distT="0" distB="0" distL="0" distR="0" wp14:anchorId="42F06580" wp14:editId="357BA68C">
            <wp:extent cx="6134100" cy="3693644"/>
            <wp:effectExtent l="0" t="0" r="0" b="2540"/>
            <wp:docPr id="2" name="Picture 2" descr="A computer screen shot of a bluepr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uepr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6880" cy="36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700C" w14:textId="19822B24" w:rsidR="00257F6F" w:rsidRDefault="00257F6F" w:rsidP="00257F6F">
      <w:r>
        <w:rPr>
          <w:noProof/>
        </w:rPr>
        <w:drawing>
          <wp:inline distT="0" distB="0" distL="0" distR="0" wp14:anchorId="320BB0DD" wp14:editId="56C0EAB5">
            <wp:extent cx="6103620" cy="3130252"/>
            <wp:effectExtent l="0" t="0" r="0" b="0"/>
            <wp:docPr id="3" name="Picture 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9184" cy="31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D201" w14:textId="3A6C38D5" w:rsidR="00255AF1" w:rsidRDefault="00255AF1" w:rsidP="00257F6F">
      <w:r>
        <w:rPr>
          <w:noProof/>
        </w:rPr>
        <w:lastRenderedPageBreak/>
        <w:drawing>
          <wp:inline distT="0" distB="0" distL="0" distR="0" wp14:anchorId="64CD193F" wp14:editId="191754A8">
            <wp:extent cx="6111240" cy="4059716"/>
            <wp:effectExtent l="0" t="0" r="381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692" cy="40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C6D8" w14:textId="77777777" w:rsidR="00257F6F" w:rsidRDefault="00257F6F" w:rsidP="00257F6F"/>
    <w:sectPr w:rsidR="00257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6F"/>
    <w:rsid w:val="00255AF1"/>
    <w:rsid w:val="00257F6F"/>
    <w:rsid w:val="0073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E1E8C"/>
  <w15:chartTrackingRefBased/>
  <w15:docId w15:val="{0734039E-22BD-439B-8C64-C8D8A139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57F6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257F6F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257F6F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257F6F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5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Kharode</dc:creator>
  <cp:keywords/>
  <dc:description/>
  <cp:lastModifiedBy>Abhishek Kharode</cp:lastModifiedBy>
  <cp:revision>1</cp:revision>
  <dcterms:created xsi:type="dcterms:W3CDTF">2024-11-05T11:55:00Z</dcterms:created>
  <dcterms:modified xsi:type="dcterms:W3CDTF">2024-11-05T12:06:00Z</dcterms:modified>
</cp:coreProperties>
</file>