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pStyle w:val="Sectionlabel"/>
      </w:pPr>
      <w:r>
        <w:rPr>
          <w:rFonts w:ascii="Noto Sans Devanagari" w:hAnsi="Noto Sans Devanagari" w:eastAsia="Noto Sans Devanagari" w:cs="Noto Sans Devanagari"/>
          <w:b/>
          <w:color w:val="037880"/>
          <w:sz w:val="20"/>
        </w:rPr>
        <w:t>STARTUP CONCEPT  •  PRODUCT REQUIREMENTS DOCUMENT</w:t>
      </w:r>
    </w:p>
    <w:p>
      <w:pPr>
        <w:pStyle w:val="Title"/>
      </w:pPr>
      <w:r>
        <w:rPr>
          <w:rFonts w:ascii="Noto Sans Devanagari" w:hAnsi="Noto Sans Devanagari" w:eastAsia="Noto Sans Devanagari" w:cs="Noto Sans Devanagari"/>
          <w:b/>
          <w:color w:val="122B46"/>
          <w:sz w:val="50"/>
        </w:rPr>
        <w:t>SMART PHONEBOOK</w:t>
        <w:br/>
        <w:t>+ BUSINESS DIRECTORY</w:t>
      </w:r>
    </w:p>
    <w:p>
      <w:pPr>
        <w:pStyle w:val="Subtitle"/>
      </w:pPr>
      <w:r>
        <w:rPr>
          <w:rFonts w:ascii="Noto Sans Devanagari" w:hAnsi="Noto Sans Devanagari" w:eastAsia="Noto Sans Devanagari" w:cs="Noto Sans Devanagari"/>
          <w:b w:val="0"/>
          <w:color w:val="5B6874"/>
          <w:sz w:val="23"/>
        </w:rPr>
        <w:t>Digital Visiting Card • Saved Contact Memory • Local Business Discovery</w:t>
      </w:r>
    </w:p>
    <w:p/>
    <w:tbl>
      <w:tblPr>
        <w:tblW w:type="auto" w:w="0"/>
        <w:tblLayout w:type="fixed"/>
        <w:tblLook w:firstColumn="1" w:firstRow="1" w:lastColumn="0" w:lastRow="0" w:noHBand="0" w:noVBand="1" w:val="04A0"/>
      </w:tblPr>
      <w:tblGrid>
        <w:gridCol w:w="9354"/>
      </w:tblGrid>
      <w:tr>
        <w:tc>
          <w:tcPr>
            <w:tcW w:type="dxa" w:w="9411"/>
            <w:shd w:fill="E9F4F5"/>
            <w:tcMar>
              <w:top w:w="175" w:type="dxa"/>
              <w:start w:w="190" w:type="dxa"/>
              <w:bottom w:w="175" w:type="dxa"/>
              <w:end w:w="190" w:type="dxa"/>
            </w:tcMar>
          </w:tcPr>
          <w:p>
            <w:r>
              <w:rPr>
                <w:rFonts w:ascii="Noto Sans Devanagari" w:hAnsi="Noto Sans Devanagari" w:eastAsia="Noto Sans Devanagari" w:cs="Noto Sans Devanagari"/>
                <w:b/>
                <w:color w:val="037880"/>
                <w:sz w:val="20"/>
              </w:rPr>
              <w:t>Product Promise</w:t>
            </w:r>
          </w:p>
          <w:p>
            <w:pPr>
              <w:spacing w:after="0"/>
            </w:pPr>
            <w:r>
              <w:rPr>
                <w:rFonts w:ascii="Noto Sans Devanagari" w:hAnsi="Noto Sans Devanagari" w:eastAsia="Noto Sans Devanagari" w:cs="Noto Sans Devanagari"/>
                <w:b w:val="0"/>
                <w:color w:val="202C36"/>
                <w:sz w:val="18"/>
              </w:rPr>
              <w:t>“नंबर सेव किए बिना, सही व्यक्ति या Business को सही समय पर ढूँढना — और उसके साथ अपना परिचय-संदर्भ सुरक्षित रखना।”</w:t>
            </w:r>
          </w:p>
        </w:tc>
      </w:tr>
    </w:tbl>
    <w:p>
      <w:pPr>
        <w:spacing w:after="0"/>
      </w:pPr>
    </w:p>
    <w:p/>
    <w:tbl>
      <w:tblPr>
        <w:tblW w:type="auto" w:w="0"/>
        <w:jc w:val="center"/>
        <w:tblLayout w:type="fixed"/>
        <w:tblLook w:firstColumn="1" w:firstRow="1" w:lastColumn="0" w:lastRow="0" w:noHBand="0" w:noVBand="1" w:val="04A0"/>
      </w:tblPr>
      <w:tblGrid>
        <w:gridCol w:w="2494"/>
        <w:gridCol w:w="6803"/>
      </w:tblGrid>
      <w:tr>
        <w:trPr>
          <w:cantSplit/>
        </w:trPr>
        <w:tc>
          <w:tcPr>
            <w:tcW w:type="dxa" w:w="2494"/>
            <w:shd w:fill="12304B"/>
            <w:tcMar>
              <w:top w:w="110" w:type="dxa"/>
              <w:start w:w="120" w:type="dxa"/>
              <w:bottom w:w="100" w:type="dxa"/>
              <w:end w:w="120" w:type="dxa"/>
            </w:tcMar>
          </w:tcPr>
          <w:p>
            <w:pPr>
              <w:spacing w:after="0"/>
            </w:pPr>
            <w:r/>
            <w:r>
              <w:rPr>
                <w:rFonts w:ascii="Noto Sans Devanagari" w:hAnsi="Noto Sans Devanagari" w:eastAsia="Noto Sans Devanagari" w:cs="Noto Sans Devanagari"/>
                <w:b/>
                <w:color w:val="FFFFFF"/>
                <w:sz w:val="16"/>
              </w:rPr>
              <w:t>DOCUMENT DETAILS</w:t>
            </w:r>
          </w:p>
        </w:tc>
        <w:tc>
          <w:tcPr>
            <w:tcW w:type="dxa" w:w="6803"/>
            <w:shd w:fill="12304B"/>
            <w:tcMar>
              <w:top w:w="110" w:type="dxa"/>
              <w:start w:w="120" w:type="dxa"/>
              <w:bottom w:w="100" w:type="dxa"/>
              <w:end w:w="120" w:type="dxa"/>
            </w:tcMar>
          </w:tcPr>
          <w:p>
            <w:pPr>
              <w:spacing w:after="0"/>
            </w:pPr>
            <w:r/>
            <w:r>
              <w:rPr>
                <w:rFonts w:ascii="Noto Sans Devanagari" w:hAnsi="Noto Sans Devanagari" w:eastAsia="Noto Sans Devanagari" w:cs="Noto Sans Devanagari"/>
                <w:b/>
                <w:color w:val="FFFFFF"/>
                <w:sz w:val="16"/>
              </w:rPr>
              <w:t>VALUE</w:t>
            </w:r>
          </w:p>
        </w:tc>
      </w:tr>
      <w:tr>
        <w:trPr>
          <w:cantSplit/>
        </w:trPr>
        <w:tc>
          <w:tcPr>
            <w:tcW w:type="dxa" w:w="2494"/>
            <w:vAlign w:val="center"/>
            <w:tcMar>
              <w:top w:w="120" w:type="dxa"/>
              <w:start w:w="110" w:type="dxa"/>
              <w:bottom w:w="10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color w:val="122B46"/>
                <w:sz w:val="17"/>
              </w:rPr>
              <w:t>Document Type</w:t>
            </w:r>
          </w:p>
        </w:tc>
        <w:tc>
          <w:tcPr>
            <w:tcW w:type="dxa" w:w="6803"/>
            <w:vAlign w:val="center"/>
            <w:tcMar>
              <w:top w:w="120" w:type="dxa"/>
              <w:start w:w="110" w:type="dxa"/>
              <w:bottom w:w="10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7"/>
              </w:rPr>
              <w:t>Product Concept + PRD + UX User Flow</w:t>
            </w:r>
          </w:p>
        </w:tc>
      </w:tr>
      <w:tr>
        <w:trPr>
          <w:cantSplit/>
        </w:trPr>
        <w:tc>
          <w:tcPr>
            <w:tcW w:type="dxa" w:w="2494"/>
            <w:vAlign w:val="center"/>
            <w:tcMar>
              <w:top w:w="120" w:type="dxa"/>
              <w:start w:w="110" w:type="dxa"/>
              <w:bottom w:w="10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color w:val="122B46"/>
                <w:sz w:val="17"/>
              </w:rPr>
              <w:t>Version</w:t>
            </w:r>
          </w:p>
        </w:tc>
        <w:tc>
          <w:tcPr>
            <w:tcW w:type="dxa" w:w="6803"/>
            <w:vAlign w:val="center"/>
            <w:tcMar>
              <w:top w:w="120" w:type="dxa"/>
              <w:start w:w="110" w:type="dxa"/>
              <w:bottom w:w="10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7"/>
              </w:rPr>
              <w:t>1.0  |  Initial product baseline</w:t>
            </w:r>
          </w:p>
        </w:tc>
      </w:tr>
      <w:tr>
        <w:trPr>
          <w:cantSplit/>
        </w:trPr>
        <w:tc>
          <w:tcPr>
            <w:tcW w:type="dxa" w:w="2494"/>
            <w:vAlign w:val="center"/>
            <w:tcMar>
              <w:top w:w="120" w:type="dxa"/>
              <w:start w:w="110" w:type="dxa"/>
              <w:bottom w:w="10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color w:val="122B46"/>
                <w:sz w:val="17"/>
              </w:rPr>
              <w:t>Prepared On</w:t>
            </w:r>
          </w:p>
        </w:tc>
        <w:tc>
          <w:tcPr>
            <w:tcW w:type="dxa" w:w="6803"/>
            <w:vAlign w:val="center"/>
            <w:tcMar>
              <w:top w:w="120" w:type="dxa"/>
              <w:start w:w="110" w:type="dxa"/>
              <w:bottom w:w="10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7"/>
              </w:rPr>
              <w:t>23 October 2026</w:t>
            </w:r>
          </w:p>
        </w:tc>
      </w:tr>
      <w:tr>
        <w:trPr>
          <w:cantSplit/>
        </w:trPr>
        <w:tc>
          <w:tcPr>
            <w:tcW w:type="dxa" w:w="2494"/>
            <w:vAlign w:val="center"/>
            <w:tcMar>
              <w:top w:w="120" w:type="dxa"/>
              <w:start w:w="110" w:type="dxa"/>
              <w:bottom w:w="10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color w:val="122B46"/>
                <w:sz w:val="17"/>
              </w:rPr>
              <w:t>Product Name</w:t>
            </w:r>
          </w:p>
        </w:tc>
        <w:tc>
          <w:tcPr>
            <w:tcW w:type="dxa" w:w="6803"/>
            <w:vAlign w:val="center"/>
            <w:tcMar>
              <w:top w:w="120" w:type="dxa"/>
              <w:start w:w="110" w:type="dxa"/>
              <w:bottom w:w="10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7"/>
              </w:rPr>
              <w:t>Working title; final brand/domain not selected</w:t>
            </w:r>
          </w:p>
        </w:tc>
      </w:tr>
      <w:tr>
        <w:trPr>
          <w:cantSplit/>
        </w:trPr>
        <w:tc>
          <w:tcPr>
            <w:tcW w:type="dxa" w:w="2494"/>
            <w:vAlign w:val="center"/>
            <w:tcMar>
              <w:top w:w="120" w:type="dxa"/>
              <w:start w:w="110" w:type="dxa"/>
              <w:bottom w:w="10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color w:val="122B46"/>
                <w:sz w:val="17"/>
              </w:rPr>
              <w:t>Recommended Launch</w:t>
            </w:r>
          </w:p>
        </w:tc>
        <w:tc>
          <w:tcPr>
            <w:tcW w:type="dxa" w:w="6803"/>
            <w:vAlign w:val="center"/>
            <w:tcMar>
              <w:top w:w="120" w:type="dxa"/>
              <w:start w:w="110" w:type="dxa"/>
              <w:bottom w:w="10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7"/>
              </w:rPr>
              <w:t>Mobile-first Progressive Web App (PWA)</w:t>
            </w:r>
          </w:p>
        </w:tc>
      </w:tr>
      <w:tr>
        <w:trPr>
          <w:cantSplit/>
        </w:trPr>
        <w:tc>
          <w:tcPr>
            <w:tcW w:type="dxa" w:w="2494"/>
            <w:vAlign w:val="center"/>
            <w:tcMar>
              <w:top w:w="120" w:type="dxa"/>
              <w:start w:w="110" w:type="dxa"/>
              <w:bottom w:w="10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color w:val="122B46"/>
                <w:sz w:val="17"/>
              </w:rPr>
              <w:t>Initial Pilot</w:t>
            </w:r>
          </w:p>
        </w:tc>
        <w:tc>
          <w:tcPr>
            <w:tcW w:type="dxa" w:w="6803"/>
            <w:vAlign w:val="center"/>
            <w:tcMar>
              <w:top w:w="120" w:type="dxa"/>
              <w:start w:w="110" w:type="dxa"/>
              <w:bottom w:w="10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7"/>
              </w:rPr>
              <w:t>Gohana / Sonipat region — to be validated</w:t>
            </w:r>
          </w:p>
        </w:tc>
      </w:tr>
      <w:tr>
        <w:trPr>
          <w:cantSplit/>
        </w:trPr>
        <w:tc>
          <w:tcPr>
            <w:tcW w:type="dxa" w:w="2494"/>
            <w:vAlign w:val="center"/>
            <w:tcMar>
              <w:top w:w="120" w:type="dxa"/>
              <w:start w:w="110" w:type="dxa"/>
              <w:bottom w:w="10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color w:val="122B46"/>
                <w:sz w:val="17"/>
              </w:rPr>
              <w:t>Status</w:t>
            </w:r>
          </w:p>
        </w:tc>
        <w:tc>
          <w:tcPr>
            <w:tcW w:type="dxa" w:w="6803"/>
            <w:vAlign w:val="center"/>
            <w:tcMar>
              <w:top w:w="120" w:type="dxa"/>
              <w:start w:w="110" w:type="dxa"/>
              <w:bottom w:w="10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7"/>
              </w:rPr>
              <w:t>Planning document; architecture and pricing are proposals</w:t>
            </w:r>
          </w:p>
        </w:tc>
      </w:tr>
    </w:tbl>
    <w:p>
      <w:pPr>
        <w:spacing w:after="0"/>
      </w:pPr>
    </w:p>
    <w:p/>
    <w:p>
      <w:pPr>
        <w:pStyle w:val="Tiny"/>
      </w:pPr>
      <w:r>
        <w:t>Working assumption: एक Account अनेक Digital Cards तथा Business Listings बना/मैनेज कर सकता है। Product में Public Discovery और Private Contact Memory के बीच स्पष्ट Privacy Boundary होगी।</w:t>
      </w:r>
    </w:p>
    <w:p>
      <w:r>
        <w:br w:type="page"/>
      </w:r>
    </w:p>
    <w:p>
      <w:pPr>
        <w:pStyle w:val="Heading1"/>
      </w:pPr>
      <w:r>
        <w:t>00  Executive Summary</w:t>
      </w:r>
    </w:p>
    <w:p>
      <w:r>
        <w:rPr>
          <w:rFonts w:ascii="Noto Sans Devanagari" w:hAnsi="Noto Sans Devanagari" w:eastAsia="Noto Sans Devanagari" w:cs="Noto Sans Devanagari"/>
          <w:b w:val="0"/>
        </w:rPr>
        <w:t>यह प्रोडक्ट तीन अलग-अलग जरूरतों को एक Platform में जोड़ेगा: (1) shareable digital identity, (2) private saved-contact management, और (3) public local-business discovery. User QR/link से मिले किसी व्यक्ति के Card को सेव कर सकता है; बाद में नाम, पेशा, शहर, टैग या अपनी private note से उसे खोज सकता है। Businesses अपनी अनुमति से Public Listing दिखा सकते हैं।</w:t>
      </w:r>
    </w:p>
    <w:tbl>
      <w:tblPr>
        <w:tblW w:type="auto" w:w="0"/>
        <w:tblLayout w:type="fixed"/>
        <w:tblLook w:firstColumn="1" w:firstRow="1" w:lastColumn="0" w:lastRow="0" w:noHBand="0" w:noVBand="1" w:val="04A0"/>
      </w:tblPr>
      <w:tblGrid>
        <w:gridCol w:w="9354"/>
      </w:tblGrid>
      <w:tr>
        <w:tc>
          <w:tcPr>
            <w:tcW w:type="dxa" w:w="9411"/>
            <w:shd w:fill="E9F4F5"/>
            <w:tcMar>
              <w:top w:w="175" w:type="dxa"/>
              <w:start w:w="190" w:type="dxa"/>
              <w:bottom w:w="175" w:type="dxa"/>
              <w:end w:w="190" w:type="dxa"/>
            </w:tcMar>
          </w:tcPr>
          <w:p>
            <w:r>
              <w:rPr>
                <w:rFonts w:ascii="Noto Sans Devanagari" w:hAnsi="Noto Sans Devanagari" w:eastAsia="Noto Sans Devanagari" w:cs="Noto Sans Devanagari"/>
                <w:b/>
                <w:color w:val="037880"/>
                <w:sz w:val="20"/>
              </w:rPr>
              <w:t>Core Differentiation</w:t>
            </w:r>
          </w:p>
          <w:p>
            <w:pPr>
              <w:spacing w:after="0"/>
            </w:pPr>
            <w:r>
              <w:rPr>
                <w:rFonts w:ascii="Noto Sans Devanagari" w:hAnsi="Noto Sans Devanagari" w:eastAsia="Noto Sans Devanagari" w:cs="Noto Sans Devanagari"/>
                <w:b w:val="0"/>
                <w:color w:val="202C36"/>
                <w:sz w:val="18"/>
              </w:rPr>
              <w:t>Simple digital business card नहीं, बल्कि “किससे मिले, किस काम के लिए मिले, कहाँ मिले और दोबारा कैसे खोजें” वाला relationship-aware contact network।</w:t>
            </w:r>
          </w:p>
        </w:tc>
      </w:tr>
    </w:tbl>
    <w:p>
      <w:pPr>
        <w:spacing w:after="0"/>
      </w:pPr>
    </w:p>
    <w:p>
      <w:pPr>
        <w:pStyle w:val="Heading2"/>
      </w:pPr>
      <w:r>
        <w:t>Problem Statement</w:t>
      </w:r>
    </w:p>
    <w:p>
      <w:pPr>
        <w:ind w:left="249" w:hanging="119"/>
      </w:pPr>
      <w:r>
        <w:rPr>
          <w:rFonts w:ascii="Noto Sans Devanagari" w:hAnsi="Noto Sans Devanagari" w:eastAsia="Noto Sans Devanagari" w:cs="Noto Sans Devanagari"/>
          <w:b/>
          <w:color w:val="037880"/>
        </w:rPr>
        <w:t xml:space="preserve">•  </w:t>
      </w:r>
      <w:r>
        <w:rPr>
          <w:rFonts w:ascii="Noto Sans Devanagari" w:hAnsi="Noto Sans Devanagari" w:eastAsia="Noto Sans Devanagari" w:cs="Noto Sans Devanagari"/>
          <w:b w:val="0"/>
        </w:rPr>
        <w:t>Physical visiting cards खो जाते हैं; आवश्यकता के समय नहीं मिलते।</w:t>
      </w:r>
    </w:p>
    <w:p>
      <w:pPr>
        <w:ind w:left="249" w:hanging="119"/>
      </w:pPr>
      <w:r>
        <w:rPr>
          <w:rFonts w:ascii="Noto Sans Devanagari" w:hAnsi="Noto Sans Devanagari" w:eastAsia="Noto Sans Devanagari" w:cs="Noto Sans Devanagari"/>
          <w:b/>
          <w:color w:val="037880"/>
        </w:rPr>
        <w:t xml:space="preserve">•  </w:t>
      </w:r>
      <w:r>
        <w:rPr>
          <w:rFonts w:ascii="Noto Sans Devanagari" w:hAnsi="Noto Sans Devanagari" w:eastAsia="Noto Sans Devanagari" w:cs="Noto Sans Devanagari"/>
          <w:b w:val="0"/>
        </w:rPr>
        <w:t>Phonebook में हजारों नंबर हो जाते हैं, लेकिन नंबर से पेशा/काम/मुलाकात का संदर्भ याद नहीं आता।</w:t>
      </w:r>
    </w:p>
    <w:p>
      <w:pPr>
        <w:ind w:left="249" w:hanging="119"/>
      </w:pPr>
      <w:r>
        <w:rPr>
          <w:rFonts w:ascii="Noto Sans Devanagari" w:hAnsi="Noto Sans Devanagari" w:eastAsia="Noto Sans Devanagari" w:cs="Noto Sans Devanagari"/>
          <w:b/>
          <w:color w:val="037880"/>
        </w:rPr>
        <w:t xml:space="preserve">•  </w:t>
      </w:r>
      <w:r>
        <w:rPr>
          <w:rFonts w:ascii="Noto Sans Devanagari" w:hAnsi="Noto Sans Devanagari" w:eastAsia="Noto Sans Devanagari" w:cs="Noto Sans Devanagari"/>
          <w:b w:val="0"/>
        </w:rPr>
        <w:t>WhatsApp में एक बार बात किए गए व्यक्ति का नंबर अक्सर अनावश्यक रूप से सेव करना पड़ता है।</w:t>
      </w:r>
    </w:p>
    <w:p>
      <w:pPr>
        <w:ind w:left="249" w:hanging="119"/>
      </w:pPr>
      <w:r>
        <w:rPr>
          <w:rFonts w:ascii="Noto Sans Devanagari" w:hAnsi="Noto Sans Devanagari" w:eastAsia="Noto Sans Devanagari" w:cs="Noto Sans Devanagari"/>
          <w:b/>
          <w:color w:val="037880"/>
        </w:rPr>
        <w:t xml:space="preserve">•  </w:t>
      </w:r>
      <w:r>
        <w:rPr>
          <w:rFonts w:ascii="Noto Sans Devanagari" w:hAnsi="Noto Sans Devanagari" w:eastAsia="Noto Sans Devanagari" w:cs="Noto Sans Devanagari"/>
          <w:b w:val="0"/>
        </w:rPr>
        <w:t>Local service provider खोजने के लिए व्यक्तिगत नेटवर्क और public search के बीच disconnect है।</w:t>
      </w:r>
    </w:p>
    <w:p>
      <w:pPr>
        <w:pStyle w:val="Heading2"/>
      </w:pPr>
      <w:r>
        <w:t>Solution in One Line</w:t>
      </w:r>
    </w:p>
    <w:p>
      <w:r>
        <w:rPr>
          <w:rFonts w:ascii="Noto Sans Devanagari" w:hAnsi="Noto Sans Devanagari" w:eastAsia="Noto Sans Devanagari" w:cs="Noto Sans Devanagari"/>
          <w:b w:val="0"/>
        </w:rPr>
        <w:t>Create a live card → Share by QR/link → Save it privately with context → Search later → Discover other public businesses in the same app.</w:t>
      </w:r>
    </w:p>
    <w:p>
      <w:pPr>
        <w:pStyle w:val="Heading2"/>
      </w:pPr>
      <w:r>
        <w:t>Non-goals for v1</w:t>
      </w:r>
    </w:p>
    <w:p>
      <w:pPr>
        <w:ind w:left="249" w:hanging="119"/>
      </w:pPr>
      <w:r>
        <w:rPr>
          <w:rFonts w:ascii="Noto Sans Devanagari" w:hAnsi="Noto Sans Devanagari" w:eastAsia="Noto Sans Devanagari" w:cs="Noto Sans Devanagari"/>
          <w:b/>
          <w:color w:val="037880"/>
        </w:rPr>
        <w:t xml:space="preserve">•  </w:t>
      </w:r>
      <w:r>
        <w:rPr>
          <w:rFonts w:ascii="Noto Sans Devanagari" w:hAnsi="Noto Sans Devanagari" w:eastAsia="Noto Sans Devanagari" w:cs="Noto Sans Devanagari"/>
          <w:b w:val="0"/>
        </w:rPr>
        <w:t>Native Android/iOS app, in-app chat, payments, marketplace checkout और nationwide discovery launch नहीं।</w:t>
      </w:r>
    </w:p>
    <w:p>
      <w:pPr>
        <w:ind w:left="249" w:hanging="119"/>
      </w:pPr>
      <w:r>
        <w:rPr>
          <w:rFonts w:ascii="Noto Sans Devanagari" w:hAnsi="Noto Sans Devanagari" w:eastAsia="Noto Sans Devanagari" w:cs="Noto Sans Devanagari"/>
          <w:b/>
          <w:color w:val="037880"/>
        </w:rPr>
        <w:t xml:space="preserve">•  </w:t>
      </w:r>
      <w:r>
        <w:rPr>
          <w:rFonts w:ascii="Noto Sans Devanagari" w:hAnsi="Noto Sans Devanagari" w:eastAsia="Noto Sans Devanagari" w:cs="Noto Sans Devanagari"/>
          <w:b w:val="0"/>
        </w:rPr>
        <w:t>Public ratings/reviews, social follower feed, AI auto-collection या automatic phonebook scraping नहीं।</w:t>
      </w:r>
    </w:p>
    <w:p>
      <w:pPr>
        <w:pStyle w:val="Heading1"/>
      </w:pPr>
      <w:r>
        <w:t>01  Product Principles</w:t>
      </w:r>
    </w:p>
    <w:tbl>
      <w:tblPr>
        <w:tblW w:type="auto" w:w="0"/>
        <w:jc w:val="center"/>
        <w:tblLayout w:type="fixed"/>
        <w:tblLook w:firstColumn="1" w:firstRow="1" w:lastColumn="0" w:lastRow="0" w:noHBand="0" w:noVBand="1" w:val="04A0"/>
      </w:tblPr>
      <w:tblGrid>
        <w:gridCol w:w="2381"/>
        <w:gridCol w:w="6917"/>
      </w:tblGrid>
      <w:tr>
        <w:trPr>
          <w:cantSplit/>
        </w:trPr>
        <w:tc>
          <w:tcPr>
            <w:tcW w:type="dxa" w:w="2381"/>
            <w:shd w:fill="12304B"/>
            <w:tcMar>
              <w:top w:w="110" w:type="dxa"/>
              <w:start w:w="120" w:type="dxa"/>
              <w:bottom w:w="100" w:type="dxa"/>
              <w:end w:w="120" w:type="dxa"/>
            </w:tcMar>
          </w:tcPr>
          <w:p>
            <w:pPr>
              <w:spacing w:after="0"/>
            </w:pPr>
            <w:r/>
            <w:r>
              <w:rPr>
                <w:rFonts w:ascii="Noto Sans Devanagari" w:hAnsi="Noto Sans Devanagari" w:eastAsia="Noto Sans Devanagari" w:cs="Noto Sans Devanagari"/>
                <w:b/>
                <w:color w:val="FFFFFF"/>
                <w:sz w:val="16"/>
              </w:rPr>
              <w:t>PRINCIPLE</w:t>
            </w:r>
          </w:p>
        </w:tc>
        <w:tc>
          <w:tcPr>
            <w:tcW w:type="dxa" w:w="6917"/>
            <w:shd w:fill="12304B"/>
            <w:tcMar>
              <w:top w:w="110" w:type="dxa"/>
              <w:start w:w="120" w:type="dxa"/>
              <w:bottom w:w="100" w:type="dxa"/>
              <w:end w:w="120" w:type="dxa"/>
            </w:tcMar>
          </w:tcPr>
          <w:p>
            <w:pPr>
              <w:spacing w:after="0"/>
            </w:pPr>
            <w:r/>
            <w:r>
              <w:rPr>
                <w:rFonts w:ascii="Noto Sans Devanagari" w:hAnsi="Noto Sans Devanagari" w:eastAsia="Noto Sans Devanagari" w:cs="Noto Sans Devanagari"/>
                <w:b/>
                <w:color w:val="FFFFFF"/>
                <w:sz w:val="16"/>
              </w:rPr>
              <w:t>DESIGN DECISION</w:t>
            </w:r>
          </w:p>
        </w:tc>
      </w:tr>
      <w:tr>
        <w:trPr>
          <w:cantSplit/>
        </w:trPr>
        <w:tc>
          <w:tcPr>
            <w:tcW w:type="dxa" w:w="2381"/>
            <w:vAlign w:val="center"/>
            <w:tcMar>
              <w:top w:w="120" w:type="dxa"/>
              <w:start w:w="110" w:type="dxa"/>
              <w:bottom w:w="10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color w:val="122B46"/>
                <w:sz w:val="17"/>
              </w:rPr>
              <w:t>One identity, many roles</w:t>
            </w:r>
          </w:p>
        </w:tc>
        <w:tc>
          <w:tcPr>
            <w:tcW w:type="dxa" w:w="6917"/>
            <w:vAlign w:val="center"/>
            <w:tcMar>
              <w:top w:w="120" w:type="dxa"/>
              <w:start w:w="110" w:type="dxa"/>
              <w:bottom w:w="10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7"/>
              </w:rPr>
              <w:t>एक login में personal card, professional card और owned business listing।</w:t>
            </w:r>
          </w:p>
        </w:tc>
      </w:tr>
      <w:tr>
        <w:trPr>
          <w:cantSplit/>
        </w:trPr>
        <w:tc>
          <w:tcPr>
            <w:tcW w:type="dxa" w:w="2381"/>
            <w:vAlign w:val="center"/>
            <w:tcMar>
              <w:top w:w="120" w:type="dxa"/>
              <w:start w:w="110" w:type="dxa"/>
              <w:bottom w:w="10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color w:val="122B46"/>
                <w:sz w:val="17"/>
              </w:rPr>
              <w:t>Private by design</w:t>
            </w:r>
          </w:p>
        </w:tc>
        <w:tc>
          <w:tcPr>
            <w:tcW w:type="dxa" w:w="6917"/>
            <w:vAlign w:val="center"/>
            <w:tcMar>
              <w:top w:w="120" w:type="dxa"/>
              <w:start w:w="110" w:type="dxa"/>
              <w:bottom w:w="10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7"/>
              </w:rPr>
              <w:t>Saved contacts, notes और tags केवल saving user देखे; owner नहीं।</w:t>
            </w:r>
          </w:p>
        </w:tc>
      </w:tr>
      <w:tr>
        <w:trPr>
          <w:cantSplit/>
        </w:trPr>
        <w:tc>
          <w:tcPr>
            <w:tcW w:type="dxa" w:w="2381"/>
            <w:vAlign w:val="center"/>
            <w:tcMar>
              <w:top w:w="120" w:type="dxa"/>
              <w:start w:w="110" w:type="dxa"/>
              <w:bottom w:w="10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color w:val="122B46"/>
                <w:sz w:val="17"/>
              </w:rPr>
              <w:t>Owner-controlled publication</w:t>
            </w:r>
          </w:p>
        </w:tc>
        <w:tc>
          <w:tcPr>
            <w:tcW w:type="dxa" w:w="6917"/>
            <w:vAlign w:val="center"/>
            <w:tcMar>
              <w:top w:w="120" w:type="dxa"/>
              <w:start w:w="110" w:type="dxa"/>
              <w:bottom w:w="10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7"/>
              </w:rPr>
              <w:t>Business खुद तय करे कौन-सी fields public हैं और listing discoverable है या नहीं।</w:t>
            </w:r>
          </w:p>
        </w:tc>
      </w:tr>
      <w:tr>
        <w:trPr>
          <w:cantSplit/>
        </w:trPr>
        <w:tc>
          <w:tcPr>
            <w:tcW w:type="dxa" w:w="2381"/>
            <w:vAlign w:val="center"/>
            <w:tcMar>
              <w:top w:w="120" w:type="dxa"/>
              <w:start w:w="110" w:type="dxa"/>
              <w:bottom w:w="10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color w:val="122B46"/>
                <w:sz w:val="17"/>
              </w:rPr>
              <w:t>Live, not copied forever</w:t>
            </w:r>
          </w:p>
        </w:tc>
        <w:tc>
          <w:tcPr>
            <w:tcW w:type="dxa" w:w="6917"/>
            <w:vAlign w:val="center"/>
            <w:tcMar>
              <w:top w:w="120" w:type="dxa"/>
              <w:start w:w="110" w:type="dxa"/>
              <w:bottom w:w="10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7"/>
              </w:rPr>
              <w:t>Shared profile का current allowed data refresh हो; hidden/deleted fields दिखना बंद हों।</w:t>
            </w:r>
          </w:p>
        </w:tc>
      </w:tr>
      <w:tr>
        <w:trPr>
          <w:cantSplit/>
        </w:trPr>
        <w:tc>
          <w:tcPr>
            <w:tcW w:type="dxa" w:w="2381"/>
            <w:vAlign w:val="center"/>
            <w:tcMar>
              <w:top w:w="120" w:type="dxa"/>
              <w:start w:w="110" w:type="dxa"/>
              <w:bottom w:w="10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color w:val="122B46"/>
                <w:sz w:val="17"/>
              </w:rPr>
              <w:t>Share without sign-up</w:t>
            </w:r>
          </w:p>
        </w:tc>
        <w:tc>
          <w:tcPr>
            <w:tcW w:type="dxa" w:w="6917"/>
            <w:vAlign w:val="center"/>
            <w:tcMar>
              <w:top w:w="120" w:type="dxa"/>
              <w:start w:w="110" w:type="dxa"/>
              <w:bottom w:w="10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7"/>
              </w:rPr>
              <w:t>Public/unlisted link preview guest को दिखे; Save/Manage के लिए login चाहिए।</w:t>
            </w:r>
          </w:p>
        </w:tc>
      </w:tr>
      <w:tr>
        <w:trPr>
          <w:cantSplit/>
        </w:trPr>
        <w:tc>
          <w:tcPr>
            <w:tcW w:type="dxa" w:w="2381"/>
            <w:vAlign w:val="center"/>
            <w:tcMar>
              <w:top w:w="120" w:type="dxa"/>
              <w:start w:w="110" w:type="dxa"/>
              <w:bottom w:w="10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color w:val="122B46"/>
                <w:sz w:val="17"/>
              </w:rPr>
              <w:t>Local utility first</w:t>
            </w:r>
          </w:p>
        </w:tc>
        <w:tc>
          <w:tcPr>
            <w:tcW w:type="dxa" w:w="6917"/>
            <w:vAlign w:val="center"/>
            <w:tcMar>
              <w:top w:w="120" w:type="dxa"/>
              <w:start w:w="110" w:type="dxa"/>
              <w:bottom w:w="10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7"/>
              </w:rPr>
              <w:t>पहले limited city और categories में वास्तविक utility prove करनी है।</w:t>
            </w:r>
          </w:p>
        </w:tc>
      </w:tr>
    </w:tbl>
    <w:p>
      <w:pPr>
        <w:spacing w:after="0"/>
      </w:pPr>
    </w:p>
    <w:p>
      <w:pPr>
        <w:pStyle w:val="Heading1"/>
      </w:pPr>
      <w:r>
        <w:t>02  Target Users and Jobs-to-be-Done</w:t>
      </w:r>
    </w:p>
    <w:tbl>
      <w:tblPr>
        <w:tblW w:type="auto" w:w="0"/>
        <w:jc w:val="center"/>
        <w:tblLayout w:type="fixed"/>
        <w:tblLook w:firstColumn="1" w:firstRow="1" w:lastColumn="0" w:lastRow="0" w:noHBand="0" w:noVBand="1" w:val="04A0"/>
      </w:tblPr>
      <w:tblGrid>
        <w:gridCol w:w="1786"/>
        <w:gridCol w:w="3657"/>
        <w:gridCol w:w="3742"/>
      </w:tblGrid>
      <w:tr>
        <w:trPr>
          <w:cantSplit/>
        </w:trPr>
        <w:tc>
          <w:tcPr>
            <w:tcW w:type="dxa" w:w="1786"/>
            <w:shd w:fill="12304B"/>
            <w:tcMar>
              <w:top w:w="110" w:type="dxa"/>
              <w:start w:w="120" w:type="dxa"/>
              <w:bottom w:w="100" w:type="dxa"/>
              <w:end w:w="120" w:type="dxa"/>
            </w:tcMar>
          </w:tcPr>
          <w:p>
            <w:pPr>
              <w:spacing w:after="0"/>
            </w:pPr>
            <w:r/>
            <w:r>
              <w:rPr>
                <w:rFonts w:ascii="Noto Sans Devanagari" w:hAnsi="Noto Sans Devanagari" w:eastAsia="Noto Sans Devanagari" w:cs="Noto Sans Devanagari"/>
                <w:b/>
                <w:color w:val="FFFFFF"/>
                <w:sz w:val="16"/>
              </w:rPr>
              <w:t>USER TYPE</w:t>
            </w:r>
          </w:p>
        </w:tc>
        <w:tc>
          <w:tcPr>
            <w:tcW w:type="dxa" w:w="3657"/>
            <w:shd w:fill="12304B"/>
            <w:tcMar>
              <w:top w:w="110" w:type="dxa"/>
              <w:start w:w="120" w:type="dxa"/>
              <w:bottom w:w="100" w:type="dxa"/>
              <w:end w:w="120" w:type="dxa"/>
            </w:tcMar>
          </w:tcPr>
          <w:p>
            <w:pPr>
              <w:spacing w:after="0"/>
            </w:pPr>
            <w:r/>
            <w:r>
              <w:rPr>
                <w:rFonts w:ascii="Noto Sans Devanagari" w:hAnsi="Noto Sans Devanagari" w:eastAsia="Noto Sans Devanagari" w:cs="Noto Sans Devanagari"/>
                <w:b/>
                <w:color w:val="FFFFFF"/>
                <w:sz w:val="16"/>
              </w:rPr>
              <w:t>PRIMARY GOAL</w:t>
            </w:r>
          </w:p>
        </w:tc>
        <w:tc>
          <w:tcPr>
            <w:tcW w:type="dxa" w:w="3742"/>
            <w:shd w:fill="12304B"/>
            <w:tcMar>
              <w:top w:w="110" w:type="dxa"/>
              <w:start w:w="120" w:type="dxa"/>
              <w:bottom w:w="100" w:type="dxa"/>
              <w:end w:w="120" w:type="dxa"/>
            </w:tcMar>
          </w:tcPr>
          <w:p>
            <w:pPr>
              <w:spacing w:after="0"/>
            </w:pPr>
            <w:r/>
            <w:r>
              <w:rPr>
                <w:rFonts w:ascii="Noto Sans Devanagari" w:hAnsi="Noto Sans Devanagari" w:eastAsia="Noto Sans Devanagari" w:cs="Noto Sans Devanagari"/>
                <w:b/>
                <w:color w:val="FFFFFF"/>
                <w:sz w:val="16"/>
              </w:rPr>
              <w:t>EXAMPLE</w:t>
            </w:r>
          </w:p>
        </w:tc>
      </w:tr>
      <w:tr>
        <w:trPr>
          <w:cantSplit/>
        </w:trPr>
        <w:tc>
          <w:tcPr>
            <w:tcW w:type="dxa" w:w="1786"/>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Individual</w:t>
            </w:r>
          </w:p>
        </w:tc>
        <w:tc>
          <w:tcPr>
            <w:tcW w:type="dxa" w:w="3657"/>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संपर्क पहचानना, सेव करना और बाद में खोजना</w:t>
            </w:r>
          </w:p>
        </w:tc>
        <w:tc>
          <w:tcPr>
            <w:tcW w:type="dxa" w:w="3742"/>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छह महीने पहले मिले mechanic का पता लगाना</w:t>
            </w:r>
          </w:p>
        </w:tc>
      </w:tr>
      <w:tr>
        <w:trPr>
          <w:cantSplit/>
        </w:trPr>
        <w:tc>
          <w:tcPr>
            <w:tcW w:type="dxa" w:w="1786"/>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Professional</w:t>
            </w:r>
          </w:p>
        </w:tc>
        <w:tc>
          <w:tcPr>
            <w:tcW w:type="dxa" w:w="3657"/>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काम और contact details एक shareable card में</w:t>
            </w:r>
          </w:p>
        </w:tc>
        <w:tc>
          <w:tcPr>
            <w:tcW w:type="dxa" w:w="3742"/>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Electrician अपना QR ग्राहक को दे</w:t>
            </w:r>
          </w:p>
        </w:tc>
      </w:tr>
      <w:tr>
        <w:trPr>
          <w:cantSplit/>
        </w:trPr>
        <w:tc>
          <w:tcPr>
            <w:tcW w:type="dxa" w:w="1786"/>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Business Owner</w:t>
            </w:r>
          </w:p>
        </w:tc>
        <w:tc>
          <w:tcPr>
            <w:tcW w:type="dxa" w:w="3657"/>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Business presence और discoverability</w:t>
            </w:r>
          </w:p>
        </w:tc>
        <w:tc>
          <w:tcPr>
            <w:tcW w:type="dxa" w:w="3742"/>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Shop hours, location, WhatsApp public रखना</w:t>
            </w:r>
          </w:p>
        </w:tc>
      </w:tr>
      <w:tr>
        <w:trPr>
          <w:cantSplit/>
        </w:trPr>
        <w:tc>
          <w:tcPr>
            <w:tcW w:type="dxa" w:w="1786"/>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Visitor / Guest</w:t>
            </w:r>
          </w:p>
        </w:tc>
        <w:tc>
          <w:tcPr>
            <w:tcW w:type="dxa" w:w="3657"/>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बिना app install किए public card देखना</w:t>
            </w:r>
          </w:p>
        </w:tc>
        <w:tc>
          <w:tcPr>
            <w:tcW w:type="dxa" w:w="3742"/>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QR scan करके Call/Maps खोलना</w:t>
            </w:r>
          </w:p>
        </w:tc>
      </w:tr>
      <w:tr>
        <w:trPr>
          <w:cantSplit/>
        </w:trPr>
        <w:tc>
          <w:tcPr>
            <w:tcW w:type="dxa" w:w="1786"/>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Platform Admin</w:t>
            </w:r>
          </w:p>
        </w:tc>
        <w:tc>
          <w:tcPr>
            <w:tcW w:type="dxa" w:w="3657"/>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Fraud रोकना और abuse reports manage करना</w:t>
            </w:r>
          </w:p>
        </w:tc>
        <w:tc>
          <w:tcPr>
            <w:tcW w:type="dxa" w:w="3742"/>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Fake business report review करना</w:t>
            </w:r>
          </w:p>
        </w:tc>
      </w:tr>
    </w:tbl>
    <w:p>
      <w:pPr>
        <w:spacing w:after="0"/>
      </w:pPr>
    </w:p>
    <w:p>
      <w:pPr>
        <w:pStyle w:val="Heading1"/>
      </w:pPr>
      <w:r>
        <w:t>03  Information Architecture / Main Navigation</w:t>
      </w:r>
    </w:p>
    <w:p>
      <w:r>
        <w:rPr>
          <w:rFonts w:ascii="Noto Sans Devanagari" w:hAnsi="Noto Sans Devanagari" w:eastAsia="Noto Sans Devanagari" w:cs="Noto Sans Devanagari"/>
          <w:b w:val="0"/>
        </w:rPr>
        <w:t>Mobile PWA के लिए पाँच मुख्य tabs: Home, Saved, Discover, My Cards, Profile. Business Dashboard “My Cards / Profile” के भीतर accessible होगा, जिससे शुरुआती navigation सरल रहे।</w:t>
      </w:r>
    </w:p>
    <w:tbl>
      <w:tblPr>
        <w:tblW w:type="auto" w:w="0"/>
        <w:jc w:val="center"/>
        <w:tblLayout w:type="fixed"/>
        <w:tblLook w:firstColumn="1" w:firstRow="1" w:lastColumn="0" w:lastRow="0" w:noHBand="0" w:noVBand="1" w:val="04A0"/>
      </w:tblPr>
      <w:tblGrid>
        <w:gridCol w:w="2013"/>
        <w:gridCol w:w="7285"/>
      </w:tblGrid>
      <w:tr>
        <w:trPr>
          <w:cantSplit/>
        </w:trPr>
        <w:tc>
          <w:tcPr>
            <w:tcW w:type="dxa" w:w="2013"/>
            <w:shd w:fill="12304B"/>
            <w:tcMar>
              <w:top w:w="110" w:type="dxa"/>
              <w:start w:w="120" w:type="dxa"/>
              <w:bottom w:w="100" w:type="dxa"/>
              <w:end w:w="120" w:type="dxa"/>
            </w:tcMar>
          </w:tcPr>
          <w:p>
            <w:pPr>
              <w:spacing w:after="0"/>
            </w:pPr>
            <w:r/>
            <w:r>
              <w:rPr>
                <w:rFonts w:ascii="Noto Sans Devanagari" w:hAnsi="Noto Sans Devanagari" w:eastAsia="Noto Sans Devanagari" w:cs="Noto Sans Devanagari"/>
                <w:b/>
                <w:color w:val="FFFFFF"/>
                <w:sz w:val="16"/>
              </w:rPr>
              <w:t>TAB / AREA</w:t>
            </w:r>
          </w:p>
        </w:tc>
        <w:tc>
          <w:tcPr>
            <w:tcW w:type="dxa" w:w="7285"/>
            <w:shd w:fill="12304B"/>
            <w:tcMar>
              <w:top w:w="110" w:type="dxa"/>
              <w:start w:w="120" w:type="dxa"/>
              <w:bottom w:w="100" w:type="dxa"/>
              <w:end w:w="120" w:type="dxa"/>
            </w:tcMar>
          </w:tcPr>
          <w:p>
            <w:pPr>
              <w:spacing w:after="0"/>
            </w:pPr>
            <w:r/>
            <w:r>
              <w:rPr>
                <w:rFonts w:ascii="Noto Sans Devanagari" w:hAnsi="Noto Sans Devanagari" w:eastAsia="Noto Sans Devanagari" w:cs="Noto Sans Devanagari"/>
                <w:b/>
                <w:color w:val="FFFFFF"/>
                <w:sz w:val="16"/>
              </w:rPr>
              <w:t>CONTENTS</w:t>
            </w:r>
          </w:p>
        </w:tc>
      </w:tr>
      <w:tr>
        <w:trPr>
          <w:cantSplit/>
        </w:trPr>
        <w:tc>
          <w:tcPr>
            <w:tcW w:type="dxa" w:w="2013"/>
            <w:vAlign w:val="center"/>
            <w:tcMar>
              <w:top w:w="120" w:type="dxa"/>
              <w:start w:w="110" w:type="dxa"/>
              <w:bottom w:w="10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color w:val="122B46"/>
                <w:sz w:val="17"/>
              </w:rPr>
              <w:t>Home</w:t>
            </w:r>
          </w:p>
        </w:tc>
        <w:tc>
          <w:tcPr>
            <w:tcW w:type="dxa" w:w="7285"/>
            <w:vAlign w:val="center"/>
            <w:tcMar>
              <w:top w:w="120" w:type="dxa"/>
              <w:start w:w="110" w:type="dxa"/>
              <w:bottom w:w="10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7"/>
              </w:rPr>
              <w:t>Quick actions, recently saved cards, search entry, suggested categories</w:t>
            </w:r>
          </w:p>
        </w:tc>
      </w:tr>
      <w:tr>
        <w:trPr>
          <w:cantSplit/>
        </w:trPr>
        <w:tc>
          <w:tcPr>
            <w:tcW w:type="dxa" w:w="2013"/>
            <w:vAlign w:val="center"/>
            <w:tcMar>
              <w:top w:w="120" w:type="dxa"/>
              <w:start w:w="110" w:type="dxa"/>
              <w:bottom w:w="10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color w:val="122B46"/>
                <w:sz w:val="17"/>
              </w:rPr>
              <w:t>Saved</w:t>
            </w:r>
          </w:p>
        </w:tc>
        <w:tc>
          <w:tcPr>
            <w:tcW w:type="dxa" w:w="7285"/>
            <w:vAlign w:val="center"/>
            <w:tcMar>
              <w:top w:w="120" w:type="dxa"/>
              <w:start w:w="110" w:type="dxa"/>
              <w:bottom w:w="10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7"/>
              </w:rPr>
              <w:t>Private contact list, search, filters, folders/tags, personal notes</w:t>
            </w:r>
          </w:p>
        </w:tc>
      </w:tr>
      <w:tr>
        <w:trPr>
          <w:cantSplit/>
        </w:trPr>
        <w:tc>
          <w:tcPr>
            <w:tcW w:type="dxa" w:w="2013"/>
            <w:vAlign w:val="center"/>
            <w:tcMar>
              <w:top w:w="120" w:type="dxa"/>
              <w:start w:w="110" w:type="dxa"/>
              <w:bottom w:w="10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color w:val="122B46"/>
                <w:sz w:val="17"/>
              </w:rPr>
              <w:t>Discover</w:t>
            </w:r>
          </w:p>
        </w:tc>
        <w:tc>
          <w:tcPr>
            <w:tcW w:type="dxa" w:w="7285"/>
            <w:vAlign w:val="center"/>
            <w:tcMar>
              <w:top w:w="120" w:type="dxa"/>
              <w:start w:w="110" w:type="dxa"/>
              <w:bottom w:w="10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7"/>
              </w:rPr>
              <w:t>City/category search, results, business profile, save/contact actions</w:t>
            </w:r>
          </w:p>
        </w:tc>
      </w:tr>
      <w:tr>
        <w:trPr>
          <w:cantSplit/>
        </w:trPr>
        <w:tc>
          <w:tcPr>
            <w:tcW w:type="dxa" w:w="2013"/>
            <w:vAlign w:val="center"/>
            <w:tcMar>
              <w:top w:w="120" w:type="dxa"/>
              <w:start w:w="110" w:type="dxa"/>
              <w:bottom w:w="10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color w:val="122B46"/>
                <w:sz w:val="17"/>
              </w:rPr>
              <w:t>My Cards</w:t>
            </w:r>
          </w:p>
        </w:tc>
        <w:tc>
          <w:tcPr>
            <w:tcW w:type="dxa" w:w="7285"/>
            <w:vAlign w:val="center"/>
            <w:tcMar>
              <w:top w:w="120" w:type="dxa"/>
              <w:start w:w="110" w:type="dxa"/>
              <w:bottom w:w="10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7"/>
              </w:rPr>
              <w:t>Card gallery, card editor, share QR/link, business listings</w:t>
            </w:r>
          </w:p>
        </w:tc>
      </w:tr>
      <w:tr>
        <w:trPr>
          <w:cantSplit/>
        </w:trPr>
        <w:tc>
          <w:tcPr>
            <w:tcW w:type="dxa" w:w="2013"/>
            <w:vAlign w:val="center"/>
            <w:tcMar>
              <w:top w:w="120" w:type="dxa"/>
              <w:start w:w="110" w:type="dxa"/>
              <w:bottom w:w="10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color w:val="122B46"/>
                <w:sz w:val="17"/>
              </w:rPr>
              <w:t>Profile</w:t>
            </w:r>
          </w:p>
        </w:tc>
        <w:tc>
          <w:tcPr>
            <w:tcW w:type="dxa" w:w="7285"/>
            <w:vAlign w:val="center"/>
            <w:tcMar>
              <w:top w:w="120" w:type="dxa"/>
              <w:start w:w="110" w:type="dxa"/>
              <w:bottom w:w="10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7"/>
              </w:rPr>
              <w:t>Account, visibility defaults, permissions, security, data management</w:t>
            </w:r>
          </w:p>
        </w:tc>
      </w:tr>
      <w:tr>
        <w:trPr>
          <w:cantSplit/>
        </w:trPr>
        <w:tc>
          <w:tcPr>
            <w:tcW w:type="dxa" w:w="2013"/>
            <w:vAlign w:val="center"/>
            <w:tcMar>
              <w:top w:w="120" w:type="dxa"/>
              <w:start w:w="110" w:type="dxa"/>
              <w:bottom w:w="10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color w:val="122B46"/>
                <w:sz w:val="17"/>
              </w:rPr>
              <w:t>Admin (protected)</w:t>
            </w:r>
          </w:p>
        </w:tc>
        <w:tc>
          <w:tcPr>
            <w:tcW w:type="dxa" w:w="7285"/>
            <w:vAlign w:val="center"/>
            <w:tcMar>
              <w:top w:w="120" w:type="dxa"/>
              <w:start w:w="110" w:type="dxa"/>
              <w:bottom w:w="10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7"/>
              </w:rPr>
              <w:t>Reports, verification requests, listing suspension, audit records</w:t>
            </w:r>
          </w:p>
        </w:tc>
      </w:tr>
    </w:tbl>
    <w:p>
      <w:pPr>
        <w:spacing w:after="0"/>
      </w:pPr>
    </w:p>
    <w:p>
      <w:pPr>
        <w:pStyle w:val="Heading1"/>
      </w:pPr>
      <w:r>
        <w:t>04  Key User Journeys</w:t>
      </w:r>
    </w:p>
    <w:p>
      <w:pPr>
        <w:pStyle w:val="Heading2"/>
      </w:pPr>
      <w:r>
        <w:t>Journey A — Signup and First Card</w:t>
      </w:r>
    </w:p>
    <w:p>
      <w:r>
        <w:rPr>
          <w:rFonts w:ascii="Noto Sans Devanagari" w:hAnsi="Noto Sans Devanagari" w:eastAsia="Noto Sans Devanagari" w:cs="Noto Sans Devanagari"/>
          <w:b w:val="0"/>
        </w:rPr>
        <w:t>Landing → Sign up / Login → Choose Personal / Professional / Business → Enter details → Choose public fields and visibility → Preview → Publish → Generate URL + QR → Share.</w:t>
      </w:r>
    </w:p>
    <w:p>
      <w:pPr>
        <w:ind w:left="198"/>
      </w:pPr>
      <w:r>
        <w:rPr>
          <w:rFonts w:ascii="Noto Sans Devanagari" w:hAnsi="Noto Sans Devanagari" w:eastAsia="Noto Sans Devanagari" w:cs="Noto Sans Devanagari"/>
          <w:b/>
          <w:color w:val="122B46"/>
        </w:rPr>
        <w:t xml:space="preserve">Expected outcome:  </w:t>
      </w:r>
      <w:r>
        <w:rPr>
          <w:rFonts w:ascii="Noto Sans Devanagari" w:hAnsi="Noto Sans Devanagari" w:eastAsia="Noto Sans Devanagari" w:cs="Noto Sans Devanagari"/>
          <w:b w:val="0"/>
        </w:rPr>
        <w:t>User एक workable card share कर सके; public card देखने के लिए recipient का account बनना जरूरी नहीं।</w:t>
      </w:r>
    </w:p>
    <w:p>
      <w:pPr>
        <w:pStyle w:val="Heading2"/>
      </w:pPr>
      <w:r>
        <w:t>Journey B — Save Someone’s Card</w:t>
      </w:r>
    </w:p>
    <w:p>
      <w:r>
        <w:rPr>
          <w:rFonts w:ascii="Noto Sans Devanagari" w:hAnsi="Noto Sans Devanagari" w:eastAsia="Noto Sans Devanagari" w:cs="Noto Sans Devanagari"/>
          <w:b w:val="0"/>
        </w:rPr>
        <w:t>QR/Link/Discover → Open profile → Save card → Login if needed → Add private note, tags, saved-at context → Saved Contacts → Search and open card → Call/WhatsApp/Map.</w:t>
      </w:r>
    </w:p>
    <w:p>
      <w:pPr>
        <w:ind w:left="198"/>
      </w:pPr>
      <w:r>
        <w:rPr>
          <w:rFonts w:ascii="Noto Sans Devanagari" w:hAnsi="Noto Sans Devanagari" w:eastAsia="Noto Sans Devanagari" w:cs="Noto Sans Devanagari"/>
          <w:b/>
          <w:color w:val="122B46"/>
        </w:rPr>
        <w:t xml:space="preserve">Expected outcome:  </w:t>
      </w:r>
      <w:r>
        <w:rPr>
          <w:rFonts w:ascii="Noto Sans Devanagari" w:hAnsi="Noto Sans Devanagari" w:eastAsia="Noto Sans Devanagari" w:cs="Noto Sans Devanagari"/>
          <w:b w:val="0"/>
        </w:rPr>
        <w:t>Saved card अपनी list में दिखे और note केवल उस User को दिखाई दे जिसने सेव किया है।</w:t>
      </w:r>
    </w:p>
    <w:p>
      <w:pPr>
        <w:pStyle w:val="Heading2"/>
      </w:pPr>
      <w:r>
        <w:t>Journey C — Discover Local Business</w:t>
      </w:r>
    </w:p>
    <w:p>
      <w:r>
        <w:rPr>
          <w:rFonts w:ascii="Noto Sans Devanagari" w:hAnsi="Noto Sans Devanagari" w:eastAsia="Noto Sans Devanagari" w:cs="Noto Sans Devanagari"/>
          <w:b w:val="0"/>
        </w:rPr>
        <w:t>Discover → City or Nearby (optional permission) → Search profession/service → Category filter → Results → Business details → Call / WhatsApp / Directions / Save Card.</w:t>
      </w:r>
    </w:p>
    <w:p>
      <w:pPr>
        <w:ind w:left="198"/>
      </w:pPr>
      <w:r>
        <w:rPr>
          <w:rFonts w:ascii="Noto Sans Devanagari" w:hAnsi="Noto Sans Devanagari" w:eastAsia="Noto Sans Devanagari" w:cs="Noto Sans Devanagari"/>
          <w:b/>
          <w:color w:val="122B46"/>
        </w:rPr>
        <w:t xml:space="preserve">Expected outcome:  </w:t>
      </w:r>
      <w:r>
        <w:rPr>
          <w:rFonts w:ascii="Noto Sans Devanagari" w:hAnsi="Noto Sans Devanagari" w:eastAsia="Noto Sans Devanagari" w:cs="Noto Sans Devanagari"/>
          <w:b w:val="0"/>
        </w:rPr>
        <w:t>Directory केवल discoverable business records दिखाए; private/unlisted cards search index में नहीं आएँ।</w:t>
      </w:r>
    </w:p>
    <w:p>
      <w:pPr>
        <w:pStyle w:val="Heading2"/>
      </w:pPr>
      <w:r>
        <w:t>Journey D — Business Listing</w:t>
      </w:r>
    </w:p>
    <w:p>
      <w:r>
        <w:rPr>
          <w:rFonts w:ascii="Noto Sans Devanagari" w:hAnsi="Noto Sans Devanagari" w:eastAsia="Noto Sans Devanagari" w:cs="Noto Sans Devanagari"/>
          <w:b w:val="0"/>
        </w:rPr>
        <w:t>My Cards → Create Business → Business name/category → Service area/location → Phone/WhatsApp/hours → Field visibility → Ownership declaration → Review/verification state → Publish → Maintain listing.</w:t>
      </w:r>
    </w:p>
    <w:p>
      <w:pPr>
        <w:ind w:left="198"/>
      </w:pPr>
      <w:r>
        <w:rPr>
          <w:rFonts w:ascii="Noto Sans Devanagari" w:hAnsi="Noto Sans Devanagari" w:eastAsia="Noto Sans Devanagari" w:cs="Noto Sans Devanagari"/>
          <w:b/>
          <w:color w:val="122B46"/>
        </w:rPr>
        <w:t xml:space="preserve">Expected outcome:  </w:t>
      </w:r>
      <w:r>
        <w:rPr>
          <w:rFonts w:ascii="Noto Sans Devanagari" w:hAnsi="Noto Sans Devanagari" w:eastAsia="Noto Sans Devanagari" w:cs="Noto Sans Devanagari"/>
          <w:b w:val="0"/>
        </w:rPr>
        <w:t>Owner अपना business edit, unpublish और report/verification status देख सके।</w:t>
      </w:r>
    </w:p>
    <w:p>
      <w:pPr>
        <w:pStyle w:val="Heading2"/>
      </w:pPr>
      <w:r>
        <w:t>Journey E — Update or Remove Information</w:t>
      </w:r>
    </w:p>
    <w:p>
      <w:r>
        <w:rPr>
          <w:rFonts w:ascii="Noto Sans Devanagari" w:hAnsi="Noto Sans Devanagari" w:eastAsia="Noto Sans Devanagari" w:cs="Noto Sans Devanagari"/>
          <w:b w:val="0"/>
        </w:rPr>
        <w:t>Profile owner details update/private/delete करे → platform public projection update करे → Saved live references पर केवल currently permitted details दिखें → private notes saving user के पास रहें; abandoned/deleted profile को “unavailable” दिखाया जाए।</w:t>
      </w:r>
    </w:p>
    <w:p>
      <w:pPr>
        <w:pStyle w:val="Heading1"/>
      </w:pPr>
      <w:r>
        <w:t>05  Core Feature Modules</w:t>
      </w:r>
    </w:p>
    <w:p>
      <w:pPr>
        <w:pStyle w:val="Heading2"/>
      </w:pPr>
      <w:r>
        <w:t>5.1 Identity &amp; Digital Cards</w:t>
      </w:r>
    </w:p>
    <w:p>
      <w:pPr>
        <w:ind w:left="249" w:hanging="119"/>
      </w:pPr>
      <w:r>
        <w:rPr>
          <w:rFonts w:ascii="Noto Sans Devanagari" w:hAnsi="Noto Sans Devanagari" w:eastAsia="Noto Sans Devanagari" w:cs="Noto Sans Devanagari"/>
          <w:b/>
          <w:color w:val="037880"/>
        </w:rPr>
        <w:t xml:space="preserve">•  </w:t>
      </w:r>
      <w:r>
        <w:rPr>
          <w:rFonts w:ascii="Noto Sans Devanagari" w:hAnsi="Noto Sans Devanagari" w:eastAsia="Noto Sans Devanagari" w:cs="Noto Sans Devanagari"/>
          <w:b w:val="0"/>
        </w:rPr>
        <w:t>Card fields: display name, photo/logo, headline, category, city, phone, WhatsApp, email, website, social links, short bio, address/map link, service list।</w:t>
      </w:r>
    </w:p>
    <w:p>
      <w:pPr>
        <w:ind w:left="249" w:hanging="119"/>
      </w:pPr>
      <w:r>
        <w:rPr>
          <w:rFonts w:ascii="Noto Sans Devanagari" w:hAnsi="Noto Sans Devanagari" w:eastAsia="Noto Sans Devanagari" w:cs="Noto Sans Devanagari"/>
          <w:b/>
          <w:color w:val="037880"/>
        </w:rPr>
        <w:t xml:space="preserve">•  </w:t>
      </w:r>
      <w:r>
        <w:rPr>
          <w:rFonts w:ascii="Noto Sans Devanagari" w:hAnsi="Noto Sans Devanagari" w:eastAsia="Noto Sans Devanagari" w:cs="Noto Sans Devanagari"/>
          <w:b w:val="0"/>
        </w:rPr>
        <w:t>Personal and professional fields अलग contexts में दिखाने की सुविधा; multiple cards per account।</w:t>
      </w:r>
    </w:p>
    <w:p>
      <w:pPr>
        <w:ind w:left="249" w:hanging="119"/>
      </w:pPr>
      <w:r>
        <w:rPr>
          <w:rFonts w:ascii="Noto Sans Devanagari" w:hAnsi="Noto Sans Devanagari" w:eastAsia="Noto Sans Devanagari" w:cs="Noto Sans Devanagari"/>
          <w:b/>
          <w:color w:val="037880"/>
        </w:rPr>
        <w:t xml:space="preserve">•  </w:t>
      </w:r>
      <w:r>
        <w:rPr>
          <w:rFonts w:ascii="Noto Sans Devanagari" w:hAnsi="Noto Sans Devanagari" w:eastAsia="Noto Sans Devanagari" w:cs="Noto Sans Devanagari"/>
          <w:b w:val="0"/>
        </w:rPr>
        <w:t>Unique non-guessable internal ID और optional human-readable public slug; slug conflict handle करना।</w:t>
      </w:r>
    </w:p>
    <w:p>
      <w:pPr>
        <w:ind w:left="249" w:hanging="119"/>
      </w:pPr>
      <w:r>
        <w:rPr>
          <w:rFonts w:ascii="Noto Sans Devanagari" w:hAnsi="Noto Sans Devanagari" w:eastAsia="Noto Sans Devanagari" w:cs="Noto Sans Devanagari"/>
          <w:b/>
          <w:color w:val="037880"/>
        </w:rPr>
        <w:t xml:space="preserve">•  </w:t>
      </w:r>
      <w:r>
        <w:rPr>
          <w:rFonts w:ascii="Noto Sans Devanagari" w:hAnsi="Noto Sans Devanagari" w:eastAsia="Noto Sans Devanagari" w:cs="Noto Sans Devanagari"/>
          <w:b w:val="0"/>
        </w:rPr>
        <w:t>One-tap copy link, download/share QR, native share sheet (supported browsers में), card preview।</w:t>
      </w:r>
    </w:p>
    <w:p>
      <w:pPr>
        <w:ind w:left="249" w:hanging="119"/>
      </w:pPr>
      <w:r>
        <w:rPr>
          <w:rFonts w:ascii="Noto Sans Devanagari" w:hAnsi="Noto Sans Devanagari" w:eastAsia="Noto Sans Devanagari" w:cs="Noto Sans Devanagari"/>
          <w:b/>
          <w:color w:val="037880"/>
        </w:rPr>
        <w:t xml:space="preserve">•  </w:t>
      </w:r>
      <w:r>
        <w:rPr>
          <w:rFonts w:ascii="Noto Sans Devanagari" w:hAnsi="Noto Sans Devanagari" w:eastAsia="Noto Sans Devanagari" w:cs="Noto Sans Devanagari"/>
          <w:b w:val="0"/>
        </w:rPr>
        <w:t>Field-level visibility plus card-level visibility: Private / Unlisted / Discoverable।</w:t>
      </w:r>
    </w:p>
    <w:p>
      <w:pPr>
        <w:pStyle w:val="Heading2"/>
      </w:pPr>
      <w:r>
        <w:t>5.2 Smart Phonebook / Saved Contacts</w:t>
      </w:r>
    </w:p>
    <w:p>
      <w:pPr>
        <w:ind w:left="249" w:hanging="119"/>
      </w:pPr>
      <w:r>
        <w:rPr>
          <w:rFonts w:ascii="Noto Sans Devanagari" w:hAnsi="Noto Sans Devanagari" w:eastAsia="Noto Sans Devanagari" w:cs="Noto Sans Devanagari"/>
          <w:b/>
          <w:color w:val="037880"/>
        </w:rPr>
        <w:t xml:space="preserve">•  </w:t>
      </w:r>
      <w:r>
        <w:rPr>
          <w:rFonts w:ascii="Noto Sans Devanagari" w:hAnsi="Noto Sans Devanagari" w:eastAsia="Noto Sans Devanagari" w:cs="Noto Sans Devanagari"/>
          <w:b w:val="0"/>
        </w:rPr>
        <w:t>Live card bookmark: owner profile reference; साथ में निजी nickname, notes, tags, save source/date।</w:t>
      </w:r>
    </w:p>
    <w:p>
      <w:pPr>
        <w:ind w:left="249" w:hanging="119"/>
      </w:pPr>
      <w:r>
        <w:rPr>
          <w:rFonts w:ascii="Noto Sans Devanagari" w:hAnsi="Noto Sans Devanagari" w:eastAsia="Noto Sans Devanagari" w:cs="Noto Sans Devanagari"/>
          <w:b/>
          <w:color w:val="037880"/>
        </w:rPr>
        <w:t xml:space="preserve">•  </w:t>
      </w:r>
      <w:r>
        <w:rPr>
          <w:rFonts w:ascii="Noto Sans Devanagari" w:hAnsi="Noto Sans Devanagari" w:eastAsia="Noto Sans Devanagari" w:cs="Noto Sans Devanagari"/>
          <w:b w:val="0"/>
        </w:rPr>
        <w:t>Search by saved name, profession, category, city, user-entered tags, private notes।</w:t>
      </w:r>
    </w:p>
    <w:p>
      <w:pPr>
        <w:ind w:left="249" w:hanging="119"/>
      </w:pPr>
      <w:r>
        <w:rPr>
          <w:rFonts w:ascii="Noto Sans Devanagari" w:hAnsi="Noto Sans Devanagari" w:eastAsia="Noto Sans Devanagari" w:cs="Noto Sans Devanagari"/>
          <w:b/>
          <w:color w:val="037880"/>
        </w:rPr>
        <w:t xml:space="preserve">•  </w:t>
      </w:r>
      <w:r>
        <w:rPr>
          <w:rFonts w:ascii="Noto Sans Devanagari" w:hAnsi="Noto Sans Devanagari" w:eastAsia="Noto Sans Devanagari" w:cs="Noto Sans Devanagari"/>
          <w:b w:val="0"/>
        </w:rPr>
        <w:t>Folders या groups बाद के phase में; initial phase में tags पर्याप्त।</w:t>
      </w:r>
    </w:p>
    <w:p>
      <w:pPr>
        <w:ind w:left="249" w:hanging="119"/>
      </w:pPr>
      <w:r>
        <w:rPr>
          <w:rFonts w:ascii="Noto Sans Devanagari" w:hAnsi="Noto Sans Devanagari" w:eastAsia="Noto Sans Devanagari" w:cs="Noto Sans Devanagari"/>
          <w:b/>
          <w:color w:val="037880"/>
        </w:rPr>
        <w:t xml:space="preserve">•  </w:t>
      </w:r>
      <w:r>
        <w:rPr>
          <w:rFonts w:ascii="Noto Sans Devanagari" w:hAnsi="Noto Sans Devanagari" w:eastAsia="Noto Sans Devanagari" w:cs="Noto Sans Devanagari"/>
          <w:b w:val="0"/>
        </w:rPr>
        <w:t>Duplicate bookmark रोकना; unsave action; owner के profile changes पर safe refresh।</w:t>
      </w:r>
    </w:p>
    <w:p>
      <w:pPr>
        <w:ind w:left="249" w:hanging="119"/>
      </w:pPr>
      <w:r>
        <w:rPr>
          <w:rFonts w:ascii="Noto Sans Devanagari" w:hAnsi="Noto Sans Devanagari" w:eastAsia="Noto Sans Devanagari" w:cs="Noto Sans Devanagari"/>
          <w:b/>
          <w:color w:val="037880"/>
        </w:rPr>
        <w:t xml:space="preserve">•  </w:t>
      </w:r>
      <w:r>
        <w:rPr>
          <w:rFonts w:ascii="Noto Sans Devanagari" w:hAnsi="Noto Sans Devanagari" w:eastAsia="Noto Sans Devanagari" w:cs="Noto Sans Devanagari"/>
          <w:b w:val="0"/>
        </w:rPr>
        <w:t>Manual contacts (without registered profile) later phase में; MVP में shared live cards प्राथमिक।</w:t>
      </w:r>
    </w:p>
    <w:p>
      <w:pPr>
        <w:pStyle w:val="Heading2"/>
      </w:pPr>
      <w:r>
        <w:t>5.3 Public Business Directory</w:t>
      </w:r>
    </w:p>
    <w:p>
      <w:pPr>
        <w:ind w:left="249" w:hanging="119"/>
      </w:pPr>
      <w:r>
        <w:rPr>
          <w:rFonts w:ascii="Noto Sans Devanagari" w:hAnsi="Noto Sans Devanagari" w:eastAsia="Noto Sans Devanagari" w:cs="Noto Sans Devanagari"/>
          <w:b/>
          <w:color w:val="037880"/>
        </w:rPr>
        <w:t xml:space="preserve">•  </w:t>
      </w:r>
      <w:r>
        <w:rPr>
          <w:rFonts w:ascii="Noto Sans Devanagari" w:hAnsi="Noto Sans Devanagari" w:eastAsia="Noto Sans Devanagari" w:cs="Noto Sans Devanagari"/>
          <w:b w:val="0"/>
        </w:rPr>
        <w:t>Search by service/category and city; listing preview with name, category, service area and public contact actions।</w:t>
      </w:r>
    </w:p>
    <w:p>
      <w:pPr>
        <w:ind w:left="249" w:hanging="119"/>
      </w:pPr>
      <w:r>
        <w:rPr>
          <w:rFonts w:ascii="Noto Sans Devanagari" w:hAnsi="Noto Sans Devanagari" w:eastAsia="Noto Sans Devanagari" w:cs="Noto Sans Devanagari"/>
          <w:b/>
          <w:color w:val="037880"/>
        </w:rPr>
        <w:t xml:space="preserve">•  </w:t>
      </w:r>
      <w:r>
        <w:rPr>
          <w:rFonts w:ascii="Noto Sans Devanagari" w:hAnsi="Noto Sans Devanagari" w:eastAsia="Noto Sans Devanagari" w:cs="Noto Sans Devanagari"/>
          <w:b w:val="0"/>
        </w:rPr>
        <w:t>Filters: city, category, optionally verified; distance/nearby तभी जब location coordinates और consent हों।</w:t>
      </w:r>
    </w:p>
    <w:p>
      <w:pPr>
        <w:ind w:left="249" w:hanging="119"/>
      </w:pPr>
      <w:r>
        <w:rPr>
          <w:rFonts w:ascii="Noto Sans Devanagari" w:hAnsi="Noto Sans Devanagari" w:eastAsia="Noto Sans Devanagari" w:cs="Noto Sans Devanagari"/>
          <w:b/>
          <w:color w:val="037880"/>
        </w:rPr>
        <w:t xml:space="preserve">•  </w:t>
      </w:r>
      <w:r>
        <w:rPr>
          <w:rFonts w:ascii="Noto Sans Devanagari" w:hAnsi="Noto Sans Devanagari" w:eastAsia="Noto Sans Devanagari" w:cs="Noto Sans Devanagari"/>
          <w:b w:val="0"/>
        </w:rPr>
        <w:t>No paid ranking disguised as organic; paid promotions स्पष्ट label के साथ।</w:t>
      </w:r>
    </w:p>
    <w:p>
      <w:pPr>
        <w:ind w:left="249" w:hanging="119"/>
      </w:pPr>
      <w:r>
        <w:rPr>
          <w:rFonts w:ascii="Noto Sans Devanagari" w:hAnsi="Noto Sans Devanagari" w:eastAsia="Noto Sans Devanagari" w:cs="Noto Sans Devanagari"/>
          <w:b/>
          <w:color w:val="037880"/>
        </w:rPr>
        <w:t xml:space="preserve">•  </w:t>
      </w:r>
      <w:r>
        <w:rPr>
          <w:rFonts w:ascii="Noto Sans Devanagari" w:hAnsi="Noto Sans Devanagari" w:eastAsia="Noto Sans Devanagari" w:cs="Noto Sans Devanagari"/>
          <w:b w:val="0"/>
        </w:rPr>
        <w:t>Basic quality checks, duplicate detection, category moderation, owner-report mechanism।</w:t>
      </w:r>
    </w:p>
    <w:p>
      <w:pPr>
        <w:pStyle w:val="Heading2"/>
      </w:pPr>
      <w:r>
        <w:t>5.4 Business Management</w:t>
      </w:r>
    </w:p>
    <w:p>
      <w:pPr>
        <w:ind w:left="249" w:hanging="119"/>
      </w:pPr>
      <w:r>
        <w:rPr>
          <w:rFonts w:ascii="Noto Sans Devanagari" w:hAnsi="Noto Sans Devanagari" w:eastAsia="Noto Sans Devanagari" w:cs="Noto Sans Devanagari"/>
          <w:b/>
          <w:color w:val="037880"/>
        </w:rPr>
        <w:t xml:space="preserve">•  </w:t>
      </w:r>
      <w:r>
        <w:rPr>
          <w:rFonts w:ascii="Noto Sans Devanagari" w:hAnsi="Noto Sans Devanagari" w:eastAsia="Noto Sans Devanagari" w:cs="Noto Sans Devanagari"/>
          <w:b w:val="0"/>
        </w:rPr>
        <w:t>Business logo, category, description, offerings, working hours, address, map pin, contact methods।</w:t>
      </w:r>
    </w:p>
    <w:p>
      <w:pPr>
        <w:ind w:left="249" w:hanging="119"/>
      </w:pPr>
      <w:r>
        <w:rPr>
          <w:rFonts w:ascii="Noto Sans Devanagari" w:hAnsi="Noto Sans Devanagari" w:eastAsia="Noto Sans Devanagari" w:cs="Noto Sans Devanagari"/>
          <w:b/>
          <w:color w:val="037880"/>
        </w:rPr>
        <w:t xml:space="preserve">•  </w:t>
      </w:r>
      <w:r>
        <w:rPr>
          <w:rFonts w:ascii="Noto Sans Devanagari" w:hAnsi="Noto Sans Devanagari" w:eastAsia="Noto Sans Devanagari" w:cs="Noto Sans Devanagari"/>
          <w:b w:val="0"/>
        </w:rPr>
        <w:t>Owner edit/unpublish/delete request, verification state, basic action counts in later phase।</w:t>
      </w:r>
    </w:p>
    <w:p>
      <w:pPr>
        <w:ind w:left="249" w:hanging="119"/>
      </w:pPr>
      <w:r>
        <w:rPr>
          <w:rFonts w:ascii="Noto Sans Devanagari" w:hAnsi="Noto Sans Devanagari" w:eastAsia="Noto Sans Devanagari" w:cs="Noto Sans Devanagari"/>
          <w:b/>
          <w:color w:val="037880"/>
        </w:rPr>
        <w:t xml:space="preserve">•  </w:t>
      </w:r>
      <w:r>
        <w:rPr>
          <w:rFonts w:ascii="Noto Sans Devanagari" w:hAnsi="Noto Sans Devanagari" w:eastAsia="Noto Sans Devanagari" w:cs="Noto Sans Devanagari"/>
          <w:b w:val="0"/>
        </w:rPr>
        <w:t>Multiple branches, team roles और appointment scheduling later phase।</w:t>
      </w:r>
    </w:p>
    <w:p>
      <w:pPr>
        <w:pStyle w:val="Heading1"/>
      </w:pPr>
      <w:r>
        <w:t>06  MVP Functional Requirements (Acceptance Baseline)</w:t>
      </w:r>
    </w:p>
    <w:p>
      <w:pPr>
        <w:pStyle w:val="Tiny"/>
      </w:pPr>
      <w:r>
        <w:t>Priorities: P0 = launch-blocking | P1 = early improvement | P2 = future optional</w:t>
      </w:r>
    </w:p>
    <w:tbl>
      <w:tblPr>
        <w:tblW w:type="auto" w:w="0"/>
        <w:jc w:val="center"/>
        <w:tblLayout w:type="fixed"/>
        <w:tblLook w:firstColumn="1" w:firstRow="1" w:lastColumn="0" w:lastRow="0" w:noHBand="0" w:noVBand="1" w:val="04A0"/>
      </w:tblPr>
      <w:tblGrid>
        <w:gridCol w:w="935"/>
        <w:gridCol w:w="822"/>
        <w:gridCol w:w="7540"/>
      </w:tblGrid>
      <w:tr>
        <w:trPr>
          <w:cantSplit/>
        </w:trPr>
        <w:tc>
          <w:tcPr>
            <w:tcW w:type="dxa" w:w="935"/>
            <w:shd w:fill="12304B"/>
            <w:tcMar>
              <w:top w:w="110" w:type="dxa"/>
              <w:start w:w="120" w:type="dxa"/>
              <w:bottom w:w="100" w:type="dxa"/>
              <w:end w:w="120" w:type="dxa"/>
            </w:tcMar>
          </w:tcPr>
          <w:p>
            <w:pPr>
              <w:spacing w:after="0"/>
            </w:pPr>
            <w:r/>
            <w:r>
              <w:rPr>
                <w:rFonts w:ascii="Noto Sans Devanagari" w:hAnsi="Noto Sans Devanagari" w:eastAsia="Noto Sans Devanagari" w:cs="Noto Sans Devanagari"/>
                <w:b/>
                <w:color w:val="FFFFFF"/>
                <w:sz w:val="16"/>
              </w:rPr>
              <w:t>ID</w:t>
            </w:r>
          </w:p>
        </w:tc>
        <w:tc>
          <w:tcPr>
            <w:tcW w:type="dxa" w:w="822"/>
            <w:shd w:fill="12304B"/>
            <w:tcMar>
              <w:top w:w="110" w:type="dxa"/>
              <w:start w:w="120" w:type="dxa"/>
              <w:bottom w:w="100" w:type="dxa"/>
              <w:end w:w="120" w:type="dxa"/>
            </w:tcMar>
          </w:tcPr>
          <w:p>
            <w:pPr>
              <w:spacing w:after="0"/>
            </w:pPr>
            <w:r/>
            <w:r>
              <w:rPr>
                <w:rFonts w:ascii="Noto Sans Devanagari" w:hAnsi="Noto Sans Devanagari" w:eastAsia="Noto Sans Devanagari" w:cs="Noto Sans Devanagari"/>
                <w:b/>
                <w:color w:val="FFFFFF"/>
                <w:sz w:val="16"/>
              </w:rPr>
              <w:t>PRIORITY</w:t>
            </w:r>
          </w:p>
        </w:tc>
        <w:tc>
          <w:tcPr>
            <w:tcW w:type="dxa" w:w="7540"/>
            <w:shd w:fill="12304B"/>
            <w:tcMar>
              <w:top w:w="110" w:type="dxa"/>
              <w:start w:w="120" w:type="dxa"/>
              <w:bottom w:w="100" w:type="dxa"/>
              <w:end w:w="120" w:type="dxa"/>
            </w:tcMar>
          </w:tcPr>
          <w:p>
            <w:pPr>
              <w:spacing w:after="0"/>
            </w:pPr>
            <w:r/>
            <w:r>
              <w:rPr>
                <w:rFonts w:ascii="Noto Sans Devanagari" w:hAnsi="Noto Sans Devanagari" w:eastAsia="Noto Sans Devanagari" w:cs="Noto Sans Devanagari"/>
                <w:b/>
                <w:color w:val="FFFFFF"/>
                <w:sz w:val="16"/>
              </w:rPr>
              <w:t>REQUIREMENT / ACCEPTANCE CRITERION</w:t>
            </w:r>
          </w:p>
        </w:tc>
      </w:tr>
      <w:tr>
        <w:trPr>
          <w:cantSplit/>
        </w:trPr>
        <w:tc>
          <w:tcPr>
            <w:tcW w:type="dxa" w:w="935"/>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AUTH-01</w:t>
            </w:r>
          </w:p>
        </w:tc>
        <w:tc>
          <w:tcPr>
            <w:tcW w:type="dxa" w:w="822"/>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P0</w:t>
            </w:r>
          </w:p>
        </w:tc>
        <w:tc>
          <w:tcPr>
            <w:tcW w:type="dxa" w:w="7540"/>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User authenticated account बना सके; guest बिना login public/unlisted card view कर सके।</w:t>
            </w:r>
          </w:p>
        </w:tc>
      </w:tr>
      <w:tr>
        <w:trPr>
          <w:cantSplit/>
        </w:trPr>
        <w:tc>
          <w:tcPr>
            <w:tcW w:type="dxa" w:w="935"/>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CARD-01</w:t>
            </w:r>
          </w:p>
        </w:tc>
        <w:tc>
          <w:tcPr>
            <w:tcW w:type="dxa" w:w="822"/>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P0</w:t>
            </w:r>
          </w:p>
        </w:tc>
        <w:tc>
          <w:tcPr>
            <w:tcW w:type="dxa" w:w="7540"/>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Card create/edit with required name and one valid contact path; invalid fields पर validation।</w:t>
            </w:r>
          </w:p>
        </w:tc>
      </w:tr>
      <w:tr>
        <w:trPr>
          <w:cantSplit/>
        </w:trPr>
        <w:tc>
          <w:tcPr>
            <w:tcW w:type="dxa" w:w="935"/>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CARD-02</w:t>
            </w:r>
          </w:p>
        </w:tc>
        <w:tc>
          <w:tcPr>
            <w:tcW w:type="dxa" w:w="822"/>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P0</w:t>
            </w:r>
          </w:p>
        </w:tc>
        <w:tc>
          <w:tcPr>
            <w:tcW w:type="dxa" w:w="7540"/>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Link + QR same public card खोलें; private card anonymous user को न दिखे।</w:t>
            </w:r>
          </w:p>
        </w:tc>
      </w:tr>
      <w:tr>
        <w:trPr>
          <w:cantSplit/>
        </w:trPr>
        <w:tc>
          <w:tcPr>
            <w:tcW w:type="dxa" w:w="935"/>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CARD-03</w:t>
            </w:r>
          </w:p>
        </w:tc>
        <w:tc>
          <w:tcPr>
            <w:tcW w:type="dxa" w:w="822"/>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P0</w:t>
            </w:r>
          </w:p>
        </w:tc>
        <w:tc>
          <w:tcPr>
            <w:tcW w:type="dxa" w:w="7540"/>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Card-level और sensitive field-level visibility respected on every read।</w:t>
            </w:r>
          </w:p>
        </w:tc>
      </w:tr>
      <w:tr>
        <w:trPr>
          <w:cantSplit/>
        </w:trPr>
        <w:tc>
          <w:tcPr>
            <w:tcW w:type="dxa" w:w="935"/>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SAVE-01</w:t>
            </w:r>
          </w:p>
        </w:tc>
        <w:tc>
          <w:tcPr>
            <w:tcW w:type="dxa" w:w="822"/>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P0</w:t>
            </w:r>
          </w:p>
        </w:tc>
        <w:tc>
          <w:tcPr>
            <w:tcW w:type="dxa" w:w="7540"/>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Signed-in User live card bookmark तथा private notes/tags सेव कर सके।</w:t>
            </w:r>
          </w:p>
        </w:tc>
      </w:tr>
      <w:tr>
        <w:trPr>
          <w:cantSplit/>
        </w:trPr>
        <w:tc>
          <w:tcPr>
            <w:tcW w:type="dxa" w:w="935"/>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SAVE-02</w:t>
            </w:r>
          </w:p>
        </w:tc>
        <w:tc>
          <w:tcPr>
            <w:tcW w:type="dxa" w:w="822"/>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P0</w:t>
            </w:r>
          </w:p>
        </w:tc>
        <w:tc>
          <w:tcPr>
            <w:tcW w:type="dxa" w:w="7540"/>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Saved Contacts search name, category, city और own note/tag से चले।</w:t>
            </w:r>
          </w:p>
        </w:tc>
      </w:tr>
      <w:tr>
        <w:trPr>
          <w:cantSplit/>
        </w:trPr>
        <w:tc>
          <w:tcPr>
            <w:tcW w:type="dxa" w:w="935"/>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DISC-01</w:t>
            </w:r>
          </w:p>
        </w:tc>
        <w:tc>
          <w:tcPr>
            <w:tcW w:type="dxa" w:w="822"/>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P0</w:t>
            </w:r>
          </w:p>
        </w:tc>
        <w:tc>
          <w:tcPr>
            <w:tcW w:type="dxa" w:w="7540"/>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Discoverable business city/category search में आए; unlisted/private न आए।</w:t>
            </w:r>
          </w:p>
        </w:tc>
      </w:tr>
      <w:tr>
        <w:trPr>
          <w:cantSplit/>
        </w:trPr>
        <w:tc>
          <w:tcPr>
            <w:tcW w:type="dxa" w:w="935"/>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DISC-02</w:t>
            </w:r>
          </w:p>
        </w:tc>
        <w:tc>
          <w:tcPr>
            <w:tcW w:type="dxa" w:w="822"/>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P0</w:t>
            </w:r>
          </w:p>
        </w:tc>
        <w:tc>
          <w:tcPr>
            <w:tcW w:type="dxa" w:w="7540"/>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Search result में public details और Call/WhatsApp/Map action सही open हों।</w:t>
            </w:r>
          </w:p>
        </w:tc>
      </w:tr>
      <w:tr>
        <w:trPr>
          <w:cantSplit/>
        </w:trPr>
        <w:tc>
          <w:tcPr>
            <w:tcW w:type="dxa" w:w="935"/>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BIZ-01</w:t>
            </w:r>
          </w:p>
        </w:tc>
        <w:tc>
          <w:tcPr>
            <w:tcW w:type="dxa" w:w="822"/>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P0</w:t>
            </w:r>
          </w:p>
        </w:tc>
        <w:tc>
          <w:tcPr>
            <w:tcW w:type="dxa" w:w="7540"/>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Business owner listing बना, edit और unpublish कर सके।</w:t>
            </w:r>
          </w:p>
        </w:tc>
      </w:tr>
      <w:tr>
        <w:trPr>
          <w:cantSplit/>
        </w:trPr>
        <w:tc>
          <w:tcPr>
            <w:tcW w:type="dxa" w:w="935"/>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SEC-01</w:t>
            </w:r>
          </w:p>
        </w:tc>
        <w:tc>
          <w:tcPr>
            <w:tcW w:type="dxa" w:w="822"/>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P0</w:t>
            </w:r>
          </w:p>
        </w:tc>
        <w:tc>
          <w:tcPr>
            <w:tcW w:type="dxa" w:w="7540"/>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Firestore rules enforced: दूसरे Users saved notes या drafts नहीं पढ़/लिख सकें।</w:t>
            </w:r>
          </w:p>
        </w:tc>
      </w:tr>
      <w:tr>
        <w:trPr>
          <w:cantSplit/>
        </w:trPr>
        <w:tc>
          <w:tcPr>
            <w:tcW w:type="dxa" w:w="935"/>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SEC-02</w:t>
            </w:r>
          </w:p>
        </w:tc>
        <w:tc>
          <w:tcPr>
            <w:tcW w:type="dxa" w:w="822"/>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P0</w:t>
            </w:r>
          </w:p>
        </w:tc>
        <w:tc>
          <w:tcPr>
            <w:tcW w:type="dxa" w:w="7540"/>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Report/block listing, rate limits और basic admin moderation मौजूद हों।</w:t>
            </w:r>
          </w:p>
        </w:tc>
      </w:tr>
      <w:tr>
        <w:trPr>
          <w:cantSplit/>
        </w:trPr>
        <w:tc>
          <w:tcPr>
            <w:tcW w:type="dxa" w:w="935"/>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DATA-01</w:t>
            </w:r>
          </w:p>
        </w:tc>
        <w:tc>
          <w:tcPr>
            <w:tcW w:type="dxa" w:w="822"/>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P0</w:t>
            </w:r>
          </w:p>
        </w:tc>
        <w:tc>
          <w:tcPr>
            <w:tcW w:type="dxa" w:w="7540"/>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Owner द्वारा hidden field future public reads से हटे; delete/unpublish respected।</w:t>
            </w:r>
          </w:p>
        </w:tc>
      </w:tr>
      <w:tr>
        <w:trPr>
          <w:cantSplit/>
        </w:trPr>
        <w:tc>
          <w:tcPr>
            <w:tcW w:type="dxa" w:w="935"/>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ANL-01</w:t>
            </w:r>
          </w:p>
        </w:tc>
        <w:tc>
          <w:tcPr>
            <w:tcW w:type="dxa" w:w="822"/>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P1</w:t>
            </w:r>
          </w:p>
        </w:tc>
        <w:tc>
          <w:tcPr>
            <w:tcW w:type="dxa" w:w="7540"/>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Business को aggregate views, QR opens, click-to-call जैसे action counts मिलें।</w:t>
            </w:r>
          </w:p>
        </w:tc>
      </w:tr>
      <w:tr>
        <w:trPr>
          <w:cantSplit/>
        </w:trPr>
        <w:tc>
          <w:tcPr>
            <w:tcW w:type="dxa" w:w="935"/>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DISC-03</w:t>
            </w:r>
          </w:p>
        </w:tc>
        <w:tc>
          <w:tcPr>
            <w:tcW w:type="dxa" w:w="822"/>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P1</w:t>
            </w:r>
          </w:p>
        </w:tc>
        <w:tc>
          <w:tcPr>
            <w:tcW w:type="dxa" w:w="7540"/>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Nearby search/location-aware sorting after geolocation consent।</w:t>
            </w:r>
          </w:p>
        </w:tc>
      </w:tr>
      <w:tr>
        <w:trPr>
          <w:cantSplit/>
        </w:trPr>
        <w:tc>
          <w:tcPr>
            <w:tcW w:type="dxa" w:w="935"/>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CARD-04</w:t>
            </w:r>
          </w:p>
        </w:tc>
        <w:tc>
          <w:tcPr>
            <w:tcW w:type="dxa" w:w="822"/>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P1</w:t>
            </w:r>
          </w:p>
        </w:tc>
        <w:tc>
          <w:tcPr>
            <w:tcW w:type="dxa" w:w="7540"/>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Multiple card templates, theme color और branding options।</w:t>
            </w:r>
          </w:p>
        </w:tc>
      </w:tr>
      <w:tr>
        <w:trPr>
          <w:cantSplit/>
        </w:trPr>
        <w:tc>
          <w:tcPr>
            <w:tcW w:type="dxa" w:w="935"/>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NEXT-01</w:t>
            </w:r>
          </w:p>
        </w:tc>
        <w:tc>
          <w:tcPr>
            <w:tcW w:type="dxa" w:w="822"/>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P2</w:t>
            </w:r>
          </w:p>
        </w:tc>
        <w:tc>
          <w:tcPr>
            <w:tcW w:type="dxa" w:w="7540"/>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NFC, AI search, OCR scan, appointment scheduling, reviews/ratings।</w:t>
            </w:r>
          </w:p>
        </w:tc>
      </w:tr>
    </w:tbl>
    <w:p>
      <w:pPr>
        <w:spacing w:after="0"/>
      </w:pPr>
    </w:p>
    <w:p>
      <w:pPr>
        <w:pStyle w:val="Heading1"/>
      </w:pPr>
      <w:r>
        <w:t>07  Screen-by-Screen Requirements</w:t>
      </w:r>
    </w:p>
    <w:tbl>
      <w:tblPr>
        <w:tblW w:type="auto" w:w="0"/>
        <w:jc w:val="center"/>
        <w:tblLayout w:type="fixed"/>
        <w:tblLook w:firstColumn="1" w:firstRow="1" w:lastColumn="0" w:lastRow="0" w:noHBand="0" w:noVBand="1" w:val="04A0"/>
      </w:tblPr>
      <w:tblGrid>
        <w:gridCol w:w="1729"/>
        <w:gridCol w:w="4479"/>
        <w:gridCol w:w="3090"/>
      </w:tblGrid>
      <w:tr>
        <w:trPr>
          <w:cantSplit/>
        </w:trPr>
        <w:tc>
          <w:tcPr>
            <w:tcW w:type="dxa" w:w="1729"/>
            <w:shd w:fill="12304B"/>
            <w:tcMar>
              <w:top w:w="110" w:type="dxa"/>
              <w:start w:w="120" w:type="dxa"/>
              <w:bottom w:w="100" w:type="dxa"/>
              <w:end w:w="120" w:type="dxa"/>
            </w:tcMar>
          </w:tcPr>
          <w:p>
            <w:pPr>
              <w:spacing w:after="0"/>
            </w:pPr>
            <w:r/>
            <w:r>
              <w:rPr>
                <w:rFonts w:ascii="Noto Sans Devanagari" w:hAnsi="Noto Sans Devanagari" w:eastAsia="Noto Sans Devanagari" w:cs="Noto Sans Devanagari"/>
                <w:b/>
                <w:color w:val="FFFFFF"/>
                <w:sz w:val="16"/>
              </w:rPr>
              <w:t>SCREEN</w:t>
            </w:r>
          </w:p>
        </w:tc>
        <w:tc>
          <w:tcPr>
            <w:tcW w:type="dxa" w:w="4479"/>
            <w:shd w:fill="12304B"/>
            <w:tcMar>
              <w:top w:w="110" w:type="dxa"/>
              <w:start w:w="120" w:type="dxa"/>
              <w:bottom w:w="100" w:type="dxa"/>
              <w:end w:w="120" w:type="dxa"/>
            </w:tcMar>
          </w:tcPr>
          <w:p>
            <w:pPr>
              <w:spacing w:after="0"/>
            </w:pPr>
            <w:r/>
            <w:r>
              <w:rPr>
                <w:rFonts w:ascii="Noto Sans Devanagari" w:hAnsi="Noto Sans Devanagari" w:eastAsia="Noto Sans Devanagari" w:cs="Noto Sans Devanagari"/>
                <w:b/>
                <w:color w:val="FFFFFF"/>
                <w:sz w:val="16"/>
              </w:rPr>
              <w:t>CORE UI ELEMENTS</w:t>
            </w:r>
          </w:p>
        </w:tc>
        <w:tc>
          <w:tcPr>
            <w:tcW w:type="dxa" w:w="3090"/>
            <w:shd w:fill="12304B"/>
            <w:tcMar>
              <w:top w:w="110" w:type="dxa"/>
              <w:start w:w="120" w:type="dxa"/>
              <w:bottom w:w="100" w:type="dxa"/>
              <w:end w:w="120" w:type="dxa"/>
            </w:tcMar>
          </w:tcPr>
          <w:p>
            <w:pPr>
              <w:spacing w:after="0"/>
            </w:pPr>
            <w:r/>
            <w:r>
              <w:rPr>
                <w:rFonts w:ascii="Noto Sans Devanagari" w:hAnsi="Noto Sans Devanagari" w:eastAsia="Noto Sans Devanagari" w:cs="Noto Sans Devanagari"/>
                <w:b/>
                <w:color w:val="FFFFFF"/>
                <w:sz w:val="16"/>
              </w:rPr>
              <w:t>PRIMARY ACTION</w:t>
            </w:r>
          </w:p>
        </w:tc>
      </w:tr>
      <w:tr>
        <w:trPr>
          <w:cantSplit/>
        </w:trPr>
        <w:tc>
          <w:tcPr>
            <w:tcW w:type="dxa" w:w="1729"/>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01 Welcome</w:t>
            </w:r>
          </w:p>
        </w:tc>
        <w:tc>
          <w:tcPr>
            <w:tcW w:type="dxa" w:w="4479"/>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Value statement, example card, Sign in, browse link</w:t>
            </w:r>
          </w:p>
        </w:tc>
        <w:tc>
          <w:tcPr>
            <w:tcW w:type="dxa" w:w="3090"/>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Login / view shared card</w:t>
            </w:r>
          </w:p>
        </w:tc>
      </w:tr>
      <w:tr>
        <w:trPr>
          <w:cantSplit/>
        </w:trPr>
        <w:tc>
          <w:tcPr>
            <w:tcW w:type="dxa" w:w="1729"/>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02 Home</w:t>
            </w:r>
          </w:p>
        </w:tc>
        <w:tc>
          <w:tcPr>
            <w:tcW w:type="dxa" w:w="4479"/>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Global search, quick actions, recent saves</w:t>
            </w:r>
          </w:p>
        </w:tc>
        <w:tc>
          <w:tcPr>
            <w:tcW w:type="dxa" w:w="3090"/>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Navigate to features</w:t>
            </w:r>
          </w:p>
        </w:tc>
      </w:tr>
      <w:tr>
        <w:trPr>
          <w:cantSplit/>
        </w:trPr>
        <w:tc>
          <w:tcPr>
            <w:tcW w:type="dxa" w:w="1729"/>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03 My Cards</w:t>
            </w:r>
          </w:p>
        </w:tc>
        <w:tc>
          <w:tcPr>
            <w:tcW w:type="dxa" w:w="4479"/>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Card list, visibility badges, card preview</w:t>
            </w:r>
          </w:p>
        </w:tc>
        <w:tc>
          <w:tcPr>
            <w:tcW w:type="dxa" w:w="3090"/>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New / edit / share</w:t>
            </w:r>
          </w:p>
        </w:tc>
      </w:tr>
      <w:tr>
        <w:trPr>
          <w:cantSplit/>
        </w:trPr>
        <w:tc>
          <w:tcPr>
            <w:tcW w:type="dxa" w:w="1729"/>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04 Card Editor</w:t>
            </w:r>
          </w:p>
        </w:tc>
        <w:tc>
          <w:tcPr>
            <w:tcW w:type="dxa" w:w="4479"/>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Profile fields, validation, field-level toggles</w:t>
            </w:r>
          </w:p>
        </w:tc>
        <w:tc>
          <w:tcPr>
            <w:tcW w:type="dxa" w:w="3090"/>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Save / publish</w:t>
            </w:r>
          </w:p>
        </w:tc>
      </w:tr>
      <w:tr>
        <w:trPr>
          <w:cantSplit/>
        </w:trPr>
        <w:tc>
          <w:tcPr>
            <w:tcW w:type="dxa" w:w="1729"/>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05 Public Card</w:t>
            </w:r>
          </w:p>
        </w:tc>
        <w:tc>
          <w:tcPr>
            <w:tcW w:type="dxa" w:w="4479"/>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Avatar, bio, services, public contact actions</w:t>
            </w:r>
          </w:p>
        </w:tc>
        <w:tc>
          <w:tcPr>
            <w:tcW w:type="dxa" w:w="3090"/>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Call / WhatsApp / Save</w:t>
            </w:r>
          </w:p>
        </w:tc>
      </w:tr>
      <w:tr>
        <w:trPr>
          <w:cantSplit/>
        </w:trPr>
        <w:tc>
          <w:tcPr>
            <w:tcW w:type="dxa" w:w="1729"/>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06 Saved Contacts</w:t>
            </w:r>
          </w:p>
        </w:tc>
        <w:tc>
          <w:tcPr>
            <w:tcW w:type="dxa" w:w="4479"/>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Search, tags, list/cards, recent saves</w:t>
            </w:r>
          </w:p>
        </w:tc>
        <w:tc>
          <w:tcPr>
            <w:tcW w:type="dxa" w:w="3090"/>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Open / filter / unsave</w:t>
            </w:r>
          </w:p>
        </w:tc>
      </w:tr>
      <w:tr>
        <w:trPr>
          <w:cantSplit/>
        </w:trPr>
        <w:tc>
          <w:tcPr>
            <w:tcW w:type="dxa" w:w="1729"/>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07 Saved Detail</w:t>
            </w:r>
          </w:p>
        </w:tc>
        <w:tc>
          <w:tcPr>
            <w:tcW w:type="dxa" w:w="4479"/>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Current live card + private user note</w:t>
            </w:r>
          </w:p>
        </w:tc>
        <w:tc>
          <w:tcPr>
            <w:tcW w:type="dxa" w:w="3090"/>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Edit note / contact</w:t>
            </w:r>
          </w:p>
        </w:tc>
      </w:tr>
      <w:tr>
        <w:trPr>
          <w:cantSplit/>
        </w:trPr>
        <w:tc>
          <w:tcPr>
            <w:tcW w:type="dxa" w:w="1729"/>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08 Discover</w:t>
            </w:r>
          </w:p>
        </w:tc>
        <w:tc>
          <w:tcPr>
            <w:tcW w:type="dxa" w:w="4479"/>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City/category search, filters, results</w:t>
            </w:r>
          </w:p>
        </w:tc>
        <w:tc>
          <w:tcPr>
            <w:tcW w:type="dxa" w:w="3090"/>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Find business</w:t>
            </w:r>
          </w:p>
        </w:tc>
      </w:tr>
      <w:tr>
        <w:trPr>
          <w:cantSplit/>
        </w:trPr>
        <w:tc>
          <w:tcPr>
            <w:tcW w:type="dxa" w:w="1729"/>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09 Business Detail</w:t>
            </w:r>
          </w:p>
        </w:tc>
        <w:tc>
          <w:tcPr>
            <w:tcW w:type="dxa" w:w="4479"/>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Hours, service area, location, public CTA</w:t>
            </w:r>
          </w:p>
        </w:tc>
        <w:tc>
          <w:tcPr>
            <w:tcW w:type="dxa" w:w="3090"/>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Contact / maps / save</w:t>
            </w:r>
          </w:p>
        </w:tc>
      </w:tr>
      <w:tr>
        <w:trPr>
          <w:cantSplit/>
        </w:trPr>
        <w:tc>
          <w:tcPr>
            <w:tcW w:type="dxa" w:w="1729"/>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10 Business Studio</w:t>
            </w:r>
          </w:p>
        </w:tc>
        <w:tc>
          <w:tcPr>
            <w:tcW w:type="dxa" w:w="4479"/>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Listing editor, verification, public settings</w:t>
            </w:r>
          </w:p>
        </w:tc>
        <w:tc>
          <w:tcPr>
            <w:tcW w:type="dxa" w:w="3090"/>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Update / unpublish</w:t>
            </w:r>
          </w:p>
        </w:tc>
      </w:tr>
      <w:tr>
        <w:trPr>
          <w:cantSplit/>
        </w:trPr>
        <w:tc>
          <w:tcPr>
            <w:tcW w:type="dxa" w:w="1729"/>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11 Settings</w:t>
            </w:r>
          </w:p>
        </w:tc>
        <w:tc>
          <w:tcPr>
            <w:tcW w:type="dxa" w:w="4479"/>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Account, privacy, data management</w:t>
            </w:r>
          </w:p>
        </w:tc>
        <w:tc>
          <w:tcPr>
            <w:tcW w:type="dxa" w:w="3090"/>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Manage preferences</w:t>
            </w:r>
          </w:p>
        </w:tc>
      </w:tr>
      <w:tr>
        <w:trPr>
          <w:cantSplit/>
        </w:trPr>
        <w:tc>
          <w:tcPr>
            <w:tcW w:type="dxa" w:w="1729"/>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12 Admin</w:t>
            </w:r>
          </w:p>
        </w:tc>
        <w:tc>
          <w:tcPr>
            <w:tcW w:type="dxa" w:w="4479"/>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Reports, verification queue, abuse actions</w:t>
            </w:r>
          </w:p>
        </w:tc>
        <w:tc>
          <w:tcPr>
            <w:tcW w:type="dxa" w:w="3090"/>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Review / suspend</w:t>
            </w:r>
          </w:p>
        </w:tc>
      </w:tr>
    </w:tbl>
    <w:p>
      <w:pPr>
        <w:spacing w:after="0"/>
      </w:pPr>
    </w:p>
    <w:p>
      <w:pPr>
        <w:pStyle w:val="Heading1"/>
      </w:pPr>
      <w:r>
        <w:t>08  Data Model — Firestore Proposal</w:t>
      </w:r>
    </w:p>
    <w:p>
      <w:r>
        <w:rPr>
          <w:rFonts w:ascii="Noto Sans Devanagari" w:hAnsi="Noto Sans Devanagari" w:eastAsia="Noto Sans Devanagari" w:cs="Noto Sans Devanagari"/>
          <w:b w:val="0"/>
        </w:rPr>
        <w:t>Conceptual schema नीचे दिया गया है। Actual Firestore paths, index strategy और rules implementation से पहले verify होंगे। Contact bookmarks को owner profile के अंदर नहीं, saving user के private namespace में रखा जाएगा।</w:t>
      </w:r>
    </w:p>
    <w:tbl>
      <w:tblPr>
        <w:tblW w:type="auto" w:w="0"/>
        <w:jc w:val="center"/>
        <w:tblLayout w:type="fixed"/>
        <w:tblLook w:firstColumn="1" w:firstRow="1" w:lastColumn="0" w:lastRow="0" w:noHBand="0" w:noVBand="1" w:val="04A0"/>
      </w:tblPr>
      <w:tblGrid>
        <w:gridCol w:w="3402"/>
        <w:gridCol w:w="5896"/>
      </w:tblGrid>
      <w:tr>
        <w:trPr>
          <w:cantSplit/>
        </w:trPr>
        <w:tc>
          <w:tcPr>
            <w:tcW w:type="dxa" w:w="3402"/>
            <w:shd w:fill="12304B"/>
            <w:tcMar>
              <w:top w:w="110" w:type="dxa"/>
              <w:start w:w="120" w:type="dxa"/>
              <w:bottom w:w="100" w:type="dxa"/>
              <w:end w:w="120" w:type="dxa"/>
            </w:tcMar>
          </w:tcPr>
          <w:p>
            <w:pPr>
              <w:spacing w:after="0"/>
            </w:pPr>
            <w:r/>
            <w:r>
              <w:rPr>
                <w:rFonts w:ascii="Noto Sans Devanagari" w:hAnsi="Noto Sans Devanagari" w:eastAsia="Noto Sans Devanagari" w:cs="Noto Sans Devanagari"/>
                <w:b/>
                <w:color w:val="FFFFFF"/>
                <w:sz w:val="16"/>
              </w:rPr>
              <w:t>ENTITY / COLLECTION</w:t>
            </w:r>
          </w:p>
        </w:tc>
        <w:tc>
          <w:tcPr>
            <w:tcW w:type="dxa" w:w="5896"/>
            <w:shd w:fill="12304B"/>
            <w:tcMar>
              <w:top w:w="110" w:type="dxa"/>
              <w:start w:w="120" w:type="dxa"/>
              <w:bottom w:w="100" w:type="dxa"/>
              <w:end w:w="120" w:type="dxa"/>
            </w:tcMar>
          </w:tcPr>
          <w:p>
            <w:pPr>
              <w:spacing w:after="0"/>
            </w:pPr>
            <w:r/>
            <w:r>
              <w:rPr>
                <w:rFonts w:ascii="Noto Sans Devanagari" w:hAnsi="Noto Sans Devanagari" w:eastAsia="Noto Sans Devanagari" w:cs="Noto Sans Devanagari"/>
                <w:b/>
                <w:color w:val="FFFFFF"/>
                <w:sz w:val="16"/>
              </w:rPr>
              <w:t>IMPORTANT FIELDS</w:t>
            </w:r>
          </w:p>
        </w:tc>
      </w:tr>
      <w:tr>
        <w:trPr>
          <w:cantSplit/>
        </w:trPr>
        <w:tc>
          <w:tcPr>
            <w:tcW w:type="dxa" w:w="3402"/>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users/{uid}</w:t>
            </w:r>
          </w:p>
        </w:tc>
        <w:tc>
          <w:tcPr>
            <w:tcW w:type="dxa" w:w="5896"/>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displayName, createdAt, accountStatus, preferences</w:t>
            </w:r>
          </w:p>
        </w:tc>
      </w:tr>
      <w:tr>
        <w:trPr>
          <w:cantSplit/>
        </w:trPr>
        <w:tc>
          <w:tcPr>
            <w:tcW w:type="dxa" w:w="3402"/>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profiles/{profileId}</w:t>
            </w:r>
          </w:p>
        </w:tc>
        <w:tc>
          <w:tcPr>
            <w:tcW w:type="dxa" w:w="5896"/>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ownerUid, type, slug, displayName, categoryId, cityId, visibility, publicFieldFlags, status, updatedAt</w:t>
            </w:r>
          </w:p>
        </w:tc>
      </w:tr>
      <w:tr>
        <w:trPr>
          <w:cantSplit/>
        </w:trPr>
        <w:tc>
          <w:tcPr>
            <w:tcW w:type="dxa" w:w="3402"/>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businesses/{businessId}</w:t>
            </w:r>
          </w:p>
        </w:tc>
        <w:tc>
          <w:tcPr>
            <w:tcW w:type="dxa" w:w="5896"/>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ownerUid, name, categoryIds, cityId, serviceArea, location, hours, services, visibility, reviewStatus</w:t>
            </w:r>
          </w:p>
        </w:tc>
      </w:tr>
      <w:tr>
        <w:trPr>
          <w:cantSplit/>
        </w:trPr>
        <w:tc>
          <w:tcPr>
            <w:tcW w:type="dxa" w:w="3402"/>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users/{uid}/savedContacts/{id}</w:t>
            </w:r>
          </w:p>
        </w:tc>
        <w:tc>
          <w:tcPr>
            <w:tcW w:type="dxa" w:w="5896"/>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targetType, targetId, nickname, privateNotes, tags, savedAt, source</w:t>
            </w:r>
          </w:p>
        </w:tc>
      </w:tr>
      <w:tr>
        <w:trPr>
          <w:cantSplit/>
        </w:trPr>
        <w:tc>
          <w:tcPr>
            <w:tcW w:type="dxa" w:w="3402"/>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verificationRequests/{id}</w:t>
            </w:r>
          </w:p>
        </w:tc>
        <w:tc>
          <w:tcPr>
            <w:tcW w:type="dxa" w:w="5896"/>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businessId, requesterUid, method, status, reviewedAt</w:t>
            </w:r>
          </w:p>
        </w:tc>
      </w:tr>
      <w:tr>
        <w:trPr>
          <w:cantSplit/>
        </w:trPr>
        <w:tc>
          <w:tcPr>
            <w:tcW w:type="dxa" w:w="3402"/>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reports/{id}</w:t>
            </w:r>
          </w:p>
        </w:tc>
        <w:tc>
          <w:tcPr>
            <w:tcW w:type="dxa" w:w="5896"/>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reporterUid, targetType, targetId, reason, status, createdAt</w:t>
            </w:r>
          </w:p>
        </w:tc>
      </w:tr>
      <w:tr>
        <w:trPr>
          <w:cantSplit/>
        </w:trPr>
        <w:tc>
          <w:tcPr>
            <w:tcW w:type="dxa" w:w="3402"/>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businessMembers/{id}  [later]</w:t>
            </w:r>
          </w:p>
        </w:tc>
        <w:tc>
          <w:tcPr>
            <w:tcW w:type="dxa" w:w="5896"/>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businessId, uid, role, status</w:t>
            </w:r>
          </w:p>
        </w:tc>
      </w:tr>
      <w:tr>
        <w:trPr>
          <w:cantSplit/>
        </w:trPr>
        <w:tc>
          <w:tcPr>
            <w:tcW w:type="dxa" w:w="3402"/>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analyticsDaily/{id}  [later]</w:t>
            </w:r>
          </w:p>
        </w:tc>
        <w:tc>
          <w:tcPr>
            <w:tcW w:type="dxa" w:w="5896"/>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businessId, date, public views and event counts</w:t>
            </w:r>
          </w:p>
        </w:tc>
      </w:tr>
    </w:tbl>
    <w:p>
      <w:pPr>
        <w:spacing w:after="0"/>
      </w:pPr>
    </w:p>
    <w:p>
      <w:pPr>
        <w:pStyle w:val="Heading2"/>
      </w:pPr>
      <w:r>
        <w:t>Relationship &amp; Data Lifecycle Rules</w:t>
      </w:r>
    </w:p>
    <w:p>
      <w:pPr>
        <w:ind w:left="249" w:hanging="119"/>
      </w:pPr>
      <w:r>
        <w:rPr>
          <w:rFonts w:ascii="Noto Sans Devanagari" w:hAnsi="Noto Sans Devanagari" w:eastAsia="Noto Sans Devanagari" w:cs="Noto Sans Devanagari"/>
          <w:b/>
          <w:color w:val="037880"/>
        </w:rPr>
        <w:t xml:space="preserve">•  </w:t>
      </w:r>
      <w:r>
        <w:rPr>
          <w:rFonts w:ascii="Noto Sans Devanagari" w:hAnsi="Noto Sans Devanagari" w:eastAsia="Noto Sans Devanagari" w:cs="Noto Sans Devanagari"/>
          <w:b w:val="0"/>
        </w:rPr>
        <w:t>One user → many profiles; one user → many businesses; one saving user → many bookmarks।</w:t>
      </w:r>
    </w:p>
    <w:p>
      <w:pPr>
        <w:ind w:left="249" w:hanging="119"/>
      </w:pPr>
      <w:r>
        <w:rPr>
          <w:rFonts w:ascii="Noto Sans Devanagari" w:hAnsi="Noto Sans Devanagari" w:eastAsia="Noto Sans Devanagari" w:cs="Noto Sans Devanagari"/>
          <w:b/>
          <w:color w:val="037880"/>
        </w:rPr>
        <w:t xml:space="preserve">•  </w:t>
      </w:r>
      <w:r>
        <w:rPr>
          <w:rFonts w:ascii="Noto Sans Devanagari" w:hAnsi="Noto Sans Devanagari" w:eastAsia="Noto Sans Devanagari" w:cs="Noto Sans Devanagari"/>
          <w:b w:val="0"/>
        </w:rPr>
        <w:t>Bookmark may point to registered profile or business; owner update changes live display without overwriting private user note।</w:t>
      </w:r>
    </w:p>
    <w:p>
      <w:pPr>
        <w:ind w:left="249" w:hanging="119"/>
      </w:pPr>
      <w:r>
        <w:rPr>
          <w:rFonts w:ascii="Noto Sans Devanagari" w:hAnsi="Noto Sans Devanagari" w:eastAsia="Noto Sans Devanagari" w:cs="Noto Sans Devanagari"/>
          <w:b/>
          <w:color w:val="037880"/>
        </w:rPr>
        <w:t xml:space="preserve">•  </w:t>
      </w:r>
      <w:r>
        <w:rPr>
          <w:rFonts w:ascii="Noto Sans Devanagari" w:hAnsi="Noto Sans Devanagari" w:eastAsia="Noto Sans Devanagari" w:cs="Noto Sans Devanagari"/>
          <w:b w:val="0"/>
        </w:rPr>
        <w:t>Profile record visibility and per-field flags determine public read projection; never ship hidden fields to client and rely only on CSS।</w:t>
      </w:r>
    </w:p>
    <w:p>
      <w:pPr>
        <w:ind w:left="249" w:hanging="119"/>
      </w:pPr>
      <w:r>
        <w:rPr>
          <w:rFonts w:ascii="Noto Sans Devanagari" w:hAnsi="Noto Sans Devanagari" w:eastAsia="Noto Sans Devanagari" w:cs="Noto Sans Devanagari"/>
          <w:b/>
          <w:color w:val="037880"/>
        </w:rPr>
        <w:t xml:space="preserve">•  </w:t>
      </w:r>
      <w:r>
        <w:rPr>
          <w:rFonts w:ascii="Noto Sans Devanagari" w:hAnsi="Noto Sans Devanagari" w:eastAsia="Noto Sans Devanagari" w:cs="Noto Sans Devanagari"/>
          <w:b w:val="0"/>
        </w:rPr>
        <w:t>Unpublished, suspended or deleted records removed from discovery; historical private notes do not become owner-visible।</w:t>
      </w:r>
    </w:p>
    <w:p>
      <w:pPr>
        <w:ind w:left="249" w:hanging="119"/>
      </w:pPr>
      <w:r>
        <w:rPr>
          <w:rFonts w:ascii="Noto Sans Devanagari" w:hAnsi="Noto Sans Devanagari" w:eastAsia="Noto Sans Devanagari" w:cs="Noto Sans Devanagari"/>
          <w:b/>
          <w:color w:val="037880"/>
        </w:rPr>
        <w:t xml:space="preserve">•  </w:t>
      </w:r>
      <w:r>
        <w:rPr>
          <w:rFonts w:ascii="Noto Sans Devanagari" w:hAnsi="Noto Sans Devanagari" w:eastAsia="Noto Sans Devanagari" w:cs="Noto Sans Devanagari"/>
          <w:b w:val="0"/>
        </w:rPr>
        <w:t>Business listing ownership, transfer and merge must use privileged review workflow।</w:t>
      </w:r>
    </w:p>
    <w:p>
      <w:pPr>
        <w:pStyle w:val="Heading1"/>
      </w:pPr>
      <w:r>
        <w:t>09  Security, Privacy &amp; Trust</w:t>
      </w:r>
    </w:p>
    <w:p>
      <w:pPr>
        <w:pStyle w:val="Heading2"/>
      </w:pPr>
      <w:r>
        <w:t>Access Control Matrix</w:t>
      </w:r>
    </w:p>
    <w:tbl>
      <w:tblPr>
        <w:tblW w:type="auto" w:w="0"/>
        <w:jc w:val="center"/>
        <w:tblLayout w:type="fixed"/>
        <w:tblLook w:firstColumn="1" w:firstRow="1" w:lastColumn="0" w:lastRow="0" w:noHBand="0" w:noVBand="1" w:val="04A0"/>
      </w:tblPr>
      <w:tblGrid>
        <w:gridCol w:w="2721"/>
        <w:gridCol w:w="1786"/>
        <w:gridCol w:w="2324"/>
        <w:gridCol w:w="2466"/>
      </w:tblGrid>
      <w:tr>
        <w:trPr>
          <w:cantSplit/>
        </w:trPr>
        <w:tc>
          <w:tcPr>
            <w:tcW w:type="dxa" w:w="2721"/>
            <w:shd w:fill="12304B"/>
            <w:tcMar>
              <w:top w:w="110" w:type="dxa"/>
              <w:start w:w="120" w:type="dxa"/>
              <w:bottom w:w="100" w:type="dxa"/>
              <w:end w:w="120" w:type="dxa"/>
            </w:tcMar>
          </w:tcPr>
          <w:p>
            <w:pPr>
              <w:spacing w:after="0"/>
            </w:pPr>
            <w:r/>
            <w:r>
              <w:rPr>
                <w:rFonts w:ascii="Noto Sans Devanagari" w:hAnsi="Noto Sans Devanagari" w:eastAsia="Noto Sans Devanagari" w:cs="Noto Sans Devanagari"/>
                <w:b/>
                <w:color w:val="FFFFFF"/>
                <w:sz w:val="16"/>
              </w:rPr>
              <w:t>RESOURCE</w:t>
            </w:r>
          </w:p>
        </w:tc>
        <w:tc>
          <w:tcPr>
            <w:tcW w:type="dxa" w:w="1786"/>
            <w:shd w:fill="12304B"/>
            <w:tcMar>
              <w:top w:w="110" w:type="dxa"/>
              <w:start w:w="120" w:type="dxa"/>
              <w:bottom w:w="100" w:type="dxa"/>
              <w:end w:w="120" w:type="dxa"/>
            </w:tcMar>
          </w:tcPr>
          <w:p>
            <w:pPr>
              <w:spacing w:after="0"/>
            </w:pPr>
            <w:r/>
            <w:r>
              <w:rPr>
                <w:rFonts w:ascii="Noto Sans Devanagari" w:hAnsi="Noto Sans Devanagari" w:eastAsia="Noto Sans Devanagari" w:cs="Noto Sans Devanagari"/>
                <w:b/>
                <w:color w:val="FFFFFF"/>
                <w:sz w:val="16"/>
              </w:rPr>
              <w:t>GUEST</w:t>
            </w:r>
          </w:p>
        </w:tc>
        <w:tc>
          <w:tcPr>
            <w:tcW w:type="dxa" w:w="2324"/>
            <w:shd w:fill="12304B"/>
            <w:tcMar>
              <w:top w:w="110" w:type="dxa"/>
              <w:start w:w="120" w:type="dxa"/>
              <w:bottom w:w="100" w:type="dxa"/>
              <w:end w:w="120" w:type="dxa"/>
            </w:tcMar>
          </w:tcPr>
          <w:p>
            <w:pPr>
              <w:spacing w:after="0"/>
            </w:pPr>
            <w:r/>
            <w:r>
              <w:rPr>
                <w:rFonts w:ascii="Noto Sans Devanagari" w:hAnsi="Noto Sans Devanagari" w:eastAsia="Noto Sans Devanagari" w:cs="Noto Sans Devanagari"/>
                <w:b/>
                <w:color w:val="FFFFFF"/>
                <w:sz w:val="16"/>
              </w:rPr>
              <w:t>SIGNED-IN USER</w:t>
            </w:r>
          </w:p>
        </w:tc>
        <w:tc>
          <w:tcPr>
            <w:tcW w:type="dxa" w:w="2466"/>
            <w:shd w:fill="12304B"/>
            <w:tcMar>
              <w:top w:w="110" w:type="dxa"/>
              <w:start w:w="120" w:type="dxa"/>
              <w:bottom w:w="100" w:type="dxa"/>
              <w:end w:w="120" w:type="dxa"/>
            </w:tcMar>
          </w:tcPr>
          <w:p>
            <w:pPr>
              <w:spacing w:after="0"/>
            </w:pPr>
            <w:r/>
            <w:r>
              <w:rPr>
                <w:rFonts w:ascii="Noto Sans Devanagari" w:hAnsi="Noto Sans Devanagari" w:eastAsia="Noto Sans Devanagari" w:cs="Noto Sans Devanagari"/>
                <w:b/>
                <w:color w:val="FFFFFF"/>
                <w:sz w:val="16"/>
              </w:rPr>
              <w:t>OWNER / ADMIN</w:t>
            </w:r>
          </w:p>
        </w:tc>
      </w:tr>
      <w:tr>
        <w:trPr>
          <w:cantSplit/>
        </w:trPr>
        <w:tc>
          <w:tcPr>
            <w:tcW w:type="dxa" w:w="2721"/>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Discoverable public card</w:t>
            </w:r>
          </w:p>
        </w:tc>
        <w:tc>
          <w:tcPr>
            <w:tcW w:type="dxa" w:w="1786"/>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Read permitted fields</w:t>
            </w:r>
          </w:p>
        </w:tc>
        <w:tc>
          <w:tcPr>
            <w:tcW w:type="dxa" w:w="2324"/>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Read permitted fields</w:t>
            </w:r>
          </w:p>
        </w:tc>
        <w:tc>
          <w:tcPr>
            <w:tcW w:type="dxa" w:w="2466"/>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Owner edits; Admin moderation</w:t>
            </w:r>
          </w:p>
        </w:tc>
      </w:tr>
      <w:tr>
        <w:trPr>
          <w:cantSplit/>
        </w:trPr>
        <w:tc>
          <w:tcPr>
            <w:tcW w:type="dxa" w:w="2721"/>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Unlisted link</w:t>
            </w:r>
          </w:p>
        </w:tc>
        <w:tc>
          <w:tcPr>
            <w:tcW w:type="dxa" w:w="1786"/>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Read permitted fields with link</w:t>
            </w:r>
          </w:p>
        </w:tc>
        <w:tc>
          <w:tcPr>
            <w:tcW w:type="dxa" w:w="2324"/>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Read permitted fields with link</w:t>
            </w:r>
          </w:p>
        </w:tc>
        <w:tc>
          <w:tcPr>
            <w:tcW w:type="dxa" w:w="2466"/>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Owner edits/revokes</w:t>
            </w:r>
          </w:p>
        </w:tc>
      </w:tr>
      <w:tr>
        <w:trPr>
          <w:cantSplit/>
        </w:trPr>
        <w:tc>
          <w:tcPr>
            <w:tcW w:type="dxa" w:w="2721"/>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Private card/draft</w:t>
            </w:r>
          </w:p>
        </w:tc>
        <w:tc>
          <w:tcPr>
            <w:tcW w:type="dxa" w:w="1786"/>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No access</w:t>
            </w:r>
          </w:p>
        </w:tc>
        <w:tc>
          <w:tcPr>
            <w:tcW w:type="dxa" w:w="2324"/>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Only own records</w:t>
            </w:r>
          </w:p>
        </w:tc>
        <w:tc>
          <w:tcPr>
            <w:tcW w:type="dxa" w:w="2466"/>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Owner only; controlled admin process</w:t>
            </w:r>
          </w:p>
        </w:tc>
      </w:tr>
      <w:tr>
        <w:trPr>
          <w:cantSplit/>
        </w:trPr>
        <w:tc>
          <w:tcPr>
            <w:tcW w:type="dxa" w:w="2721"/>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Saved notes/tags</w:t>
            </w:r>
          </w:p>
        </w:tc>
        <w:tc>
          <w:tcPr>
            <w:tcW w:type="dxa" w:w="1786"/>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No access</w:t>
            </w:r>
          </w:p>
        </w:tc>
        <w:tc>
          <w:tcPr>
            <w:tcW w:type="dxa" w:w="2324"/>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Only own saved contacts</w:t>
            </w:r>
          </w:p>
        </w:tc>
        <w:tc>
          <w:tcPr>
            <w:tcW w:type="dxa" w:w="2466"/>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Other owner cannot read notes</w:t>
            </w:r>
          </w:p>
        </w:tc>
      </w:tr>
      <w:tr>
        <w:trPr>
          <w:cantSplit/>
        </w:trPr>
        <w:tc>
          <w:tcPr>
            <w:tcW w:type="dxa" w:w="2721"/>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Business listing edit</w:t>
            </w:r>
          </w:p>
        </w:tc>
        <w:tc>
          <w:tcPr>
            <w:tcW w:type="dxa" w:w="1786"/>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No access</w:t>
            </w:r>
          </w:p>
        </w:tc>
        <w:tc>
          <w:tcPr>
            <w:tcW w:type="dxa" w:w="2324"/>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No access unless authorized</w:t>
            </w:r>
          </w:p>
        </w:tc>
        <w:tc>
          <w:tcPr>
            <w:tcW w:type="dxa" w:w="2466"/>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Owner/staff authorized; Admin actions</w:t>
            </w:r>
          </w:p>
        </w:tc>
      </w:tr>
      <w:tr>
        <w:trPr>
          <w:cantSplit/>
        </w:trPr>
        <w:tc>
          <w:tcPr>
            <w:tcW w:type="dxa" w:w="2721"/>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Verification evidence</w:t>
            </w:r>
          </w:p>
        </w:tc>
        <w:tc>
          <w:tcPr>
            <w:tcW w:type="dxa" w:w="1786"/>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No access</w:t>
            </w:r>
          </w:p>
        </w:tc>
        <w:tc>
          <w:tcPr>
            <w:tcW w:type="dxa" w:w="2324"/>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Applicant own status only</w:t>
            </w:r>
          </w:p>
        </w:tc>
        <w:tc>
          <w:tcPr>
            <w:tcW w:type="dxa" w:w="2466"/>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Privileged reviewers</w:t>
            </w:r>
          </w:p>
        </w:tc>
      </w:tr>
    </w:tbl>
    <w:p>
      <w:pPr>
        <w:spacing w:after="0"/>
      </w:pPr>
    </w:p>
    <w:p>
      <w:pPr>
        <w:pStyle w:val="Heading2"/>
      </w:pPr>
      <w:r>
        <w:t>Mandatory Controls</w:t>
      </w:r>
    </w:p>
    <w:p>
      <w:pPr>
        <w:ind w:left="249" w:hanging="119"/>
      </w:pPr>
      <w:r>
        <w:rPr>
          <w:rFonts w:ascii="Noto Sans Devanagari" w:hAnsi="Noto Sans Devanagari" w:eastAsia="Noto Sans Devanagari" w:cs="Noto Sans Devanagari"/>
          <w:b/>
          <w:color w:val="037880"/>
        </w:rPr>
        <w:t xml:space="preserve">•  </w:t>
      </w:r>
      <w:r>
        <w:rPr>
          <w:rFonts w:ascii="Noto Sans Devanagari" w:hAnsi="Noto Sans Devanagari" w:eastAsia="Noto Sans Devanagari" w:cs="Noto Sans Devanagari"/>
          <w:b w:val="0"/>
        </w:rPr>
        <w:t>Authentication, authorization, Firestore security rules, input validation and abuse rate limiting; privileged operations server-side।</w:t>
      </w:r>
    </w:p>
    <w:p>
      <w:pPr>
        <w:ind w:left="249" w:hanging="119"/>
      </w:pPr>
      <w:r>
        <w:rPr>
          <w:rFonts w:ascii="Noto Sans Devanagari" w:hAnsi="Noto Sans Devanagari" w:eastAsia="Noto Sans Devanagari" w:cs="Noto Sans Devanagari"/>
          <w:b/>
          <w:color w:val="037880"/>
        </w:rPr>
        <w:t xml:space="preserve">•  </w:t>
      </w:r>
      <w:r>
        <w:rPr>
          <w:rFonts w:ascii="Noto Sans Devanagari" w:hAnsi="Noto Sans Devanagari" w:eastAsia="Noto Sans Devanagari" w:cs="Noto Sans Devanagari"/>
          <w:b w:val="0"/>
        </w:rPr>
        <w:t>Phone/email verification for selected actions as needed; impersonation report, ownership claim, support workflow।</w:t>
      </w:r>
    </w:p>
    <w:p>
      <w:pPr>
        <w:ind w:left="249" w:hanging="119"/>
      </w:pPr>
      <w:r>
        <w:rPr>
          <w:rFonts w:ascii="Noto Sans Devanagari" w:hAnsi="Noto Sans Devanagari" w:eastAsia="Noto Sans Devanagari" w:cs="Noto Sans Devanagari"/>
          <w:b/>
          <w:color w:val="037880"/>
        </w:rPr>
        <w:t xml:space="preserve">•  </w:t>
      </w:r>
      <w:r>
        <w:rPr>
          <w:rFonts w:ascii="Noto Sans Devanagari" w:hAnsi="Noto Sans Devanagari" w:eastAsia="Noto Sans Devanagari" w:cs="Noto Sans Devanagari"/>
          <w:b w:val="0"/>
        </w:rPr>
        <w:t>Explicit opt-in for discoverability; optional geolocation; no contact scraping, no silent upload of address book।</w:t>
      </w:r>
    </w:p>
    <w:p>
      <w:pPr>
        <w:ind w:left="249" w:hanging="119"/>
      </w:pPr>
      <w:r>
        <w:rPr>
          <w:rFonts w:ascii="Noto Sans Devanagari" w:hAnsi="Noto Sans Devanagari" w:eastAsia="Noto Sans Devanagari" w:cs="Noto Sans Devanagari"/>
          <w:b/>
          <w:color w:val="037880"/>
        </w:rPr>
        <w:t xml:space="preserve">•  </w:t>
      </w:r>
      <w:r>
        <w:rPr>
          <w:rFonts w:ascii="Noto Sans Devanagari" w:hAnsi="Noto Sans Devanagari" w:eastAsia="Noto Sans Devanagari" w:cs="Noto Sans Devanagari"/>
          <w:b w:val="0"/>
        </w:rPr>
        <w:t>Clear personal data deletion, export, retention and consent management policy before production।</w:t>
      </w:r>
    </w:p>
    <w:p>
      <w:pPr>
        <w:ind w:left="249" w:hanging="119"/>
      </w:pPr>
      <w:r>
        <w:rPr>
          <w:rFonts w:ascii="Noto Sans Devanagari" w:hAnsi="Noto Sans Devanagari" w:eastAsia="Noto Sans Devanagari" w:cs="Noto Sans Devanagari"/>
          <w:b/>
          <w:color w:val="037880"/>
        </w:rPr>
        <w:t xml:space="preserve">•  </w:t>
      </w:r>
      <w:r>
        <w:rPr>
          <w:rFonts w:ascii="Noto Sans Devanagari" w:hAnsi="Noto Sans Devanagari" w:eastAsia="Noto Sans Devanagari" w:cs="Noto Sans Devanagari"/>
          <w:b w:val="0"/>
        </w:rPr>
        <w:t>Search result throttling, anti-enumeration safeguards, no bulk private-data API, audit log for admin moderation।</w:t>
      </w:r>
    </w:p>
    <w:p>
      <w:pPr>
        <w:ind w:left="249" w:hanging="119"/>
      </w:pPr>
      <w:r>
        <w:rPr>
          <w:rFonts w:ascii="Noto Sans Devanagari" w:hAnsi="Noto Sans Devanagari" w:eastAsia="Noto Sans Devanagari" w:cs="Noto Sans Devanagari"/>
          <w:b/>
          <w:color w:val="037880"/>
        </w:rPr>
        <w:t xml:space="preserve">•  </w:t>
      </w:r>
      <w:r>
        <w:rPr>
          <w:rFonts w:ascii="Noto Sans Devanagari" w:hAnsi="Noto Sans Devanagari" w:eastAsia="Noto Sans Devanagari" w:cs="Noto Sans Devanagari"/>
          <w:b w:val="0"/>
        </w:rPr>
        <w:t>India privacy-law compliance review (including applicable DPDP obligations) with qualified counsel prior to production launch।</w:t>
      </w:r>
    </w:p>
    <w:p>
      <w:pPr>
        <w:pStyle w:val="Heading1"/>
      </w:pPr>
      <w:r>
        <w:t>10  Technology Architecture</w:t>
      </w:r>
    </w:p>
    <w:tbl>
      <w:tblPr>
        <w:tblW w:type="auto" w:w="0"/>
        <w:jc w:val="center"/>
        <w:tblLayout w:type="fixed"/>
        <w:tblLook w:firstColumn="1" w:firstRow="1" w:lastColumn="0" w:lastRow="0" w:noHBand="0" w:noVBand="1" w:val="04A0"/>
      </w:tblPr>
      <w:tblGrid>
        <w:gridCol w:w="1871"/>
        <w:gridCol w:w="3175"/>
        <w:gridCol w:w="4252"/>
      </w:tblGrid>
      <w:tr>
        <w:trPr>
          <w:cantSplit/>
        </w:trPr>
        <w:tc>
          <w:tcPr>
            <w:tcW w:type="dxa" w:w="1871"/>
            <w:shd w:fill="12304B"/>
            <w:tcMar>
              <w:top w:w="110" w:type="dxa"/>
              <w:start w:w="120" w:type="dxa"/>
              <w:bottom w:w="100" w:type="dxa"/>
              <w:end w:w="120" w:type="dxa"/>
            </w:tcMar>
          </w:tcPr>
          <w:p>
            <w:pPr>
              <w:spacing w:after="0"/>
            </w:pPr>
            <w:r/>
            <w:r>
              <w:rPr>
                <w:rFonts w:ascii="Noto Sans Devanagari" w:hAnsi="Noto Sans Devanagari" w:eastAsia="Noto Sans Devanagari" w:cs="Noto Sans Devanagari"/>
                <w:b/>
                <w:color w:val="FFFFFF"/>
                <w:sz w:val="16"/>
              </w:rPr>
              <w:t>LAYER</w:t>
            </w:r>
          </w:p>
        </w:tc>
        <w:tc>
          <w:tcPr>
            <w:tcW w:type="dxa" w:w="3175"/>
            <w:shd w:fill="12304B"/>
            <w:tcMar>
              <w:top w:w="110" w:type="dxa"/>
              <w:start w:w="120" w:type="dxa"/>
              <w:bottom w:w="100" w:type="dxa"/>
              <w:end w:w="120" w:type="dxa"/>
            </w:tcMar>
          </w:tcPr>
          <w:p>
            <w:pPr>
              <w:spacing w:after="0"/>
            </w:pPr>
            <w:r/>
            <w:r>
              <w:rPr>
                <w:rFonts w:ascii="Noto Sans Devanagari" w:hAnsi="Noto Sans Devanagari" w:eastAsia="Noto Sans Devanagari" w:cs="Noto Sans Devanagari"/>
                <w:b/>
                <w:color w:val="FFFFFF"/>
                <w:sz w:val="16"/>
              </w:rPr>
              <w:t>RECOMMENDATION</w:t>
            </w:r>
          </w:p>
        </w:tc>
        <w:tc>
          <w:tcPr>
            <w:tcW w:type="dxa" w:w="4252"/>
            <w:shd w:fill="12304B"/>
            <w:tcMar>
              <w:top w:w="110" w:type="dxa"/>
              <w:start w:w="120" w:type="dxa"/>
              <w:bottom w:w="100" w:type="dxa"/>
              <w:end w:w="120" w:type="dxa"/>
            </w:tcMar>
          </w:tcPr>
          <w:p>
            <w:pPr>
              <w:spacing w:after="0"/>
            </w:pPr>
            <w:r/>
            <w:r>
              <w:rPr>
                <w:rFonts w:ascii="Noto Sans Devanagari" w:hAnsi="Noto Sans Devanagari" w:eastAsia="Noto Sans Devanagari" w:cs="Noto Sans Devanagari"/>
                <w:b/>
                <w:color w:val="FFFFFF"/>
                <w:sz w:val="16"/>
              </w:rPr>
              <w:t>WHY</w:t>
            </w:r>
          </w:p>
        </w:tc>
      </w:tr>
      <w:tr>
        <w:trPr>
          <w:cantSplit/>
        </w:trPr>
        <w:tc>
          <w:tcPr>
            <w:tcW w:type="dxa" w:w="1871"/>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Frontend</w:t>
            </w:r>
          </w:p>
        </w:tc>
        <w:tc>
          <w:tcPr>
            <w:tcW w:type="dxa" w:w="3175"/>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Mobile-first PWA — HTML, CSS, JavaScript, Vite</w:t>
            </w:r>
          </w:p>
        </w:tc>
        <w:tc>
          <w:tcPr>
            <w:tcW w:type="dxa" w:w="4252"/>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Fast to build using familiar stack</w:t>
            </w:r>
          </w:p>
        </w:tc>
      </w:tr>
      <w:tr>
        <w:trPr>
          <w:cantSplit/>
        </w:trPr>
        <w:tc>
          <w:tcPr>
            <w:tcW w:type="dxa" w:w="1871"/>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Hosting</w:t>
            </w:r>
          </w:p>
        </w:tc>
        <w:tc>
          <w:tcPr>
            <w:tcW w:type="dxa" w:w="3175"/>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Static hosting provider or Firebase Hosting</w:t>
            </w:r>
          </w:p>
        </w:tc>
        <w:tc>
          <w:tcPr>
            <w:tcW w:type="dxa" w:w="4252"/>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HTTPS, deploy and routing support</w:t>
            </w:r>
          </w:p>
        </w:tc>
      </w:tr>
      <w:tr>
        <w:trPr>
          <w:cantSplit/>
        </w:trPr>
        <w:tc>
          <w:tcPr>
            <w:tcW w:type="dxa" w:w="1871"/>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Auth</w:t>
            </w:r>
          </w:p>
        </w:tc>
        <w:tc>
          <w:tcPr>
            <w:tcW w:type="dxa" w:w="3175"/>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Firebase Authentication</w:t>
            </w:r>
          </w:p>
        </w:tc>
        <w:tc>
          <w:tcPr>
            <w:tcW w:type="dxa" w:w="4252"/>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Account sign-in and session management</w:t>
            </w:r>
          </w:p>
        </w:tc>
      </w:tr>
      <w:tr>
        <w:trPr>
          <w:cantSplit/>
        </w:trPr>
        <w:tc>
          <w:tcPr>
            <w:tcW w:type="dxa" w:w="1871"/>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Database</w:t>
            </w:r>
          </w:p>
        </w:tc>
        <w:tc>
          <w:tcPr>
            <w:tcW w:type="dxa" w:w="3175"/>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Cloud Firestore</w:t>
            </w:r>
          </w:p>
        </w:tc>
        <w:tc>
          <w:tcPr>
            <w:tcW w:type="dxa" w:w="4252"/>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Profiles, bookmarks, business data</w:t>
            </w:r>
          </w:p>
        </w:tc>
      </w:tr>
      <w:tr>
        <w:trPr>
          <w:cantSplit/>
        </w:trPr>
        <w:tc>
          <w:tcPr>
            <w:tcW w:type="dxa" w:w="1871"/>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Images</w:t>
            </w:r>
          </w:p>
        </w:tc>
        <w:tc>
          <w:tcPr>
            <w:tcW w:type="dxa" w:w="3175"/>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Cloud Storage</w:t>
            </w:r>
          </w:p>
        </w:tc>
        <w:tc>
          <w:tcPr>
            <w:tcW w:type="dxa" w:w="4252"/>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Logo/avatar with size validation</w:t>
            </w:r>
          </w:p>
        </w:tc>
      </w:tr>
      <w:tr>
        <w:trPr>
          <w:cantSplit/>
        </w:trPr>
        <w:tc>
          <w:tcPr>
            <w:tcW w:type="dxa" w:w="1871"/>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Backend</w:t>
            </w:r>
          </w:p>
        </w:tc>
        <w:tc>
          <w:tcPr>
            <w:tcW w:type="dxa" w:w="3175"/>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Cloud Functions or equivalent</w:t>
            </w:r>
          </w:p>
        </w:tc>
        <w:tc>
          <w:tcPr>
            <w:tcW w:type="dxa" w:w="4252"/>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Privileged writes, moderation, QR/meta helpers</w:t>
            </w:r>
          </w:p>
        </w:tc>
      </w:tr>
      <w:tr>
        <w:trPr>
          <w:cantSplit/>
        </w:trPr>
        <w:tc>
          <w:tcPr>
            <w:tcW w:type="dxa" w:w="1871"/>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Search</w:t>
            </w:r>
          </w:p>
        </w:tc>
        <w:tc>
          <w:tcPr>
            <w:tcW w:type="dxa" w:w="3175"/>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Firestore indexes initially; dedicated search later</w:t>
            </w:r>
          </w:p>
        </w:tc>
        <w:tc>
          <w:tcPr>
            <w:tcW w:type="dxa" w:w="4252"/>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Start simple; scale search only when needed</w:t>
            </w:r>
          </w:p>
        </w:tc>
      </w:tr>
      <w:tr>
        <w:trPr>
          <w:cantSplit/>
        </w:trPr>
        <w:tc>
          <w:tcPr>
            <w:tcW w:type="dxa" w:w="1871"/>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Maps</w:t>
            </w:r>
          </w:p>
        </w:tc>
        <w:tc>
          <w:tcPr>
            <w:tcW w:type="dxa" w:w="3175"/>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Map/Geocoding provider after evaluation</w:t>
            </w:r>
          </w:p>
        </w:tc>
        <w:tc>
          <w:tcPr>
            <w:tcW w:type="dxa" w:w="4252"/>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Business locations and distance</w:t>
            </w:r>
          </w:p>
        </w:tc>
      </w:tr>
      <w:tr>
        <w:trPr>
          <w:cantSplit/>
        </w:trPr>
        <w:tc>
          <w:tcPr>
            <w:tcW w:type="dxa" w:w="1871"/>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Analytics</w:t>
            </w:r>
          </w:p>
        </w:tc>
        <w:tc>
          <w:tcPr>
            <w:tcW w:type="dxa" w:w="3175"/>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Privacy-conscious product/event analytics</w:t>
            </w:r>
          </w:p>
        </w:tc>
        <w:tc>
          <w:tcPr>
            <w:tcW w:type="dxa" w:w="4252"/>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Adoption, retention, contact actions</w:t>
            </w:r>
          </w:p>
        </w:tc>
      </w:tr>
    </w:tbl>
    <w:p>
      <w:pPr>
        <w:spacing w:after="0"/>
      </w:pPr>
    </w:p>
    <w:p>
      <w:pPr>
        <w:pStyle w:val="Tiny"/>
      </w:pPr>
      <w:r>
        <w:t>Note: Firestore direct client access must be constrained by security rules. Client-side hiding of a field is not a privacy control. Search index must contain only consented public data.</w:t>
      </w:r>
    </w:p>
    <w:p>
      <w:pPr>
        <w:pStyle w:val="Heading1"/>
      </w:pPr>
      <w:r>
        <w:t>11  UX / UI Guidelines</w:t>
      </w:r>
    </w:p>
    <w:p>
      <w:pPr>
        <w:ind w:left="249" w:hanging="119"/>
      </w:pPr>
      <w:r>
        <w:rPr>
          <w:rFonts w:ascii="Noto Sans Devanagari" w:hAnsi="Noto Sans Devanagari" w:eastAsia="Noto Sans Devanagari" w:cs="Noto Sans Devanagari"/>
          <w:b/>
          <w:color w:val="037880"/>
        </w:rPr>
        <w:t xml:space="preserve">•  </w:t>
      </w:r>
      <w:r>
        <w:rPr>
          <w:rFonts w:ascii="Noto Sans Devanagari" w:hAnsi="Noto Sans Devanagari" w:eastAsia="Noto Sans Devanagari" w:cs="Noto Sans Devanagari"/>
          <w:b w:val="0"/>
        </w:rPr>
        <w:t>Mobile-first layout; bottom tabs on phone and left navigation on larger screens।</w:t>
      </w:r>
    </w:p>
    <w:p>
      <w:pPr>
        <w:ind w:left="249" w:hanging="119"/>
      </w:pPr>
      <w:r>
        <w:rPr>
          <w:rFonts w:ascii="Noto Sans Devanagari" w:hAnsi="Noto Sans Devanagari" w:eastAsia="Noto Sans Devanagari" w:cs="Noto Sans Devanagari"/>
          <w:b/>
          <w:color w:val="037880"/>
        </w:rPr>
        <w:t xml:space="preserve">•  </w:t>
      </w:r>
      <w:r>
        <w:rPr>
          <w:rFonts w:ascii="Noto Sans Devanagari" w:hAnsi="Noto Sans Devanagari" w:eastAsia="Noto Sans Devanagari" w:cs="Noto Sans Devanagari"/>
          <w:b w:val="0"/>
        </w:rPr>
        <w:t>Search input prominent: “नाम, काम, शहर या नोट से खोजें” for Saved; “किस सेवा की जरूरत है?” for Discover।</w:t>
      </w:r>
    </w:p>
    <w:p>
      <w:pPr>
        <w:ind w:left="249" w:hanging="119"/>
      </w:pPr>
      <w:r>
        <w:rPr>
          <w:rFonts w:ascii="Noto Sans Devanagari" w:hAnsi="Noto Sans Devanagari" w:eastAsia="Noto Sans Devanagari" w:cs="Noto Sans Devanagari"/>
          <w:b/>
          <w:color w:val="037880"/>
        </w:rPr>
        <w:t xml:space="preserve">•  </w:t>
      </w:r>
      <w:r>
        <w:rPr>
          <w:rFonts w:ascii="Noto Sans Devanagari" w:hAnsi="Noto Sans Devanagari" w:eastAsia="Noto Sans Devanagari" w:cs="Noto Sans Devanagari"/>
          <w:b w:val="0"/>
        </w:rPr>
        <w:t>Saved vs Public results visually separate; no confusion between “my contact” and “all businesses”。</w:t>
      </w:r>
    </w:p>
    <w:p>
      <w:pPr>
        <w:ind w:left="249" w:hanging="119"/>
      </w:pPr>
      <w:r>
        <w:rPr>
          <w:rFonts w:ascii="Noto Sans Devanagari" w:hAnsi="Noto Sans Devanagari" w:eastAsia="Noto Sans Devanagari" w:cs="Noto Sans Devanagari"/>
          <w:b/>
          <w:color w:val="037880"/>
        </w:rPr>
        <w:t xml:space="preserve">•  </w:t>
      </w:r>
      <w:r>
        <w:rPr>
          <w:rFonts w:ascii="Noto Sans Devanagari" w:hAnsi="Noto Sans Devanagari" w:eastAsia="Noto Sans Devanagari" w:cs="Noto Sans Devanagari"/>
          <w:b w:val="0"/>
        </w:rPr>
        <w:t>Accessible contrast, keyboard focus, tap targets and clearly worded visibility labels।</w:t>
      </w:r>
    </w:p>
    <w:p>
      <w:pPr>
        <w:ind w:left="249" w:hanging="119"/>
      </w:pPr>
      <w:r>
        <w:rPr>
          <w:rFonts w:ascii="Noto Sans Devanagari" w:hAnsi="Noto Sans Devanagari" w:eastAsia="Noto Sans Devanagari" w:cs="Noto Sans Devanagari"/>
          <w:b/>
          <w:color w:val="037880"/>
        </w:rPr>
        <w:t xml:space="preserve">•  </w:t>
      </w:r>
      <w:r>
        <w:rPr>
          <w:rFonts w:ascii="Noto Sans Devanagari" w:hAnsi="Noto Sans Devanagari" w:eastAsia="Noto Sans Devanagari" w:cs="Noto Sans Devanagari"/>
          <w:b w:val="0"/>
        </w:rPr>
        <w:t>Card page should load fast with clear 3 primary CTAs: Call, WhatsApp, Directions (where applicable)।</w:t>
      </w:r>
    </w:p>
    <w:p>
      <w:pPr>
        <w:ind w:left="249" w:hanging="119"/>
      </w:pPr>
      <w:r>
        <w:rPr>
          <w:rFonts w:ascii="Noto Sans Devanagari" w:hAnsi="Noto Sans Devanagari" w:eastAsia="Noto Sans Devanagari" w:cs="Noto Sans Devanagari"/>
          <w:b/>
          <w:color w:val="037880"/>
        </w:rPr>
        <w:t xml:space="preserve">•  </w:t>
      </w:r>
      <w:r>
        <w:rPr>
          <w:rFonts w:ascii="Noto Sans Devanagari" w:hAnsi="Noto Sans Devanagari" w:eastAsia="Noto Sans Devanagari" w:cs="Noto Sans Devanagari"/>
          <w:b w:val="0"/>
        </w:rPr>
        <w:t>Hindi/English content strategy from start; locale strings not hard-coded throughout components।</w:t>
      </w:r>
    </w:p>
    <w:p>
      <w:pPr>
        <w:ind w:left="249" w:hanging="119"/>
      </w:pPr>
      <w:r>
        <w:rPr>
          <w:rFonts w:ascii="Noto Sans Devanagari" w:hAnsi="Noto Sans Devanagari" w:eastAsia="Noto Sans Devanagari" w:cs="Noto Sans Devanagari"/>
          <w:b/>
          <w:color w:val="037880"/>
        </w:rPr>
        <w:t xml:space="preserve">•  </w:t>
      </w:r>
      <w:r>
        <w:rPr>
          <w:rFonts w:ascii="Noto Sans Devanagari" w:hAnsi="Noto Sans Devanagari" w:eastAsia="Noto Sans Devanagari" w:cs="Noto Sans Devanagari"/>
          <w:b w:val="0"/>
        </w:rPr>
        <w:t>Empty states explain benefit: “अब तक कोई कार्ड सेव नहीं किया—QR scan या link खोलकर सेव करें।”</w:t>
      </w:r>
    </w:p>
    <w:p>
      <w:pPr>
        <w:pStyle w:val="Heading1"/>
      </w:pPr>
      <w:r>
        <w:t>12  Monetization Hypotheses (Not Validated)</w:t>
      </w:r>
    </w:p>
    <w:tbl>
      <w:tblPr>
        <w:tblW w:type="auto" w:w="0"/>
        <w:jc w:val="center"/>
        <w:tblLayout w:type="fixed"/>
        <w:tblLook w:firstColumn="1" w:firstRow="1" w:lastColumn="0" w:lastRow="0" w:noHBand="0" w:noVBand="1" w:val="04A0"/>
      </w:tblPr>
      <w:tblGrid>
        <w:gridCol w:w="1786"/>
        <w:gridCol w:w="5102"/>
        <w:gridCol w:w="2409"/>
      </w:tblGrid>
      <w:tr>
        <w:trPr>
          <w:cantSplit/>
        </w:trPr>
        <w:tc>
          <w:tcPr>
            <w:tcW w:type="dxa" w:w="1786"/>
            <w:shd w:fill="12304B"/>
            <w:tcMar>
              <w:top w:w="110" w:type="dxa"/>
              <w:start w:w="120" w:type="dxa"/>
              <w:bottom w:w="100" w:type="dxa"/>
              <w:end w:w="120" w:type="dxa"/>
            </w:tcMar>
          </w:tcPr>
          <w:p>
            <w:pPr>
              <w:spacing w:after="0"/>
            </w:pPr>
            <w:r/>
            <w:r>
              <w:rPr>
                <w:rFonts w:ascii="Noto Sans Devanagari" w:hAnsi="Noto Sans Devanagari" w:eastAsia="Noto Sans Devanagari" w:cs="Noto Sans Devanagari"/>
                <w:b/>
                <w:color w:val="FFFFFF"/>
                <w:sz w:val="16"/>
              </w:rPr>
              <w:t>TIER</w:t>
            </w:r>
          </w:p>
        </w:tc>
        <w:tc>
          <w:tcPr>
            <w:tcW w:type="dxa" w:w="5102"/>
            <w:shd w:fill="12304B"/>
            <w:tcMar>
              <w:top w:w="110" w:type="dxa"/>
              <w:start w:w="120" w:type="dxa"/>
              <w:bottom w:w="100" w:type="dxa"/>
              <w:end w:w="120" w:type="dxa"/>
            </w:tcMar>
          </w:tcPr>
          <w:p>
            <w:pPr>
              <w:spacing w:after="0"/>
            </w:pPr>
            <w:r/>
            <w:r>
              <w:rPr>
                <w:rFonts w:ascii="Noto Sans Devanagari" w:hAnsi="Noto Sans Devanagari" w:eastAsia="Noto Sans Devanagari" w:cs="Noto Sans Devanagari"/>
                <w:b/>
                <w:color w:val="FFFFFF"/>
                <w:sz w:val="16"/>
              </w:rPr>
              <w:t>PROPOSED OFFER</w:t>
            </w:r>
          </w:p>
        </w:tc>
        <w:tc>
          <w:tcPr>
            <w:tcW w:type="dxa" w:w="2409"/>
            <w:shd w:fill="12304B"/>
            <w:tcMar>
              <w:top w:w="110" w:type="dxa"/>
              <w:start w:w="120" w:type="dxa"/>
              <w:bottom w:w="100" w:type="dxa"/>
              <w:end w:w="120" w:type="dxa"/>
            </w:tcMar>
          </w:tcPr>
          <w:p>
            <w:pPr>
              <w:spacing w:after="0"/>
            </w:pPr>
            <w:r/>
            <w:r>
              <w:rPr>
                <w:rFonts w:ascii="Noto Sans Devanagari" w:hAnsi="Noto Sans Devanagari" w:eastAsia="Noto Sans Devanagari" w:cs="Noto Sans Devanagari"/>
                <w:b/>
                <w:color w:val="FFFFFF"/>
                <w:sz w:val="16"/>
              </w:rPr>
              <w:t>TEST PRICE</w:t>
            </w:r>
          </w:p>
        </w:tc>
      </w:tr>
      <w:tr>
        <w:trPr>
          <w:cantSplit/>
        </w:trPr>
        <w:tc>
          <w:tcPr>
            <w:tcW w:type="dxa" w:w="1786"/>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Free</w:t>
            </w:r>
          </w:p>
        </w:tc>
        <w:tc>
          <w:tcPr>
            <w:tcW w:type="dxa" w:w="5102"/>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Basic digital card, link, QR, saved contact list</w:t>
            </w:r>
          </w:p>
        </w:tc>
        <w:tc>
          <w:tcPr>
            <w:tcW w:type="dxa" w:w="2409"/>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₹0</w:t>
            </w:r>
          </w:p>
        </w:tc>
      </w:tr>
      <w:tr>
        <w:trPr>
          <w:cantSplit/>
        </w:trPr>
        <w:tc>
          <w:tcPr>
            <w:tcW w:type="dxa" w:w="1786"/>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Professional</w:t>
            </w:r>
          </w:p>
        </w:tc>
        <w:tc>
          <w:tcPr>
            <w:tcW w:type="dxa" w:w="5102"/>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Card customization, service highlights, extended analytics</w:t>
            </w:r>
          </w:p>
        </w:tc>
        <w:tc>
          <w:tcPr>
            <w:tcW w:type="dxa" w:w="2409"/>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₹99–199 / month</w:t>
            </w:r>
          </w:p>
        </w:tc>
      </w:tr>
      <w:tr>
        <w:trPr>
          <w:cantSplit/>
        </w:trPr>
        <w:tc>
          <w:tcPr>
            <w:tcW w:type="dxa" w:w="1786"/>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Business</w:t>
            </w:r>
          </w:p>
        </w:tc>
        <w:tc>
          <w:tcPr>
            <w:tcW w:type="dxa" w:w="5102"/>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Business dashboard, advanced listing, analytics</w:t>
            </w:r>
          </w:p>
        </w:tc>
        <w:tc>
          <w:tcPr>
            <w:tcW w:type="dxa" w:w="2409"/>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₹299–699 / month</w:t>
            </w:r>
          </w:p>
        </w:tc>
      </w:tr>
      <w:tr>
        <w:trPr>
          <w:cantSplit/>
        </w:trPr>
        <w:tc>
          <w:tcPr>
            <w:tcW w:type="dxa" w:w="1786"/>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Enterprise</w:t>
            </w:r>
          </w:p>
        </w:tc>
        <w:tc>
          <w:tcPr>
            <w:tcW w:type="dxa" w:w="5102"/>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Staff/team card management, branches, governance</w:t>
            </w:r>
          </w:p>
        </w:tc>
        <w:tc>
          <w:tcPr>
            <w:tcW w:type="dxa" w:w="2409"/>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Custom quote</w:t>
            </w:r>
          </w:p>
        </w:tc>
      </w:tr>
    </w:tbl>
    <w:p>
      <w:pPr>
        <w:spacing w:after="0"/>
      </w:pPr>
    </w:p>
    <w:p>
      <w:r>
        <w:rPr>
          <w:rFonts w:ascii="Noto Sans Devanagari" w:hAnsi="Noto Sans Devanagari" w:eastAsia="Noto Sans Devanagari" w:cs="Noto Sans Devanagari"/>
          <w:b w:val="0"/>
        </w:rPr>
        <w:t>Pricing केवल experiment hypotheses हैं। Premium का उपयोग organic results छिपाने या verification badge बेचने के लिए नहीं होना चाहिए। Monetization तब validate करें जब core saving और search repeat use साबित हो।</w:t>
      </w:r>
    </w:p>
    <w:p>
      <w:pPr>
        <w:pStyle w:val="Heading1"/>
      </w:pPr>
      <w:r>
        <w:t>13  Launch / Validation Strategy</w:t>
      </w:r>
    </w:p>
    <w:p>
      <w:pPr>
        <w:pStyle w:val="Heading2"/>
      </w:pPr>
      <w:r>
        <w:t>Pilot Geography and Categories</w:t>
      </w:r>
    </w:p>
    <w:p>
      <w:r>
        <w:rPr>
          <w:rFonts w:ascii="Noto Sans Devanagari" w:hAnsi="Noto Sans Devanagari" w:eastAsia="Noto Sans Devanagari" w:cs="Noto Sans Devanagari"/>
          <w:b w:val="0"/>
        </w:rPr>
        <w:t>Phase-1 pilot के लिए Gohana और Sonipat जैसी सीमित local geography उपयुक्त candidate हैं। पहले 3–5 categories (Electrician, Plumber, Mechanic, Advocate, Local Retail) चुनें; pilot और category mix actual customer interviews से तय होंगे।</w:t>
      </w:r>
    </w:p>
    <w:p>
      <w:pPr>
        <w:pStyle w:val="Heading2"/>
      </w:pPr>
      <w:r>
        <w:t>Pilot Targets (Experiments, not Forecasts)</w:t>
      </w:r>
    </w:p>
    <w:tbl>
      <w:tblPr>
        <w:tblW w:type="auto" w:w="0"/>
        <w:jc w:val="center"/>
        <w:tblLayout w:type="fixed"/>
        <w:tblLook w:firstColumn="1" w:firstRow="1" w:lastColumn="0" w:lastRow="0" w:noHBand="0" w:noVBand="1" w:val="04A0"/>
      </w:tblPr>
      <w:tblGrid>
        <w:gridCol w:w="2636"/>
        <w:gridCol w:w="6661"/>
      </w:tblGrid>
      <w:tr>
        <w:trPr>
          <w:cantSplit/>
        </w:trPr>
        <w:tc>
          <w:tcPr>
            <w:tcW w:type="dxa" w:w="2636"/>
            <w:shd w:fill="12304B"/>
            <w:tcMar>
              <w:top w:w="110" w:type="dxa"/>
              <w:start w:w="120" w:type="dxa"/>
              <w:bottom w:w="100" w:type="dxa"/>
              <w:end w:w="120" w:type="dxa"/>
            </w:tcMar>
          </w:tcPr>
          <w:p>
            <w:pPr>
              <w:spacing w:after="0"/>
            </w:pPr>
            <w:r/>
            <w:r>
              <w:rPr>
                <w:rFonts w:ascii="Noto Sans Devanagari" w:hAnsi="Noto Sans Devanagari" w:eastAsia="Noto Sans Devanagari" w:cs="Noto Sans Devanagari"/>
                <w:b/>
                <w:color w:val="FFFFFF"/>
                <w:sz w:val="16"/>
              </w:rPr>
              <w:t>METRIC</w:t>
            </w:r>
          </w:p>
        </w:tc>
        <w:tc>
          <w:tcPr>
            <w:tcW w:type="dxa" w:w="6661"/>
            <w:shd w:fill="12304B"/>
            <w:tcMar>
              <w:top w:w="110" w:type="dxa"/>
              <w:start w:w="120" w:type="dxa"/>
              <w:bottom w:w="100" w:type="dxa"/>
              <w:end w:w="120" w:type="dxa"/>
            </w:tcMar>
          </w:tcPr>
          <w:p>
            <w:pPr>
              <w:spacing w:after="0"/>
            </w:pPr>
            <w:r/>
            <w:r>
              <w:rPr>
                <w:rFonts w:ascii="Noto Sans Devanagari" w:hAnsi="Noto Sans Devanagari" w:eastAsia="Noto Sans Devanagari" w:cs="Noto Sans Devanagari"/>
                <w:b/>
                <w:color w:val="FFFFFF"/>
                <w:sz w:val="16"/>
              </w:rPr>
              <w:t>INITIAL TEST TARGET / QUESTION</w:t>
            </w:r>
          </w:p>
        </w:tc>
      </w:tr>
      <w:tr>
        <w:trPr>
          <w:cantSplit/>
        </w:trPr>
        <w:tc>
          <w:tcPr>
            <w:tcW w:type="dxa" w:w="2636"/>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Supply onboarding</w:t>
            </w:r>
          </w:p>
        </w:tc>
        <w:tc>
          <w:tcPr>
            <w:tcW w:type="dxa" w:w="6661"/>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30–50 businesses willingly publish their records?</w:t>
            </w:r>
          </w:p>
        </w:tc>
      </w:tr>
      <w:tr>
        <w:trPr>
          <w:cantSplit/>
        </w:trPr>
        <w:tc>
          <w:tcPr>
            <w:tcW w:type="dxa" w:w="2636"/>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Demand testing</w:t>
            </w:r>
          </w:p>
        </w:tc>
        <w:tc>
          <w:tcPr>
            <w:tcW w:type="dxa" w:w="6661"/>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100–200 invited users perform real save/search actions?</w:t>
            </w:r>
          </w:p>
        </w:tc>
      </w:tr>
      <w:tr>
        <w:trPr>
          <w:cantSplit/>
        </w:trPr>
        <w:tc>
          <w:tcPr>
            <w:tcW w:type="dxa" w:w="2636"/>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Activation</w:t>
            </w:r>
          </w:p>
        </w:tc>
        <w:tc>
          <w:tcPr>
            <w:tcW w:type="dxa" w:w="6661"/>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New user creates or saves at least one card within first session?</w:t>
            </w:r>
          </w:p>
        </w:tc>
      </w:tr>
      <w:tr>
        <w:trPr>
          <w:cantSplit/>
        </w:trPr>
        <w:tc>
          <w:tcPr>
            <w:tcW w:type="dxa" w:w="2636"/>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Retention</w:t>
            </w:r>
          </w:p>
        </w:tc>
        <w:tc>
          <w:tcPr>
            <w:tcW w:type="dxa" w:w="6661"/>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Users come back to find a saved person when a real need arises?</w:t>
            </w:r>
          </w:p>
        </w:tc>
      </w:tr>
      <w:tr>
        <w:trPr>
          <w:cantSplit/>
        </w:trPr>
        <w:tc>
          <w:tcPr>
            <w:tcW w:type="dxa" w:w="2636"/>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Search usefulness</w:t>
            </w:r>
          </w:p>
        </w:tc>
        <w:tc>
          <w:tcPr>
            <w:tcW w:type="dxa" w:w="6661"/>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Users find relevant saved/public result within first few searches?</w:t>
            </w:r>
          </w:p>
        </w:tc>
      </w:tr>
      <w:tr>
        <w:trPr>
          <w:cantSplit/>
        </w:trPr>
        <w:tc>
          <w:tcPr>
            <w:tcW w:type="dxa" w:w="2636"/>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Business contact value</w:t>
            </w:r>
          </w:p>
        </w:tc>
        <w:tc>
          <w:tcPr>
            <w:tcW w:type="dxa" w:w="6661"/>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Do directory visitors actually click Call/WhatsApp/Maps?</w:t>
            </w:r>
          </w:p>
        </w:tc>
      </w:tr>
      <w:tr>
        <w:trPr>
          <w:cantSplit/>
        </w:trPr>
        <w:tc>
          <w:tcPr>
            <w:tcW w:type="dxa" w:w="2636"/>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Trust</w:t>
            </w:r>
          </w:p>
        </w:tc>
        <w:tc>
          <w:tcPr>
            <w:tcW w:type="dxa" w:w="6661"/>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How many fake, duplicate or inaccurate listings are reported?</w:t>
            </w:r>
          </w:p>
        </w:tc>
      </w:tr>
    </w:tbl>
    <w:p>
      <w:pPr>
        <w:spacing w:after="0"/>
      </w:pPr>
    </w:p>
    <w:p>
      <w:pPr>
        <w:pStyle w:val="Heading1"/>
      </w:pPr>
      <w:r>
        <w:t>14  Release Roadmap &amp; Deliverables</w:t>
      </w:r>
    </w:p>
    <w:tbl>
      <w:tblPr>
        <w:tblW w:type="auto" w:w="0"/>
        <w:jc w:val="center"/>
        <w:tblLayout w:type="fixed"/>
        <w:tblLook w:firstColumn="1" w:firstRow="1" w:lastColumn="0" w:lastRow="0" w:noHBand="0" w:noVBand="1" w:val="04A0"/>
      </w:tblPr>
      <w:tblGrid>
        <w:gridCol w:w="1871"/>
        <w:gridCol w:w="4847"/>
        <w:gridCol w:w="2580"/>
      </w:tblGrid>
      <w:tr>
        <w:trPr>
          <w:cantSplit/>
        </w:trPr>
        <w:tc>
          <w:tcPr>
            <w:tcW w:type="dxa" w:w="1871"/>
            <w:shd w:fill="12304B"/>
            <w:tcMar>
              <w:top w:w="110" w:type="dxa"/>
              <w:start w:w="120" w:type="dxa"/>
              <w:bottom w:w="100" w:type="dxa"/>
              <w:end w:w="120" w:type="dxa"/>
            </w:tcMar>
          </w:tcPr>
          <w:p>
            <w:pPr>
              <w:spacing w:after="0"/>
            </w:pPr>
            <w:r/>
            <w:r>
              <w:rPr>
                <w:rFonts w:ascii="Noto Sans Devanagari" w:hAnsi="Noto Sans Devanagari" w:eastAsia="Noto Sans Devanagari" w:cs="Noto Sans Devanagari"/>
                <w:b/>
                <w:color w:val="FFFFFF"/>
                <w:sz w:val="16"/>
              </w:rPr>
              <w:t>PHASE</w:t>
            </w:r>
          </w:p>
        </w:tc>
        <w:tc>
          <w:tcPr>
            <w:tcW w:type="dxa" w:w="4847"/>
            <w:shd w:fill="12304B"/>
            <w:tcMar>
              <w:top w:w="110" w:type="dxa"/>
              <w:start w:w="120" w:type="dxa"/>
              <w:bottom w:w="100" w:type="dxa"/>
              <w:end w:w="120" w:type="dxa"/>
            </w:tcMar>
          </w:tcPr>
          <w:p>
            <w:pPr>
              <w:spacing w:after="0"/>
            </w:pPr>
            <w:r/>
            <w:r>
              <w:rPr>
                <w:rFonts w:ascii="Noto Sans Devanagari" w:hAnsi="Noto Sans Devanagari" w:eastAsia="Noto Sans Devanagari" w:cs="Noto Sans Devanagari"/>
                <w:b/>
                <w:color w:val="FFFFFF"/>
                <w:sz w:val="16"/>
              </w:rPr>
              <w:t>SCOPE</w:t>
            </w:r>
          </w:p>
        </w:tc>
        <w:tc>
          <w:tcPr>
            <w:tcW w:type="dxa" w:w="2580"/>
            <w:shd w:fill="12304B"/>
            <w:tcMar>
              <w:top w:w="110" w:type="dxa"/>
              <w:start w:w="120" w:type="dxa"/>
              <w:bottom w:w="100" w:type="dxa"/>
              <w:end w:w="120" w:type="dxa"/>
            </w:tcMar>
          </w:tcPr>
          <w:p>
            <w:pPr>
              <w:spacing w:after="0"/>
            </w:pPr>
            <w:r/>
            <w:r>
              <w:rPr>
                <w:rFonts w:ascii="Noto Sans Devanagari" w:hAnsi="Noto Sans Devanagari" w:eastAsia="Noto Sans Devanagari" w:cs="Noto Sans Devanagari"/>
                <w:b/>
                <w:color w:val="FFFFFF"/>
                <w:sz w:val="16"/>
              </w:rPr>
              <w:t>EXIT CRITERIA</w:t>
            </w:r>
          </w:p>
        </w:tc>
      </w:tr>
      <w:tr>
        <w:trPr>
          <w:cantSplit/>
        </w:trPr>
        <w:tc>
          <w:tcPr>
            <w:tcW w:type="dxa" w:w="1871"/>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0 — Discovery</w:t>
            </w:r>
          </w:p>
        </w:tc>
        <w:tc>
          <w:tcPr>
            <w:tcW w:type="dxa" w:w="4847"/>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Name, customer interviews, brand positioning, sitemap, UI wireframes, legal/privacy review</w:t>
            </w:r>
          </w:p>
        </w:tc>
        <w:tc>
          <w:tcPr>
            <w:tcW w:type="dxa" w:w="2580"/>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10+ focused interviews; flows signed off</w:t>
            </w:r>
          </w:p>
        </w:tc>
      </w:tr>
      <w:tr>
        <w:trPr>
          <w:cantSplit/>
        </w:trPr>
        <w:tc>
          <w:tcPr>
            <w:tcW w:type="dxa" w:w="1871"/>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1 — MVP</w:t>
            </w:r>
          </w:p>
        </w:tc>
        <w:tc>
          <w:tcPr>
            <w:tcW w:type="dxa" w:w="4847"/>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Auth, card CRUD, QR/link sharing, saved contacts + notes, business directory, public/private policy, abuse report</w:t>
            </w:r>
          </w:p>
        </w:tc>
        <w:tc>
          <w:tcPr>
            <w:tcW w:type="dxa" w:w="2580"/>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P0 acceptance scenarios pass; security rules tested</w:t>
            </w:r>
          </w:p>
        </w:tc>
      </w:tr>
      <w:tr>
        <w:trPr>
          <w:cantSplit/>
        </w:trPr>
        <w:tc>
          <w:tcPr>
            <w:tcW w:type="dxa" w:w="1871"/>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2 — Pilot</w:t>
            </w:r>
          </w:p>
        </w:tc>
        <w:tc>
          <w:tcPr>
            <w:tcW w:type="dxa" w:w="4847"/>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Real local onboarding, support, feedback loop, basic metrics, UX refinement</w:t>
            </w:r>
          </w:p>
        </w:tc>
        <w:tc>
          <w:tcPr>
            <w:tcW w:type="dxa" w:w="2580"/>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Repeated save/search and contact-action evidence</w:t>
            </w:r>
          </w:p>
        </w:tc>
      </w:tr>
      <w:tr>
        <w:trPr>
          <w:cantSplit/>
        </w:trPr>
        <w:tc>
          <w:tcPr>
            <w:tcW w:type="dxa" w:w="1871"/>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3 — Growth</w:t>
            </w:r>
          </w:p>
        </w:tc>
        <w:tc>
          <w:tcPr>
            <w:tcW w:type="dxa" w:w="4847"/>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Nearby filtering, verification, analytics, paid experiments, templates</w:t>
            </w:r>
          </w:p>
        </w:tc>
        <w:tc>
          <w:tcPr>
            <w:tcW w:type="dxa" w:w="2580"/>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Organic usage and pricing signals</w:t>
            </w:r>
          </w:p>
        </w:tc>
      </w:tr>
      <w:tr>
        <w:trPr>
          <w:cantSplit/>
        </w:trPr>
        <w:tc>
          <w:tcPr>
            <w:tcW w:type="dxa" w:w="1871"/>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4 — Expansion</w:t>
            </w:r>
          </w:p>
        </w:tc>
        <w:tc>
          <w:tcPr>
            <w:tcW w:type="dxa" w:w="4847"/>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Multi-branch, team permissions, native app if justified, AI/OCR optional</w:t>
            </w:r>
          </w:p>
        </w:tc>
        <w:tc>
          <w:tcPr>
            <w:tcW w:type="dxa" w:w="2580"/>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Operations/security capacity established</w:t>
            </w:r>
          </w:p>
        </w:tc>
      </w:tr>
    </w:tbl>
    <w:p>
      <w:pPr>
        <w:spacing w:after="0"/>
      </w:pPr>
    </w:p>
    <w:p>
      <w:pPr>
        <w:pStyle w:val="Heading1"/>
      </w:pPr>
      <w:r>
        <w:t>15  Risks &amp; Mitigation</w:t>
      </w:r>
    </w:p>
    <w:tbl>
      <w:tblPr>
        <w:tblW w:type="auto" w:w="0"/>
        <w:jc w:val="center"/>
        <w:tblLayout w:type="fixed"/>
        <w:tblLook w:firstColumn="1" w:firstRow="1" w:lastColumn="0" w:lastRow="0" w:noHBand="0" w:noVBand="1" w:val="04A0"/>
      </w:tblPr>
      <w:tblGrid>
        <w:gridCol w:w="2835"/>
        <w:gridCol w:w="6463"/>
      </w:tblGrid>
      <w:tr>
        <w:trPr>
          <w:cantSplit/>
        </w:trPr>
        <w:tc>
          <w:tcPr>
            <w:tcW w:type="dxa" w:w="2835"/>
            <w:shd w:fill="12304B"/>
            <w:tcMar>
              <w:top w:w="110" w:type="dxa"/>
              <w:start w:w="120" w:type="dxa"/>
              <w:bottom w:w="100" w:type="dxa"/>
              <w:end w:w="120" w:type="dxa"/>
            </w:tcMar>
          </w:tcPr>
          <w:p>
            <w:pPr>
              <w:spacing w:after="0"/>
            </w:pPr>
            <w:r/>
            <w:r>
              <w:rPr>
                <w:rFonts w:ascii="Noto Sans Devanagari" w:hAnsi="Noto Sans Devanagari" w:eastAsia="Noto Sans Devanagari" w:cs="Noto Sans Devanagari"/>
                <w:b/>
                <w:color w:val="FFFFFF"/>
                <w:sz w:val="16"/>
              </w:rPr>
              <w:t>RISK</w:t>
            </w:r>
          </w:p>
        </w:tc>
        <w:tc>
          <w:tcPr>
            <w:tcW w:type="dxa" w:w="6463"/>
            <w:shd w:fill="12304B"/>
            <w:tcMar>
              <w:top w:w="110" w:type="dxa"/>
              <w:start w:w="120" w:type="dxa"/>
              <w:bottom w:w="100" w:type="dxa"/>
              <w:end w:w="120" w:type="dxa"/>
            </w:tcMar>
          </w:tcPr>
          <w:p>
            <w:pPr>
              <w:spacing w:after="0"/>
            </w:pPr>
            <w:r/>
            <w:r>
              <w:rPr>
                <w:rFonts w:ascii="Noto Sans Devanagari" w:hAnsi="Noto Sans Devanagari" w:eastAsia="Noto Sans Devanagari" w:cs="Noto Sans Devanagari"/>
                <w:b/>
                <w:color w:val="FFFFFF"/>
                <w:sz w:val="16"/>
              </w:rPr>
              <w:t>MITIGATION</w:t>
            </w:r>
          </w:p>
        </w:tc>
      </w:tr>
      <w:tr>
        <w:trPr>
          <w:cantSplit/>
        </w:trPr>
        <w:tc>
          <w:tcPr>
            <w:tcW w:type="dxa" w:w="2835"/>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Cold-start business directory</w:t>
            </w:r>
          </w:p>
        </w:tc>
        <w:tc>
          <w:tcPr>
            <w:tcW w:type="dxa" w:w="6463"/>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Launch one geography/category; owner self-onboarding + invite referrals</w:t>
            </w:r>
          </w:p>
        </w:tc>
      </w:tr>
      <w:tr>
        <w:trPr>
          <w:cantSplit/>
        </w:trPr>
        <w:tc>
          <w:tcPr>
            <w:tcW w:type="dxa" w:w="2835"/>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Spam and impersonation</w:t>
            </w:r>
          </w:p>
        </w:tc>
        <w:tc>
          <w:tcPr>
            <w:tcW w:type="dxa" w:w="6463"/>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Verification signals, reports, rate limit, manual review, status visibility</w:t>
            </w:r>
          </w:p>
        </w:tc>
      </w:tr>
      <w:tr>
        <w:trPr>
          <w:cantSplit/>
        </w:trPr>
        <w:tc>
          <w:tcPr>
            <w:tcW w:type="dxa" w:w="2835"/>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Privacy leakage via saved-card data</w:t>
            </w:r>
          </w:p>
        </w:tc>
        <w:tc>
          <w:tcPr>
            <w:tcW w:type="dxa" w:w="6463"/>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Private per-user store; least privilege; access tests; never public-index notes</w:t>
            </w:r>
          </w:p>
        </w:tc>
      </w:tr>
      <w:tr>
        <w:trPr>
          <w:cantSplit/>
        </w:trPr>
        <w:tc>
          <w:tcPr>
            <w:tcW w:type="dxa" w:w="2835"/>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Stale or incorrect business data</w:t>
            </w:r>
          </w:p>
        </w:tc>
        <w:tc>
          <w:tcPr>
            <w:tcW w:type="dxa" w:w="6463"/>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Owner update reminders; report inaccurate listing; last-updated indicator</w:t>
            </w:r>
          </w:p>
        </w:tc>
      </w:tr>
      <w:tr>
        <w:trPr>
          <w:cantSplit/>
        </w:trPr>
        <w:tc>
          <w:tcPr>
            <w:tcW w:type="dxa" w:w="2835"/>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Search noise and duplicate listings</w:t>
            </w:r>
          </w:p>
        </w:tc>
        <w:tc>
          <w:tcPr>
            <w:tcW w:type="dxa" w:w="6463"/>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Normalization, dedupe workflows, city/category taxonomy</w:t>
            </w:r>
          </w:p>
        </w:tc>
      </w:tr>
      <w:tr>
        <w:trPr>
          <w:cantSplit/>
        </w:trPr>
        <w:tc>
          <w:tcPr>
            <w:tcW w:type="dxa" w:w="2835"/>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Too many features before adoption</w:t>
            </w:r>
          </w:p>
        </w:tc>
        <w:tc>
          <w:tcPr>
            <w:tcW w:type="dxa" w:w="6463"/>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P0/P1/P2 scope control; repeat-use metric as primary gate</w:t>
            </w:r>
          </w:p>
        </w:tc>
      </w:tr>
      <w:tr>
        <w:trPr>
          <w:cantSplit/>
        </w:trPr>
        <w:tc>
          <w:tcPr>
            <w:tcW w:type="dxa" w:w="2835"/>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Unclear business economics</w:t>
            </w:r>
          </w:p>
        </w:tc>
        <w:tc>
          <w:tcPr>
            <w:tcW w:type="dxa" w:w="6463"/>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Pilot conversion data before pricing/paid acquisition expansion</w:t>
            </w:r>
          </w:p>
        </w:tc>
      </w:tr>
    </w:tbl>
    <w:p>
      <w:pPr>
        <w:spacing w:after="0"/>
      </w:pPr>
    </w:p>
    <w:p>
      <w:pPr>
        <w:pStyle w:val="Heading1"/>
      </w:pPr>
      <w:r>
        <w:t>16  Decisions to Finalize Before Coding</w:t>
      </w:r>
    </w:p>
    <w:p>
      <w:pPr>
        <w:ind w:left="249" w:hanging="119"/>
      </w:pPr>
      <w:r>
        <w:rPr>
          <w:rFonts w:ascii="Noto Sans Devanagari" w:hAnsi="Noto Sans Devanagari" w:eastAsia="Noto Sans Devanagari" w:cs="Noto Sans Devanagari"/>
          <w:b/>
          <w:color w:val="037880"/>
        </w:rPr>
        <w:t xml:space="preserve">•  </w:t>
      </w:r>
      <w:r>
        <w:rPr>
          <w:rFonts w:ascii="Noto Sans Devanagari" w:hAnsi="Noto Sans Devanagari" w:eastAsia="Noto Sans Devanagari" w:cs="Noto Sans Devanagari"/>
          <w:b w:val="0"/>
        </w:rPr>
        <w:t>Brand name, app URL/domain, visual identity, primary language।</w:t>
      </w:r>
    </w:p>
    <w:p>
      <w:pPr>
        <w:ind w:left="249" w:hanging="119"/>
      </w:pPr>
      <w:r>
        <w:rPr>
          <w:rFonts w:ascii="Noto Sans Devanagari" w:hAnsi="Noto Sans Devanagari" w:eastAsia="Noto Sans Devanagari" w:cs="Noto Sans Devanagari"/>
          <w:b/>
          <w:color w:val="037880"/>
        </w:rPr>
        <w:t xml:space="preserve">•  </w:t>
      </w:r>
      <w:r>
        <w:rPr>
          <w:rFonts w:ascii="Noto Sans Devanagari" w:hAnsi="Noto Sans Devanagari" w:eastAsia="Noto Sans Devanagari" w:cs="Noto Sans Devanagari"/>
          <w:b w:val="0"/>
        </w:rPr>
        <w:t>Card type rules: Personal, Professional, Business — public data model में distinction और per-account limits।</w:t>
      </w:r>
    </w:p>
    <w:p>
      <w:pPr>
        <w:ind w:left="249" w:hanging="119"/>
      </w:pPr>
      <w:r>
        <w:rPr>
          <w:rFonts w:ascii="Noto Sans Devanagari" w:hAnsi="Noto Sans Devanagari" w:eastAsia="Noto Sans Devanagari" w:cs="Noto Sans Devanagari"/>
          <w:b/>
          <w:color w:val="037880"/>
        </w:rPr>
        <w:t xml:space="preserve">•  </w:t>
      </w:r>
      <w:r>
        <w:rPr>
          <w:rFonts w:ascii="Noto Sans Devanagari" w:hAnsi="Noto Sans Devanagari" w:eastAsia="Noto Sans Devanagari" w:cs="Noto Sans Devanagari"/>
          <w:b w:val="0"/>
        </w:rPr>
        <w:t>What “Verified” means: mobile/ownership/location; badge copy must be accurate।</w:t>
      </w:r>
    </w:p>
    <w:p>
      <w:pPr>
        <w:ind w:left="249" w:hanging="119"/>
      </w:pPr>
      <w:r>
        <w:rPr>
          <w:rFonts w:ascii="Noto Sans Devanagari" w:hAnsi="Noto Sans Devanagari" w:eastAsia="Noto Sans Devanagari" w:cs="Noto Sans Devanagari"/>
          <w:b/>
          <w:color w:val="037880"/>
        </w:rPr>
        <w:t xml:space="preserve">•  </w:t>
      </w:r>
      <w:r>
        <w:rPr>
          <w:rFonts w:ascii="Noto Sans Devanagari" w:hAnsi="Noto Sans Devanagari" w:eastAsia="Noto Sans Devanagari" w:cs="Noto Sans Devanagari"/>
          <w:b w:val="0"/>
        </w:rPr>
        <w:t>MVP city selection, service categories and admin approval policy।</w:t>
      </w:r>
    </w:p>
    <w:p>
      <w:pPr>
        <w:ind w:left="249" w:hanging="119"/>
      </w:pPr>
      <w:r>
        <w:rPr>
          <w:rFonts w:ascii="Noto Sans Devanagari" w:hAnsi="Noto Sans Devanagari" w:eastAsia="Noto Sans Devanagari" w:cs="Noto Sans Devanagari"/>
          <w:b/>
          <w:color w:val="037880"/>
        </w:rPr>
        <w:t xml:space="preserve">•  </w:t>
      </w:r>
      <w:r>
        <w:rPr>
          <w:rFonts w:ascii="Noto Sans Devanagari" w:hAnsi="Noto Sans Devanagari" w:eastAsia="Noto Sans Devanagari" w:cs="Noto Sans Devanagari"/>
          <w:b w:val="0"/>
        </w:rPr>
        <w:t>Login method: Google/email vs phone OTP; cost/abuse trade-offs।</w:t>
      </w:r>
    </w:p>
    <w:p>
      <w:pPr>
        <w:ind w:left="249" w:hanging="119"/>
      </w:pPr>
      <w:r>
        <w:rPr>
          <w:rFonts w:ascii="Noto Sans Devanagari" w:hAnsi="Noto Sans Devanagari" w:eastAsia="Noto Sans Devanagari" w:cs="Noto Sans Devanagari"/>
          <w:b/>
          <w:color w:val="037880"/>
        </w:rPr>
        <w:t xml:space="preserve">•  </w:t>
      </w:r>
      <w:r>
        <w:rPr>
          <w:rFonts w:ascii="Noto Sans Devanagari" w:hAnsi="Noto Sans Devanagari" w:eastAsia="Noto Sans Devanagari" w:cs="Noto Sans Devanagari"/>
          <w:b w:val="0"/>
        </w:rPr>
        <w:t>Unlisted link sharing policy: link bearer can view permitted fields; revoke/rotate link behavior।</w:t>
      </w:r>
    </w:p>
    <w:p>
      <w:pPr>
        <w:ind w:left="249" w:hanging="119"/>
      </w:pPr>
      <w:r>
        <w:rPr>
          <w:rFonts w:ascii="Noto Sans Devanagari" w:hAnsi="Noto Sans Devanagari" w:eastAsia="Noto Sans Devanagari" w:cs="Noto Sans Devanagari"/>
          <w:b/>
          <w:color w:val="037880"/>
        </w:rPr>
        <w:t xml:space="preserve">•  </w:t>
      </w:r>
      <w:r>
        <w:rPr>
          <w:rFonts w:ascii="Noto Sans Devanagari" w:hAnsi="Noto Sans Devanagari" w:eastAsia="Noto Sans Devanagari" w:cs="Noto Sans Devanagari"/>
          <w:b w:val="0"/>
        </w:rPr>
        <w:t>Deletion/export process, data retention and consent wording।</w:t>
      </w:r>
    </w:p>
    <w:p>
      <w:pPr>
        <w:ind w:left="249" w:hanging="119"/>
      </w:pPr>
      <w:r>
        <w:rPr>
          <w:rFonts w:ascii="Noto Sans Devanagari" w:hAnsi="Noto Sans Devanagari" w:eastAsia="Noto Sans Devanagari" w:cs="Noto Sans Devanagari"/>
          <w:b/>
          <w:color w:val="037880"/>
        </w:rPr>
        <w:t xml:space="preserve">•  </w:t>
      </w:r>
      <w:r>
        <w:rPr>
          <w:rFonts w:ascii="Noto Sans Devanagari" w:hAnsi="Noto Sans Devanagari" w:eastAsia="Noto Sans Devanagari" w:cs="Noto Sans Devanagari"/>
          <w:b w:val="0"/>
        </w:rPr>
        <w:t>Launch budget for hosting, maps/search, support and verification operations।</w:t>
      </w:r>
    </w:p>
    <w:p>
      <w:pPr>
        <w:pStyle w:val="Heading1"/>
      </w:pPr>
      <w:r>
        <w:t>17  Ready-to-Test Acceptance Scenarios</w:t>
      </w:r>
    </w:p>
    <w:p>
      <w:r>
        <w:rPr>
          <w:rFonts w:ascii="Noto Sans Devanagari" w:hAnsi="Noto Sans Devanagari" w:eastAsia="Noto Sans Devanagari" w:cs="Noto Sans Devanagari"/>
          <w:b w:val="0"/>
        </w:rPr>
        <w:t>Development और QA के दौरान न्यूनतम निम्न scenarios pass होने चाहिए:</w:t>
      </w:r>
    </w:p>
    <w:tbl>
      <w:tblPr>
        <w:tblW w:type="auto" w:w="0"/>
        <w:jc w:val="center"/>
        <w:tblLayout w:type="fixed"/>
        <w:tblLook w:firstColumn="1" w:firstRow="1" w:lastColumn="0" w:lastRow="0" w:noHBand="0" w:noVBand="1" w:val="04A0"/>
      </w:tblPr>
      <w:tblGrid>
        <w:gridCol w:w="1304"/>
        <w:gridCol w:w="7994"/>
      </w:tblGrid>
      <w:tr>
        <w:trPr>
          <w:cantSplit/>
        </w:trPr>
        <w:tc>
          <w:tcPr>
            <w:tcW w:type="dxa" w:w="1304"/>
            <w:shd w:fill="12304B"/>
            <w:tcMar>
              <w:top w:w="110" w:type="dxa"/>
              <w:start w:w="120" w:type="dxa"/>
              <w:bottom w:w="100" w:type="dxa"/>
              <w:end w:w="120" w:type="dxa"/>
            </w:tcMar>
          </w:tcPr>
          <w:p>
            <w:pPr>
              <w:spacing w:after="0"/>
            </w:pPr>
            <w:r/>
            <w:r>
              <w:rPr>
                <w:rFonts w:ascii="Noto Sans Devanagari" w:hAnsi="Noto Sans Devanagari" w:eastAsia="Noto Sans Devanagari" w:cs="Noto Sans Devanagari"/>
                <w:b/>
                <w:color w:val="FFFFFF"/>
                <w:sz w:val="16"/>
              </w:rPr>
              <w:t>TEST ID</w:t>
            </w:r>
          </w:p>
        </w:tc>
        <w:tc>
          <w:tcPr>
            <w:tcW w:type="dxa" w:w="7994"/>
            <w:shd w:fill="12304B"/>
            <w:tcMar>
              <w:top w:w="110" w:type="dxa"/>
              <w:start w:w="120" w:type="dxa"/>
              <w:bottom w:w="100" w:type="dxa"/>
              <w:end w:w="120" w:type="dxa"/>
            </w:tcMar>
          </w:tcPr>
          <w:p>
            <w:pPr>
              <w:spacing w:after="0"/>
            </w:pPr>
            <w:r/>
            <w:r>
              <w:rPr>
                <w:rFonts w:ascii="Noto Sans Devanagari" w:hAnsi="Noto Sans Devanagari" w:eastAsia="Noto Sans Devanagari" w:cs="Noto Sans Devanagari"/>
                <w:b/>
                <w:color w:val="FFFFFF"/>
                <w:sz w:val="16"/>
              </w:rPr>
              <w:t>GIVEN → WHEN → THEN</w:t>
            </w:r>
          </w:p>
        </w:tc>
      </w:tr>
      <w:tr>
        <w:trPr>
          <w:cantSplit/>
        </w:trPr>
        <w:tc>
          <w:tcPr>
            <w:tcW w:type="dxa" w:w="1304"/>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T01</w:t>
            </w:r>
          </w:p>
        </w:tc>
        <w:tc>
          <w:tcPr>
            <w:tcW w:type="dxa" w:w="7994"/>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Guest public QR scan करे → published card open हो, private notes expose न हों।</w:t>
            </w:r>
          </w:p>
        </w:tc>
      </w:tr>
      <w:tr>
        <w:trPr>
          <w:cantSplit/>
        </w:trPr>
        <w:tc>
          <w:tcPr>
            <w:tcW w:type="dxa" w:w="1304"/>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T02</w:t>
            </w:r>
          </w:p>
        </w:tc>
        <w:tc>
          <w:tcPr>
            <w:tcW w:type="dxa" w:w="7994"/>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Owner discoverability off करे → directory search में card तुरंत हटे।</w:t>
            </w:r>
          </w:p>
        </w:tc>
      </w:tr>
      <w:tr>
        <w:trPr>
          <w:cantSplit/>
        </w:trPr>
        <w:tc>
          <w:tcPr>
            <w:tcW w:type="dxa" w:w="1304"/>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T03</w:t>
            </w:r>
          </w:p>
        </w:tc>
        <w:tc>
          <w:tcPr>
            <w:tcW w:type="dxa" w:w="7994"/>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User A किसी card पर private note रखे → User B या card owner note नहीं पढ़ सकें।</w:t>
            </w:r>
          </w:p>
        </w:tc>
      </w:tr>
      <w:tr>
        <w:trPr>
          <w:cantSplit/>
        </w:trPr>
        <w:tc>
          <w:tcPr>
            <w:tcW w:type="dxa" w:w="1304"/>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T04</w:t>
            </w:r>
          </w:p>
        </w:tc>
        <w:tc>
          <w:tcPr>
            <w:tcW w:type="dxa" w:w="7994"/>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Profile phone hidden करे → fresh public/API response में phone field नहीं मिले।</w:t>
            </w:r>
          </w:p>
        </w:tc>
      </w:tr>
      <w:tr>
        <w:trPr>
          <w:cantSplit/>
        </w:trPr>
        <w:tc>
          <w:tcPr>
            <w:tcW w:type="dxa" w:w="1304"/>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T05</w:t>
            </w:r>
          </w:p>
        </w:tc>
        <w:tc>
          <w:tcPr>
            <w:tcW w:type="dxa" w:w="7994"/>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Same user same card दो बार save करे → एक bookmark / consistent state रहे।</w:t>
            </w:r>
          </w:p>
        </w:tc>
      </w:tr>
      <w:tr>
        <w:trPr>
          <w:cantSplit/>
        </w:trPr>
        <w:tc>
          <w:tcPr>
            <w:tcW w:type="dxa" w:w="1304"/>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T06</w:t>
            </w:r>
          </w:p>
        </w:tc>
        <w:tc>
          <w:tcPr>
            <w:tcW w:type="dxa" w:w="7994"/>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Saved card का city/category बदले → allowed live fields update हों, user note preserved रहे।</w:t>
            </w:r>
          </w:p>
        </w:tc>
      </w:tr>
      <w:tr>
        <w:trPr>
          <w:cantSplit/>
        </w:trPr>
        <w:tc>
          <w:tcPr>
            <w:tcW w:type="dxa" w:w="1304"/>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T07</w:t>
            </w:r>
          </w:p>
        </w:tc>
        <w:tc>
          <w:tcPr>
            <w:tcW w:type="dxa" w:w="7994"/>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Unpublished business city search करे → results में न आए।</w:t>
            </w:r>
          </w:p>
        </w:tc>
      </w:tr>
      <w:tr>
        <w:trPr>
          <w:cantSplit/>
        </w:trPr>
        <w:tc>
          <w:tcPr>
            <w:tcW w:type="dxa" w:w="1304"/>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T08</w:t>
            </w:r>
          </w:p>
        </w:tc>
        <w:tc>
          <w:tcPr>
            <w:tcW w:type="dxa" w:w="7994"/>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Invalid external URLs or script injection submit हों → sanitize/reject करें।</w:t>
            </w:r>
          </w:p>
        </w:tc>
      </w:tr>
      <w:tr>
        <w:trPr>
          <w:cantSplit/>
        </w:trPr>
        <w:tc>
          <w:tcPr>
            <w:tcW w:type="dxa" w:w="1304"/>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T09</w:t>
            </w:r>
          </w:p>
        </w:tc>
        <w:tc>
          <w:tcPr>
            <w:tcW w:type="dxa" w:w="7994"/>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Unauthorized user another business edit करे → backend rule denies।</w:t>
            </w:r>
          </w:p>
        </w:tc>
      </w:tr>
      <w:tr>
        <w:trPr>
          <w:cantSplit/>
        </w:trPr>
        <w:tc>
          <w:tcPr>
            <w:tcW w:type="dxa" w:w="1304"/>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T10</w:t>
            </w:r>
          </w:p>
        </w:tc>
        <w:tc>
          <w:tcPr>
            <w:tcW w:type="dxa" w:w="7994"/>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Report submitted हो → moderator queue में status दिखे और audit entry रहे।</w:t>
            </w:r>
          </w:p>
        </w:tc>
      </w:tr>
    </w:tbl>
    <w:p>
      <w:pPr>
        <w:spacing w:after="0"/>
      </w:pPr>
    </w:p>
    <w:p>
      <w:pPr>
        <w:pStyle w:val="Heading1"/>
      </w:pPr>
      <w:r>
        <w:t>18  Codex / Development Handoff</w:t>
      </w:r>
    </w:p>
    <w:tbl>
      <w:tblPr>
        <w:tblW w:type="auto" w:w="0"/>
        <w:tblLayout w:type="fixed"/>
        <w:tblLook w:firstColumn="1" w:firstRow="1" w:lastColumn="0" w:lastRow="0" w:noHBand="0" w:noVBand="1" w:val="04A0"/>
      </w:tblPr>
      <w:tblGrid>
        <w:gridCol w:w="9354"/>
      </w:tblGrid>
      <w:tr>
        <w:tc>
          <w:tcPr>
            <w:tcW w:type="dxa" w:w="9411"/>
            <w:shd w:fill="E9F4F5"/>
            <w:tcMar>
              <w:top w:w="175" w:type="dxa"/>
              <w:start w:w="190" w:type="dxa"/>
              <w:bottom w:w="175" w:type="dxa"/>
              <w:end w:w="190" w:type="dxa"/>
            </w:tcMar>
          </w:tcPr>
          <w:p>
            <w:r>
              <w:rPr>
                <w:rFonts w:ascii="Noto Sans Devanagari" w:hAnsi="Noto Sans Devanagari" w:eastAsia="Noto Sans Devanagari" w:cs="Noto Sans Devanagari"/>
                <w:b/>
                <w:color w:val="037880"/>
                <w:sz w:val="20"/>
              </w:rPr>
              <w:t>Implementation instruction</w:t>
            </w:r>
          </w:p>
          <w:p>
            <w:pPr>
              <w:spacing w:after="0"/>
            </w:pPr>
            <w:r>
              <w:rPr>
                <w:rFonts w:ascii="Noto Sans Devanagari" w:hAnsi="Noto Sans Devanagari" w:eastAsia="Noto Sans Devanagari" w:cs="Noto Sans Devanagari"/>
                <w:b w:val="0"/>
                <w:color w:val="202C36"/>
                <w:sz w:val="18"/>
              </w:rPr>
              <w:t>इस document को source-of-truth requirement baseline मानें। Existing repo/stack audit किए बिना code न बदलें। पहले folder structure, auth/security design, Firestore collections, indexes, UX wireframes और phased implementation plan प्रस्तावित करें।</w:t>
            </w:r>
          </w:p>
        </w:tc>
      </w:tr>
    </w:tbl>
    <w:p>
      <w:pPr>
        <w:spacing w:after="0"/>
      </w:pPr>
    </w:p>
    <w:p>
      <w:pPr>
        <w:pStyle w:val="Heading2"/>
      </w:pPr>
      <w:r>
        <w:t>Suggested First Coding Sprint</w:t>
      </w:r>
    </w:p>
    <w:p>
      <w:pPr>
        <w:ind w:left="249" w:hanging="119"/>
      </w:pPr>
      <w:r>
        <w:rPr>
          <w:rFonts w:ascii="Noto Sans Devanagari" w:hAnsi="Noto Sans Devanagari" w:eastAsia="Noto Sans Devanagari" w:cs="Noto Sans Devanagari"/>
          <w:b/>
          <w:color w:val="037880"/>
        </w:rPr>
        <w:t xml:space="preserve">•  </w:t>
      </w:r>
      <w:r>
        <w:rPr>
          <w:rFonts w:ascii="Noto Sans Devanagari" w:hAnsi="Noto Sans Devanagari" w:eastAsia="Noto Sans Devanagari" w:cs="Noto Sans Devanagari"/>
          <w:b w:val="0"/>
        </w:rPr>
        <w:t>Repository scaffold: Vite, responsive shell, routes/navigation, theme tokens, translation-ready strings।</w:t>
      </w:r>
    </w:p>
    <w:p>
      <w:pPr>
        <w:ind w:left="249" w:hanging="119"/>
      </w:pPr>
      <w:r>
        <w:rPr>
          <w:rFonts w:ascii="Noto Sans Devanagari" w:hAnsi="Noto Sans Devanagari" w:eastAsia="Noto Sans Devanagari" w:cs="Noto Sans Devanagari"/>
          <w:b/>
          <w:color w:val="037880"/>
        </w:rPr>
        <w:t xml:space="preserve">•  </w:t>
      </w:r>
      <w:r>
        <w:rPr>
          <w:rFonts w:ascii="Noto Sans Devanagari" w:hAnsi="Noto Sans Devanagari" w:eastAsia="Noto Sans Devanagari" w:cs="Noto Sans Devanagari"/>
          <w:b w:val="0"/>
        </w:rPr>
        <w:t>Firebase Auth integration and protected routes; test accounts + emulator-based integration testing।</w:t>
      </w:r>
    </w:p>
    <w:p>
      <w:pPr>
        <w:ind w:left="249" w:hanging="119"/>
      </w:pPr>
      <w:r>
        <w:rPr>
          <w:rFonts w:ascii="Noto Sans Devanagari" w:hAnsi="Noto Sans Devanagari" w:eastAsia="Noto Sans Devanagari" w:cs="Noto Sans Devanagari"/>
          <w:b/>
          <w:color w:val="037880"/>
        </w:rPr>
        <w:t xml:space="preserve">•  </w:t>
      </w:r>
      <w:r>
        <w:rPr>
          <w:rFonts w:ascii="Noto Sans Devanagari" w:hAnsi="Noto Sans Devanagari" w:eastAsia="Noto Sans Devanagari" w:cs="Noto Sans Devanagari"/>
          <w:b w:val="0"/>
        </w:rPr>
        <w:t>Profile/Card CRUD with public view projection, visibility selectors and QR/link sharing।</w:t>
      </w:r>
    </w:p>
    <w:p>
      <w:pPr>
        <w:ind w:left="249" w:hanging="119"/>
      </w:pPr>
      <w:r>
        <w:rPr>
          <w:rFonts w:ascii="Noto Sans Devanagari" w:hAnsi="Noto Sans Devanagari" w:eastAsia="Noto Sans Devanagari" w:cs="Noto Sans Devanagari"/>
          <w:b/>
          <w:color w:val="037880"/>
        </w:rPr>
        <w:t xml:space="preserve">•  </w:t>
      </w:r>
      <w:r>
        <w:rPr>
          <w:rFonts w:ascii="Noto Sans Devanagari" w:hAnsi="Noto Sans Devanagari" w:eastAsia="Noto Sans Devanagari" w:cs="Noto Sans Devanagari"/>
          <w:b w:val="0"/>
        </w:rPr>
        <w:t>Saved Contacts model with note/tag CRUD and privacy tests।</w:t>
      </w:r>
    </w:p>
    <w:p>
      <w:pPr>
        <w:ind w:left="249" w:hanging="119"/>
      </w:pPr>
      <w:r>
        <w:rPr>
          <w:rFonts w:ascii="Noto Sans Devanagari" w:hAnsi="Noto Sans Devanagari" w:eastAsia="Noto Sans Devanagari" w:cs="Noto Sans Devanagari"/>
          <w:b/>
          <w:color w:val="037880"/>
        </w:rPr>
        <w:t xml:space="preserve">•  </w:t>
      </w:r>
      <w:r>
        <w:rPr>
          <w:rFonts w:ascii="Noto Sans Devanagari" w:hAnsi="Noto Sans Devanagari" w:eastAsia="Noto Sans Devanagari" w:cs="Noto Sans Devanagari"/>
          <w:b w:val="0"/>
        </w:rPr>
        <w:t>Basic city/category directory + owner listing CRUD, report action and admin moderation stub।</w:t>
      </w:r>
    </w:p>
    <w:p>
      <w:pPr>
        <w:ind w:left="249" w:hanging="119"/>
      </w:pPr>
      <w:r>
        <w:rPr>
          <w:rFonts w:ascii="Noto Sans Devanagari" w:hAnsi="Noto Sans Devanagari" w:eastAsia="Noto Sans Devanagari" w:cs="Noto Sans Devanagari"/>
          <w:b/>
          <w:color w:val="037880"/>
        </w:rPr>
        <w:t xml:space="preserve">•  </w:t>
      </w:r>
      <w:r>
        <w:rPr>
          <w:rFonts w:ascii="Noto Sans Devanagari" w:hAnsi="Noto Sans Devanagari" w:eastAsia="Noto Sans Devanagari" w:cs="Noto Sans Devanagari"/>
          <w:b w:val="0"/>
        </w:rPr>
        <w:t>E2E tests for 10 acceptance scenarios and deployment checklist।</w:t>
      </w:r>
    </w:p>
    <w:p>
      <w:r>
        <w:rPr>
          <w:rFonts w:ascii="Noto Sans Devanagari" w:hAnsi="Noto Sans Devanagari" w:eastAsia="Noto Sans Devanagari" w:cs="Noto Sans Devanagari"/>
          <w:b w:val="0"/>
        </w:rPr>
        <w:t>Change control: Every new feature must be assigned P0 / P1 / P2 and linked to a user journey; avoid adding AI, OCR, NFC or marketplace features before core pilot works.</w:t>
      </w:r>
    </w:p>
    <w:p/>
    <w:tbl>
      <w:tblPr>
        <w:tblW w:type="auto" w:w="0"/>
        <w:tblLayout w:type="fixed"/>
        <w:tblLook w:firstColumn="1" w:firstRow="1" w:lastColumn="0" w:lastRow="0" w:noHBand="0" w:noVBand="1" w:val="04A0"/>
      </w:tblPr>
      <w:tblGrid>
        <w:gridCol w:w="9354"/>
      </w:tblGrid>
      <w:tr>
        <w:tc>
          <w:tcPr>
            <w:tcW w:type="dxa" w:w="9411"/>
            <w:shd w:fill="E9F4F5"/>
            <w:tcMar>
              <w:top w:w="175" w:type="dxa"/>
              <w:start w:w="190" w:type="dxa"/>
              <w:bottom w:w="175" w:type="dxa"/>
              <w:end w:w="190" w:type="dxa"/>
            </w:tcMar>
          </w:tcPr>
          <w:p>
            <w:r>
              <w:rPr>
                <w:rFonts w:ascii="Noto Sans Devanagari" w:hAnsi="Noto Sans Devanagari" w:eastAsia="Noto Sans Devanagari" w:cs="Noto Sans Devanagari"/>
                <w:b/>
                <w:color w:val="037880"/>
                <w:sz w:val="20"/>
              </w:rPr>
              <w:t>Next Artifact</w:t>
            </w:r>
          </w:p>
          <w:p>
            <w:pPr>
              <w:spacing w:after="0"/>
            </w:pPr>
            <w:r>
              <w:rPr>
                <w:rFonts w:ascii="Noto Sans Devanagari" w:hAnsi="Noto Sans Devanagari" w:eastAsia="Noto Sans Devanagari" w:cs="Noto Sans Devanagari"/>
                <w:b w:val="0"/>
                <w:color w:val="202C36"/>
                <w:sz w:val="18"/>
              </w:rPr>
              <w:t>इस PRD के बाद सबसे उपयोगी deliverable: clickable 6-screen UI prototype (Home, My Card, Saved Contacts, Discover, Business Detail, Card Editor), उसके बाद data-model/security audit और sprint plan।</w:t>
            </w:r>
          </w:p>
        </w:tc>
      </w:tr>
    </w:tbl>
    <w:p>
      <w:pPr>
        <w:spacing w:after="0"/>
      </w:pPr>
    </w:p>
    <w:p>
      <w:pPr>
        <w:pStyle w:val="Heading1"/>
      </w:pPr>
      <w:r>
        <w:t>19  MVP Launch Checklist</w:t>
      </w:r>
    </w:p>
    <w:tbl>
      <w:tblPr>
        <w:tblW w:type="auto" w:w="0"/>
        <w:jc w:val="center"/>
        <w:tblLayout w:type="fixed"/>
        <w:tblLook w:firstColumn="1" w:firstRow="1" w:lastColumn="0" w:lastRow="0" w:noHBand="0" w:noVBand="1" w:val="04A0"/>
      </w:tblPr>
      <w:tblGrid>
        <w:gridCol w:w="1843"/>
        <w:gridCol w:w="7455"/>
      </w:tblGrid>
      <w:tr>
        <w:trPr>
          <w:cantSplit/>
        </w:trPr>
        <w:tc>
          <w:tcPr>
            <w:tcW w:type="dxa" w:w="1843"/>
            <w:shd w:fill="12304B"/>
            <w:tcMar>
              <w:top w:w="110" w:type="dxa"/>
              <w:start w:w="120" w:type="dxa"/>
              <w:bottom w:w="100" w:type="dxa"/>
              <w:end w:w="120" w:type="dxa"/>
            </w:tcMar>
          </w:tcPr>
          <w:p>
            <w:pPr>
              <w:spacing w:after="0"/>
            </w:pPr>
            <w:r/>
            <w:r>
              <w:rPr>
                <w:rFonts w:ascii="Noto Sans Devanagari" w:hAnsi="Noto Sans Devanagari" w:eastAsia="Noto Sans Devanagari" w:cs="Noto Sans Devanagari"/>
                <w:b/>
                <w:color w:val="FFFFFF"/>
                <w:sz w:val="16"/>
              </w:rPr>
              <w:t>AREA</w:t>
            </w:r>
          </w:p>
        </w:tc>
        <w:tc>
          <w:tcPr>
            <w:tcW w:type="dxa" w:w="7455"/>
            <w:shd w:fill="12304B"/>
            <w:tcMar>
              <w:top w:w="110" w:type="dxa"/>
              <w:start w:w="120" w:type="dxa"/>
              <w:bottom w:w="100" w:type="dxa"/>
              <w:end w:w="120" w:type="dxa"/>
            </w:tcMar>
          </w:tcPr>
          <w:p>
            <w:pPr>
              <w:spacing w:after="0"/>
            </w:pPr>
            <w:r/>
            <w:r>
              <w:rPr>
                <w:rFonts w:ascii="Noto Sans Devanagari" w:hAnsi="Noto Sans Devanagari" w:eastAsia="Noto Sans Devanagari" w:cs="Noto Sans Devanagari"/>
                <w:b/>
                <w:color w:val="FFFFFF"/>
                <w:sz w:val="16"/>
              </w:rPr>
              <w:t>SHIP GATE</w:t>
            </w:r>
          </w:p>
        </w:tc>
      </w:tr>
      <w:tr>
        <w:trPr>
          <w:cantSplit/>
        </w:trPr>
        <w:tc>
          <w:tcPr>
            <w:tcW w:type="dxa" w:w="1843"/>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Product</w:t>
            </w:r>
          </w:p>
        </w:tc>
        <w:tc>
          <w:tcPr>
            <w:tcW w:type="dxa" w:w="7455"/>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Primary user journeys work end-to-end on phone and desktop browsers.</w:t>
            </w:r>
          </w:p>
        </w:tc>
      </w:tr>
      <w:tr>
        <w:trPr>
          <w:cantSplit/>
        </w:trPr>
        <w:tc>
          <w:tcPr>
            <w:tcW w:type="dxa" w:w="1843"/>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Privacy</w:t>
            </w:r>
          </w:p>
        </w:tc>
        <w:tc>
          <w:tcPr>
            <w:tcW w:type="dxa" w:w="7455"/>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Anonymous, owner and other-user access tests all enforce published fields.</w:t>
            </w:r>
          </w:p>
        </w:tc>
      </w:tr>
      <w:tr>
        <w:trPr>
          <w:cantSplit/>
        </w:trPr>
        <w:tc>
          <w:tcPr>
            <w:tcW w:type="dxa" w:w="1843"/>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Contact Memory</w:t>
            </w:r>
          </w:p>
        </w:tc>
        <w:tc>
          <w:tcPr>
            <w:tcW w:type="dxa" w:w="7455"/>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Saved cards, private notes, search and unsave work correctly.</w:t>
            </w:r>
          </w:p>
        </w:tc>
      </w:tr>
      <w:tr>
        <w:trPr>
          <w:cantSplit/>
        </w:trPr>
        <w:tc>
          <w:tcPr>
            <w:tcW w:type="dxa" w:w="1843"/>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Discovery</w:t>
            </w:r>
          </w:p>
        </w:tc>
        <w:tc>
          <w:tcPr>
            <w:tcW w:type="dxa" w:w="7455"/>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Public city/category search excludes private, unlisted and suspended entries.</w:t>
            </w:r>
          </w:p>
        </w:tc>
      </w:tr>
      <w:tr>
        <w:trPr>
          <w:cantSplit/>
        </w:trPr>
        <w:tc>
          <w:tcPr>
            <w:tcW w:type="dxa" w:w="1843"/>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Reliability</w:t>
            </w:r>
          </w:p>
        </w:tc>
        <w:tc>
          <w:tcPr>
            <w:tcW w:type="dxa" w:w="7455"/>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Loading, empty, offline/error and retry states have understandable messages.</w:t>
            </w:r>
          </w:p>
        </w:tc>
      </w:tr>
      <w:tr>
        <w:trPr>
          <w:cantSplit/>
        </w:trPr>
        <w:tc>
          <w:tcPr>
            <w:tcW w:type="dxa" w:w="1843"/>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Operations</w:t>
            </w:r>
          </w:p>
        </w:tc>
        <w:tc>
          <w:tcPr>
            <w:tcW w:type="dxa" w:w="7455"/>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Support contact, abuse reporting, owner unpublish and admin review functional.</w:t>
            </w:r>
          </w:p>
        </w:tc>
      </w:tr>
      <w:tr>
        <w:trPr>
          <w:cantSplit/>
        </w:trPr>
        <w:tc>
          <w:tcPr>
            <w:tcW w:type="dxa" w:w="1843"/>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Release</w:t>
            </w:r>
          </w:p>
        </w:tc>
        <w:tc>
          <w:tcPr>
            <w:tcW w:type="dxa" w:w="7455"/>
            <w:vAlign w:val="center"/>
            <w:tcMar>
              <w:top w:w="95" w:type="dxa"/>
              <w:start w:w="110" w:type="dxa"/>
              <w:bottom w:w="75" w:type="dxa"/>
              <w:end w:w="110" w:type="dxa"/>
            </w:tcMar>
            <w:shd w:fill="F2F7F8"/>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Environment separation, backups, error logs, basic monitoring and rollback plan ready.</w:t>
            </w:r>
          </w:p>
        </w:tc>
      </w:tr>
      <w:tr>
        <w:trPr>
          <w:cantSplit/>
        </w:trPr>
        <w:tc>
          <w:tcPr>
            <w:tcW w:type="dxa" w:w="1843"/>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color w:val="122B46"/>
                <w:sz w:val="16"/>
              </w:rPr>
              <w:t>Legal</w:t>
            </w:r>
          </w:p>
        </w:tc>
        <w:tc>
          <w:tcPr>
            <w:tcW w:type="dxa" w:w="7455"/>
            <w:vAlign w:val="center"/>
            <w:tcMar>
              <w:top w:w="95" w:type="dxa"/>
              <w:start w:w="110" w:type="dxa"/>
              <w:bottom w:w="75" w:type="dxa"/>
              <w:end w:w="110" w:type="dxa"/>
            </w:tcMar>
            <w:tcBorders>
              <w:bottom w:val="single" w:color="DCE6EA" w:sz="5"/>
            </w:tcBorders>
          </w:tcPr>
          <w:p>
            <w:pPr>
              <w:spacing w:after="0" w:line="269" w:lineRule="auto"/>
            </w:pPr>
            <w:r/>
            <w:r>
              <w:rPr>
                <w:rFonts w:ascii="Noto Sans Devanagari" w:hAnsi="Noto Sans Devanagari" w:eastAsia="Noto Sans Devanagari" w:cs="Noto Sans Devanagari"/>
                <w:b w:val="0"/>
                <w:color w:val="202C36"/>
                <w:sz w:val="16"/>
              </w:rPr>
              <w:t>User notice, terms, deletion/consent flow and compliance review signed off.</w:t>
            </w:r>
          </w:p>
        </w:tc>
      </w:tr>
    </w:tbl>
    <w:p>
      <w:pPr>
        <w:spacing w:after="0"/>
      </w:pPr>
    </w:p>
    <w:p>
      <w:pPr>
        <w:pStyle w:val="Heading2"/>
      </w:pPr>
      <w:r>
        <w:t>Terminology — Consistent Definitions</w:t>
      </w:r>
    </w:p>
    <w:p>
      <w:pPr>
        <w:ind w:left="198"/>
      </w:pPr>
      <w:r>
        <w:rPr>
          <w:rFonts w:ascii="Noto Sans Devanagari" w:hAnsi="Noto Sans Devanagari" w:eastAsia="Noto Sans Devanagari" w:cs="Noto Sans Devanagari"/>
          <w:b/>
          <w:color w:val="122B46"/>
        </w:rPr>
        <w:t xml:space="preserve">Card:  </w:t>
      </w:r>
      <w:r>
        <w:rPr>
          <w:rFonts w:ascii="Noto Sans Devanagari" w:hAnsi="Noto Sans Devanagari" w:eastAsia="Noto Sans Devanagari" w:cs="Noto Sans Devanagari"/>
          <w:b w:val="0"/>
        </w:rPr>
        <w:t>एक व्यक्ति या professional की shareable digital identity।</w:t>
      </w:r>
    </w:p>
    <w:p>
      <w:pPr>
        <w:ind w:left="198"/>
      </w:pPr>
      <w:r>
        <w:rPr>
          <w:rFonts w:ascii="Noto Sans Devanagari" w:hAnsi="Noto Sans Devanagari" w:eastAsia="Noto Sans Devanagari" w:cs="Noto Sans Devanagari"/>
          <w:b/>
          <w:color w:val="122B46"/>
        </w:rPr>
        <w:t xml:space="preserve">Business Listing:  </w:t>
      </w:r>
      <w:r>
        <w:rPr>
          <w:rFonts w:ascii="Noto Sans Devanagari" w:hAnsi="Noto Sans Devanagari" w:eastAsia="Noto Sans Devanagari" w:cs="Noto Sans Devanagari"/>
          <w:b w:val="0"/>
        </w:rPr>
        <w:t>Public discovery के लिए consented shop/service-provider record।</w:t>
      </w:r>
    </w:p>
    <w:p>
      <w:pPr>
        <w:ind w:left="198"/>
      </w:pPr>
      <w:r>
        <w:rPr>
          <w:rFonts w:ascii="Noto Sans Devanagari" w:hAnsi="Noto Sans Devanagari" w:eastAsia="Noto Sans Devanagari" w:cs="Noto Sans Devanagari"/>
          <w:b/>
          <w:color w:val="122B46"/>
        </w:rPr>
        <w:t xml:space="preserve">Saved Contact:  </w:t>
      </w:r>
      <w:r>
        <w:rPr>
          <w:rFonts w:ascii="Noto Sans Devanagari" w:hAnsi="Noto Sans Devanagari" w:eastAsia="Noto Sans Devanagari" w:cs="Noto Sans Devanagari"/>
          <w:b w:val="0"/>
        </w:rPr>
        <w:t>User के निजी namespace में रखा live profile reference, tags और notes।</w:t>
      </w:r>
    </w:p>
    <w:p>
      <w:pPr>
        <w:ind w:left="198"/>
      </w:pPr>
      <w:r>
        <w:rPr>
          <w:rFonts w:ascii="Noto Sans Devanagari" w:hAnsi="Noto Sans Devanagari" w:eastAsia="Noto Sans Devanagari" w:cs="Noto Sans Devanagari"/>
          <w:b/>
          <w:color w:val="122B46"/>
        </w:rPr>
        <w:t xml:space="preserve">Unlisted:  </w:t>
      </w:r>
      <w:r>
        <w:rPr>
          <w:rFonts w:ascii="Noto Sans Devanagari" w:hAnsi="Noto Sans Devanagari" w:eastAsia="Noto Sans Devanagari" w:cs="Noto Sans Devanagari"/>
          <w:b w:val="0"/>
        </w:rPr>
        <w:t>Search में नहीं दिखता, लेकिन valid link वाला viewer permitted fields देख सकता है।</w:t>
      </w:r>
    </w:p>
    <w:p>
      <w:pPr>
        <w:ind w:left="198"/>
      </w:pPr>
      <w:r>
        <w:rPr>
          <w:rFonts w:ascii="Noto Sans Devanagari" w:hAnsi="Noto Sans Devanagari" w:eastAsia="Noto Sans Devanagari" w:cs="Noto Sans Devanagari"/>
          <w:b/>
          <w:color w:val="122B46"/>
        </w:rPr>
        <w:t xml:space="preserve">Verified:  </w:t>
      </w:r>
      <w:r>
        <w:rPr>
          <w:rFonts w:ascii="Noto Sans Devanagari" w:hAnsi="Noto Sans Devanagari" w:eastAsia="Noto Sans Devanagari" w:cs="Noto Sans Devanagari"/>
          <w:b w:val="0"/>
        </w:rPr>
        <w:t>जितनी ownership/contact checks सचमुच पूरी हुई हैं, उतना ही narrowly represented badge।</w:t>
      </w:r>
    </w:p>
    <w:p>
      <w:pPr>
        <w:pStyle w:val="Tiny"/>
      </w:pPr>
      <w:r>
        <w:t>Document governance: v1.0 is a working requirements baseline. Product name, verification policy, exact Firestore schema, budget and go-live date require explicit decisions. Subsequent changes should update version, decision log and affected acceptance tests.</w:t>
      </w:r>
    </w:p>
    <w:sectPr w:rsidR="00FC693F" w:rsidRPr="0006063C" w:rsidSect="00034616">
      <w:headerReference w:type="default" r:id="rId9"/>
      <w:footerReference w:type="default" r:id="rId10"/>
      <w:pgSz w:w="11906" w:h="16838"/>
      <w:pgMar w:top="1134" w:right="1219" w:bottom="1020" w:left="1276"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Devanagari" w:hAnsi="Noto Sans Devanagari" w:eastAsia="Noto Sans Devanagari" w:cs="Noto Sans Devanagari"/>
        <w:b w:val="0"/>
        <w:color w:val="5B6874"/>
        <w:sz w:val="15"/>
      </w:rPr>
      <w:t xml:space="preserve">Concept &amp; PRD v1.0   •   23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Devanagari" w:hAnsi="Noto Sans Devanagari" w:eastAsia="Noto Sans Devanagari" w:cs="Noto Sans Devanagari"/>
        <w:b/>
        <w:color w:val="5B6874"/>
        <w:sz w:val="14"/>
      </w:rPr>
      <w:t>PRODUCT BLUEPRINT  /  SMART PHONEBOOK + BUSINESS DIRECTORY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Noto Sans Devanagari" w:hAnsi="Noto Sans Devanagari" w:eastAsia="Noto Sans Devanagari" w:cs="Noto Sans Devanagari"/>
      <w:color w:val="202C36"/>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Noto Sans Devanagari" w:hAnsi="Noto Sans Devanagari" w:eastAsia="Noto Sans Devanagari" w:cs="Noto Sans Devanagari"/>
      <w:b/>
      <w:bCs/>
      <w:color w:val="122B46"/>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Noto Sans Devanagari" w:hAnsi="Noto Sans Devanagari" w:eastAsia="Noto Sans Devanagari" w:cs="Noto Sans Devanagari"/>
      <w:b/>
      <w:bCs/>
      <w:color w:val="037880"/>
      <w:sz w:val="21"/>
      <w:szCs w:val="26"/>
    </w:rPr>
  </w:style>
  <w:style w:type="paragraph" w:styleId="Heading3">
    <w:name w:val="heading 3"/>
    <w:basedOn w:val="Normal"/>
    <w:next w:val="Normal"/>
    <w:link w:val="Heading3Char"/>
    <w:uiPriority w:val="9"/>
    <w:unhideWhenUsed/>
    <w:qFormat/>
    <w:rsid w:val="00FC693F"/>
    <w:pPr>
      <w:keepNext w:val="0"/>
      <w:keepLines/>
      <w:spacing w:before="160" w:after="60"/>
      <w:outlineLvl w:val="2"/>
    </w:pPr>
    <w:rPr>
      <w:rFonts w:asciiTheme="majorHAnsi" w:eastAsiaTheme="majorEastAsia" w:hAnsiTheme="majorHAnsi" w:cstheme="majorBidi" w:ascii="Noto Sans Devanagari" w:hAnsi="Noto Sans Devanagari" w:eastAsia="Noto Sans Devanagari" w:cs="Noto Sans Devanagari"/>
      <w:b/>
      <w:bCs/>
      <w:color w:val="122B46"/>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pBdr>
        <w:bottom w:val="single" w:sz="8" w:space="4" w:color="4F81BD" w:themeColor="accent1"/>
      </w:pBdr>
      <w:spacing w:after="180" w:line="240" w:lineRule="auto" w:before="0"/>
      <w:contextualSpacing/>
    </w:pPr>
    <w:rPr>
      <w:rFonts w:asciiTheme="majorHAnsi" w:eastAsiaTheme="majorEastAsia" w:hAnsiTheme="majorHAnsi" w:cstheme="majorBidi" w:ascii="Noto Sans Devanagari" w:hAnsi="Noto Sans Devanagari" w:eastAsia="Noto Sans Devanagari" w:cs="Noto Sans Devanagari"/>
      <w:b/>
      <w:color w:val="122B4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numPr>
        <w:ilvl w:val="1"/>
      </w:numPr>
      <w:spacing w:before="0" w:after="160"/>
    </w:pPr>
    <w:rPr>
      <w:rFonts w:asciiTheme="majorHAnsi" w:eastAsiaTheme="majorEastAsia" w:hAnsiTheme="majorHAnsi" w:cstheme="majorBidi" w:ascii="Noto Sans Devanagari" w:hAnsi="Noto Sans Devanagari" w:eastAsia="Noto Sans Devanagari" w:cs="Noto Sans Devanagari"/>
      <w:b w:val="0"/>
      <w:i/>
      <w:iCs/>
      <w:color w:val="5B687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label">
    <w:name w:val="Section label"/>
    <w:pPr>
      <w:keepNext/>
      <w:spacing w:before="0" w:after="60"/>
    </w:pPr>
    <w:rPr>
      <w:rFonts w:ascii="Noto Sans Devanagari" w:hAnsi="Noto Sans Devanagari" w:eastAsia="Noto Sans Devanagari" w:cs="Noto Sans Devanagari"/>
      <w:b/>
      <w:color w:val="037880"/>
      <w:sz w:val="17"/>
    </w:rPr>
  </w:style>
  <w:style w:type="paragraph" w:customStyle="1" w:styleId="Tiny">
    <w:name w:val="Tiny"/>
    <w:pPr>
      <w:keepNext w:val="0"/>
      <w:spacing w:before="0" w:after="60"/>
    </w:pPr>
    <w:rPr>
      <w:rFonts w:ascii="Noto Sans Devanagari" w:hAnsi="Noto Sans Devanagari" w:eastAsia="Noto Sans Devanagari" w:cs="Noto Sans Devanagari"/>
      <w:b w:val="0"/>
      <w:color w:val="5B6874"/>
      <w:sz w:val="16"/>
    </w:rPr>
  </w:style>
  <w:style w:type="paragraph" w:customStyle="1" w:styleId="Callout">
    <w:name w:val="Callout"/>
    <w:pPr>
      <w:keepNext w:val="0"/>
      <w:spacing w:before="0" w:after="60"/>
    </w:pPr>
    <w:rPr>
      <w:rFonts w:ascii="Noto Sans Devanagari" w:hAnsi="Noto Sans Devanagari" w:eastAsia="Noto Sans Devanagari" w:cs="Noto Sans Devanagari"/>
      <w:b/>
      <w:color w:val="122B46"/>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Phonebook + Business Directory — Product Requirements Document</dc:title>
  <dc:subject>Digital visiting card, private contact management and local business discovery</dc:subject>
  <dc:creator/>
  <cp:keywords>PRD, digital card, phonebook, business directory, PWA, Firebase</cp:keywords>
  <dc:description>generated by python-docx</dc:description>
  <cp:lastModifiedBy/>
  <cp:revision>1</cp:revision>
  <dcterms:created xsi:type="dcterms:W3CDTF">2013-12-23T23:15:00Z</dcterms:created>
  <dcterms:modified xsi:type="dcterms:W3CDTF">2013-12-23T23:15:00Z</dcterms:modified>
  <cp:category/>
</cp:coreProperties>
</file>