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3D" w:rsidRPr="00914CE9" w:rsidRDefault="00905A3D" w:rsidP="00905A3D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32EE2C" wp14:editId="22E7CD3A">
            <wp:extent cx="5791200" cy="998220"/>
            <wp:effectExtent l="152400" t="152400" r="361950" b="335280"/>
            <wp:docPr id="1" name="Рисунок 1" descr="НЭ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Э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Pr="0045132E" w:rsidRDefault="00905A3D" w:rsidP="00905A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E93C" wp14:editId="1DD8815C">
                <wp:simplePos x="0" y="0"/>
                <wp:positionH relativeFrom="column">
                  <wp:posOffset>-51435</wp:posOffset>
                </wp:positionH>
                <wp:positionV relativeFrom="paragraph">
                  <wp:posOffset>130810</wp:posOffset>
                </wp:positionV>
                <wp:extent cx="5943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61A5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sdt>
      <w:sdtPr>
        <w:rPr>
          <w:rFonts w:ascii="Times New Roman" w:hAnsi="Times New Roman" w:cs="Times New Roman"/>
          <w:sz w:val="52"/>
          <w:szCs w:val="52"/>
        </w:rPr>
        <w:alias w:val="Название"/>
        <w:tag w:val=""/>
        <w:id w:val="199210468"/>
        <w:placeholder>
          <w:docPart w:val="4070E13048354886B1856A8FCA946D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Лабораторная работа №3</w:t>
          </w:r>
        </w:p>
      </w:sdtContent>
    </w:sdt>
    <w:sdt>
      <w:sdtPr>
        <w:rPr>
          <w:rFonts w:ascii="Times New Roman" w:hAnsi="Times New Roman" w:cs="Times New Roman"/>
          <w:sz w:val="32"/>
          <w:szCs w:val="32"/>
        </w:rPr>
        <w:alias w:val="Тема"/>
        <w:tag w:val=""/>
        <w:id w:val="499553657"/>
        <w:placeholder>
          <w:docPart w:val="DBD102ECE8AF4299812D39BBDBABFD8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Технология программирования</w:t>
          </w:r>
        </w:p>
      </w:sdtContent>
    </w:sdt>
    <w:sdt>
      <w:sdtPr>
        <w:rPr>
          <w:rFonts w:ascii="Times New Roman" w:hAnsi="Times New Roman" w:cs="Times New Roman"/>
          <w:i/>
          <w:sz w:val="32"/>
          <w:szCs w:val="32"/>
        </w:rPr>
        <w:alias w:val="Категория"/>
        <w:tag w:val=""/>
        <w:id w:val="-84161186"/>
        <w:placeholder>
          <w:docPart w:val="071DB2956A9A4F5D9793A0CCD0E4283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sz w:val="32"/>
              <w:szCs w:val="32"/>
            </w:rPr>
            <w:t>«Классы-коллекции»</w:t>
          </w:r>
        </w:p>
      </w:sdtContent>
    </w:sdt>
    <w:p w:rsidR="00905A3D" w:rsidRDefault="00905A3D" w:rsidP="0090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B7467" wp14:editId="68FD3D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8DA71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Default="00905A3D" w:rsidP="00905A3D">
      <w:pPr>
        <w:rPr>
          <w:rFonts w:ascii="Times New Roman" w:hAnsi="Times New Roman" w:cs="Times New Roman"/>
        </w:rPr>
      </w:pPr>
      <w:bookmarkStart w:id="0" w:name="_GoBack"/>
      <w:bookmarkEnd w:id="0"/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Pr="0045132E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Автор"/>
          <w:tag w:val=""/>
          <w:id w:val="925769751"/>
          <w:placeholder>
            <w:docPart w:val="48BF131CCB0246E9AF8A5911F8D90A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5413F">
            <w:rPr>
              <w:rFonts w:ascii="Times New Roman" w:hAnsi="Times New Roman" w:cs="Times New Roman"/>
              <w:sz w:val="32"/>
              <w:szCs w:val="32"/>
            </w:rPr>
            <w:t>Саакян Г.А.</w:t>
          </w:r>
        </w:sdtContent>
      </w:sdt>
    </w:p>
    <w:p w:rsidR="00905A3D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Организация"/>
          <w:tag w:val=""/>
          <w:id w:val="423612867"/>
          <w:placeholder>
            <w:docPart w:val="1347277842F3404E81DCF22B10CC86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ascii="Times New Roman" w:hAnsi="Times New Roman" w:cs="Times New Roman"/>
              <w:sz w:val="32"/>
              <w:szCs w:val="32"/>
            </w:rPr>
            <w:t>АВТ-814</w:t>
          </w:r>
        </w:sdtContent>
      </w:sdt>
    </w:p>
    <w:p w:rsidR="00905A3D" w:rsidRPr="0045132E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Вариант: 4</w:t>
      </w:r>
    </w:p>
    <w:p w:rsidR="00905A3D" w:rsidRPr="008B2151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Руководитель"/>
          <w:tag w:val=""/>
          <w:id w:val="1149865836"/>
          <w:placeholder>
            <w:docPart w:val="58F343EEA022412FB68CD3A1568D445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>
            <w:rPr>
              <w:rFonts w:ascii="Times New Roman" w:hAnsi="Times New Roman" w:cs="Times New Roman"/>
              <w:sz w:val="32"/>
              <w:szCs w:val="32"/>
            </w:rPr>
            <w:t>Михайленко Д.А.</w:t>
          </w:r>
        </w:sdtContent>
      </w:sdt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Pr="00914CE9" w:rsidRDefault="00905A3D" w:rsidP="00905A3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0D286A2" wp14:editId="1783CDB8">
            <wp:extent cx="2827020" cy="906780"/>
            <wp:effectExtent l="0" t="0" r="0" b="7620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46" b="8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3D" w:rsidRPr="00914CE9" w:rsidRDefault="00905A3D" w:rsidP="00905A3D">
      <w:pPr>
        <w:jc w:val="both"/>
        <w:rPr>
          <w:rFonts w:ascii="Times New Roman" w:hAnsi="Times New Roman" w:cs="Times New Roman"/>
        </w:rPr>
      </w:pPr>
    </w:p>
    <w:p w:rsidR="00905A3D" w:rsidRPr="00AF0389" w:rsidRDefault="00905A3D" w:rsidP="00905A3D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Дата публикации"/>
        <w:tag w:val=""/>
        <w:id w:val="476265695"/>
        <w:placeholder>
          <w:docPart w:val="0098335CF5954BC88D1E9293FFFE788E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ru-RU"/>
          <w:storeMappedDataAs w:val="dateTime"/>
          <w:calendar w:val="gregorian"/>
        </w:date>
      </w:sdtPr>
      <w:sdtEndPr/>
      <w:sdtContent>
        <w:p w:rsidR="00905A3D" w:rsidRPr="00914CE9" w:rsidRDefault="00905A3D" w:rsidP="00905A3D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НОВОСИБИРСК 2020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111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A3D" w:rsidRDefault="00905A3D" w:rsidP="00905A3D">
          <w:pPr>
            <w:pStyle w:val="a4"/>
          </w:pPr>
          <w:r>
            <w:t>Оглавление</w:t>
          </w:r>
        </w:p>
        <w:p w:rsidR="00E643D8" w:rsidRDefault="00905A3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7595" w:history="1">
            <w:r w:rsidR="00E643D8" w:rsidRPr="00D5334A">
              <w:rPr>
                <w:rStyle w:val="a5"/>
                <w:noProof/>
              </w:rPr>
              <w:t>Задание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_Toc38167595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:rsidR="00E643D8" w:rsidRDefault="00F5413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596" w:history="1">
            <w:r w:rsidR="00E643D8" w:rsidRPr="00D5334A">
              <w:rPr>
                <w:rStyle w:val="a5"/>
                <w:noProof/>
              </w:rPr>
              <w:t>Ход работы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_Toc38167596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:rsidR="00E643D8" w:rsidRDefault="00F5413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597" w:history="1">
            <w:r w:rsidR="00E643D8" w:rsidRPr="00D5334A">
              <w:rPr>
                <w:rStyle w:val="a5"/>
                <w:noProof/>
              </w:rPr>
              <w:t>Вывод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_Toc38167597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:rsidR="00905A3D" w:rsidRDefault="00905A3D" w:rsidP="00905A3D">
          <w:r>
            <w:rPr>
              <w:b/>
              <w:bCs/>
            </w:rPr>
            <w:fldChar w:fldCharType="end"/>
          </w:r>
        </w:p>
      </w:sdtContent>
    </w:sdt>
    <w:p w:rsidR="00905A3D" w:rsidRPr="00914CE9" w:rsidRDefault="00905A3D" w:rsidP="00905A3D">
      <w:pPr>
        <w:jc w:val="both"/>
        <w:rPr>
          <w:rFonts w:ascii="Times New Roman" w:hAnsi="Times New Roman" w:cs="Times New Roman"/>
        </w:rPr>
      </w:pPr>
    </w:p>
    <w:p w:rsidR="00905A3D" w:rsidRPr="00F0189B" w:rsidRDefault="00905A3D" w:rsidP="0090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5A3D" w:rsidRDefault="00905A3D" w:rsidP="00905A3D">
      <w:pPr>
        <w:pStyle w:val="1"/>
      </w:pPr>
      <w:bookmarkStart w:id="1" w:name="_Toc38167595"/>
      <w:r>
        <w:lastRenderedPageBreak/>
        <w:t>Задание</w:t>
      </w:r>
      <w:bookmarkEnd w:id="1"/>
    </w:p>
    <w:p w:rsidR="00E643D8" w:rsidRPr="009C3CAF" w:rsidRDefault="00E643D8" w:rsidP="00E643D8">
      <w:pPr>
        <w:pStyle w:val="a8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Изучить особенности реализации классов-коллекций в </w:t>
      </w:r>
      <w:proofErr w:type="spellStart"/>
      <w:r w:rsidRPr="009C3CAF">
        <w:t>Java</w:t>
      </w:r>
      <w:proofErr w:type="spellEnd"/>
      <w:r w:rsidRPr="009C3CAF">
        <w:t>.</w:t>
      </w:r>
    </w:p>
    <w:p w:rsidR="00E643D8" w:rsidRPr="009C3CAF" w:rsidRDefault="00E643D8" w:rsidP="00E643D8">
      <w:pPr>
        <w:pStyle w:val="a8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Доработать программу, созданную в лабораторной работе </w:t>
      </w:r>
      <w:proofErr w:type="gramStart"/>
      <w:r w:rsidRPr="009C3CAF">
        <w:t>№  2</w:t>
      </w:r>
      <w:proofErr w:type="gramEnd"/>
      <w:r w:rsidRPr="009C3CAF">
        <w:t>: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E643D8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  <w:r w:rsidRPr="009C3CAF">
        <w:rPr>
          <w:iCs/>
        </w:rPr>
        <w:t xml:space="preserve">Для обеспечения доступа к коллекциям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добавьте в панель управления </w:t>
      </w:r>
      <w:proofErr w:type="spellStart"/>
      <w:r w:rsidRPr="009C3CAF">
        <w:t>кпопку</w:t>
      </w:r>
      <w:proofErr w:type="spellEnd"/>
      <w:r w:rsidRPr="009C3CAF"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Vector</w:t>
      </w:r>
      <w:proofErr w:type="spellEnd"/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времени рождения объектов: </w:t>
      </w:r>
      <w:proofErr w:type="spellStart"/>
      <w:r w:rsidRPr="009C3CAF">
        <w:rPr>
          <w:iCs/>
        </w:rPr>
        <w:t>HashMap</w:t>
      </w:r>
      <w:proofErr w:type="spellEnd"/>
    </w:p>
    <w:p w:rsidR="00E643D8" w:rsidRPr="00E643D8" w:rsidRDefault="00E643D8" w:rsidP="00E643D8"/>
    <w:p w:rsidR="00905A3D" w:rsidRDefault="00905A3D" w:rsidP="00905A3D">
      <w:pPr>
        <w:pStyle w:val="1"/>
      </w:pPr>
      <w:bookmarkStart w:id="2" w:name="_Toc38167596"/>
      <w:r>
        <w:t>Ход работы</w:t>
      </w:r>
      <w:bookmarkEnd w:id="2"/>
    </w:p>
    <w:p w:rsidR="00E643D8" w:rsidRPr="004F162B" w:rsidRDefault="00E643D8" w:rsidP="00E643D8">
      <w:pPr>
        <w:pStyle w:val="2"/>
      </w:pPr>
      <w:r>
        <w:t xml:space="preserve">Структурный паттерн </w:t>
      </w:r>
      <w:r>
        <w:rPr>
          <w:lang w:val="en-US"/>
        </w:rPr>
        <w:t>Singleton</w:t>
      </w:r>
    </w:p>
    <w:p w:rsidR="00E643D8" w:rsidRDefault="00E643D8" w:rsidP="00E643D8">
      <w:r>
        <w:t xml:space="preserve">В первую очередь был изменён класс </w:t>
      </w:r>
      <w:r>
        <w:rPr>
          <w:lang w:val="en-US"/>
        </w:rPr>
        <w:t>Singleton</w:t>
      </w:r>
      <w:r>
        <w:t>. Он был расширен путём добавления в него классов-коллекций.</w:t>
      </w:r>
    </w:p>
    <w:p w:rsidR="00E643D8" w:rsidRPr="00E643D8" w:rsidRDefault="00E643D8" w:rsidP="00E643D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643D8">
        <w:rPr>
          <w:rFonts w:ascii="Consolas" w:hAnsi="Consolas"/>
          <w:color w:val="CC7832"/>
          <w:lang w:val="en-US"/>
        </w:rPr>
        <w:t xml:space="preserve">public class </w:t>
      </w:r>
      <w:r w:rsidRPr="00E643D8">
        <w:rPr>
          <w:rFonts w:ascii="Consolas" w:hAnsi="Consolas"/>
          <w:color w:val="A9B7C6"/>
          <w:lang w:val="en-US"/>
        </w:rPr>
        <w:t>Singleton {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</w:t>
      </w:r>
      <w:r w:rsidRPr="00E643D8">
        <w:rPr>
          <w:rFonts w:ascii="Consolas" w:hAnsi="Consolas"/>
          <w:color w:val="FFC66D"/>
          <w:lang w:val="en-US"/>
        </w:rPr>
        <w:t>Singleton</w:t>
      </w:r>
      <w:r w:rsidRPr="00E643D8">
        <w:rPr>
          <w:rFonts w:ascii="Consolas" w:hAnsi="Consolas"/>
          <w:color w:val="A9B7C6"/>
          <w:lang w:val="en-US"/>
        </w:rPr>
        <w:t>(){}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r w:rsidRPr="00E643D8">
        <w:rPr>
          <w:rFonts w:ascii="Consolas" w:hAnsi="Consolas"/>
          <w:color w:val="A9B7C6"/>
          <w:lang w:val="en-US"/>
        </w:rPr>
        <w:t xml:space="preserve">Vector&lt;Rabbit&gt; </w:t>
      </w:r>
      <w:r w:rsidRPr="00E643D8">
        <w:rPr>
          <w:rFonts w:ascii="Consolas" w:hAnsi="Consolas"/>
          <w:i/>
          <w:iCs/>
          <w:color w:val="9876AA"/>
          <w:lang w:val="en-US"/>
        </w:rPr>
        <w:t xml:space="preserve">vector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r w:rsidRPr="00E643D8">
        <w:rPr>
          <w:rFonts w:ascii="Consolas" w:hAnsi="Consolas"/>
          <w:color w:val="A9B7C6"/>
          <w:lang w:val="en-US"/>
        </w:rPr>
        <w:t>Vector&lt;&gt;()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r w:rsidRPr="00E643D8">
        <w:rPr>
          <w:rFonts w:ascii="Consolas" w:hAnsi="Consolas"/>
          <w:color w:val="A9B7C6"/>
          <w:lang w:val="en-US"/>
        </w:rPr>
        <w:t xml:space="preserve">Vector&lt;Rabbit&gt; </w:t>
      </w:r>
      <w:proofErr w:type="spellStart"/>
      <w:r w:rsidRPr="00E643D8">
        <w:rPr>
          <w:rFonts w:ascii="Consolas" w:hAnsi="Consolas"/>
          <w:color w:val="FFC66D"/>
          <w:lang w:val="en-US"/>
        </w:rPr>
        <w:t>getVector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() { 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r w:rsidRPr="00E643D8">
        <w:rPr>
          <w:rFonts w:ascii="Consolas" w:hAnsi="Consolas"/>
          <w:i/>
          <w:iCs/>
          <w:color w:val="9876AA"/>
          <w:lang w:val="en-US"/>
        </w:rPr>
        <w:t>vector</w:t>
      </w:r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&lt;Long&gt;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treeSetID</w:t>
      </w:r>
      <w:proofErr w:type="spellEnd"/>
      <w:r w:rsidRPr="00E643D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>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&lt;Long&gt; </w:t>
      </w:r>
      <w:proofErr w:type="spellStart"/>
      <w:r w:rsidRPr="00E643D8">
        <w:rPr>
          <w:rFonts w:ascii="Consolas" w:hAnsi="Consolas"/>
          <w:color w:val="FFC66D"/>
          <w:lang w:val="en-US"/>
        </w:rPr>
        <w:t>getTreeSetID</w:t>
      </w:r>
      <w:proofErr w:type="spellEnd"/>
      <w:r w:rsidRPr="00E643D8">
        <w:rPr>
          <w:rFonts w:ascii="Consolas" w:hAnsi="Consolas"/>
          <w:color w:val="A9B7C6"/>
          <w:lang w:val="en-US"/>
        </w:rPr>
        <w:t>() {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treeSetID</w:t>
      </w:r>
      <w:proofErr w:type="spellEnd"/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643D8">
        <w:rPr>
          <w:rFonts w:ascii="Consolas" w:hAnsi="Consolas"/>
          <w:color w:val="A9B7C6"/>
          <w:lang w:val="en-US"/>
        </w:rPr>
        <w:t>HashMap</w:t>
      </w:r>
      <w:proofErr w:type="spellEnd"/>
      <w:r w:rsidRPr="00E643D8">
        <w:rPr>
          <w:rFonts w:ascii="Consolas" w:hAnsi="Consolas"/>
          <w:color w:val="A9B7C6"/>
          <w:lang w:val="en-US"/>
        </w:rPr>
        <w:t>&lt;Long</w:t>
      </w:r>
      <w:r w:rsidRPr="00E643D8">
        <w:rPr>
          <w:rFonts w:ascii="Consolas" w:hAnsi="Consolas"/>
          <w:color w:val="CC7832"/>
          <w:lang w:val="en-US"/>
        </w:rPr>
        <w:t xml:space="preserve">, </w:t>
      </w:r>
      <w:r w:rsidRPr="00E643D8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hashMap</w:t>
      </w:r>
      <w:proofErr w:type="spellEnd"/>
      <w:r w:rsidRPr="00E643D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643D8">
        <w:rPr>
          <w:rFonts w:ascii="Consolas" w:hAnsi="Consolas"/>
          <w:color w:val="A9B7C6"/>
          <w:lang w:val="en-US"/>
        </w:rPr>
        <w:t>HashMap</w:t>
      </w:r>
      <w:proofErr w:type="spellEnd"/>
      <w:r w:rsidRPr="00E643D8">
        <w:rPr>
          <w:rFonts w:ascii="Consolas" w:hAnsi="Consolas"/>
          <w:color w:val="A9B7C6"/>
          <w:lang w:val="en-US"/>
        </w:rPr>
        <w:t>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proofErr w:type="spellStart"/>
      <w:r w:rsidRPr="00E643D8">
        <w:rPr>
          <w:rFonts w:ascii="Consolas" w:hAnsi="Consolas"/>
          <w:color w:val="A9B7C6"/>
          <w:lang w:val="en-US"/>
        </w:rPr>
        <w:t>HashMap</w:t>
      </w:r>
      <w:proofErr w:type="spellEnd"/>
      <w:r w:rsidRPr="00E643D8">
        <w:rPr>
          <w:rFonts w:ascii="Consolas" w:hAnsi="Consolas"/>
          <w:color w:val="A9B7C6"/>
          <w:lang w:val="en-US"/>
        </w:rPr>
        <w:t>&lt;Long</w:t>
      </w:r>
      <w:r w:rsidRPr="00E643D8">
        <w:rPr>
          <w:rFonts w:ascii="Consolas" w:hAnsi="Consolas"/>
          <w:color w:val="CC7832"/>
          <w:lang w:val="en-US"/>
        </w:rPr>
        <w:t xml:space="preserve">, </w:t>
      </w:r>
      <w:r w:rsidRPr="00E643D8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E643D8">
        <w:rPr>
          <w:rFonts w:ascii="Consolas" w:hAnsi="Consolas"/>
          <w:color w:val="FFC66D"/>
          <w:lang w:val="en-US"/>
        </w:rPr>
        <w:t>getHashMap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() { 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hashMap</w:t>
      </w:r>
      <w:proofErr w:type="spellEnd"/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>}</w:t>
      </w:r>
    </w:p>
    <w:p w:rsidR="00E643D8" w:rsidRPr="004F162B" w:rsidRDefault="00486506" w:rsidP="00486506">
      <w:pPr>
        <w:pStyle w:val="2"/>
      </w:pPr>
      <w:bookmarkStart w:id="3" w:name="_Toc38167597"/>
      <w:r>
        <w:t>Классы</w:t>
      </w:r>
      <w:r w:rsidRPr="004F162B">
        <w:t xml:space="preserve"> </w:t>
      </w:r>
      <w:r>
        <w:rPr>
          <w:lang w:val="en-US"/>
        </w:rPr>
        <w:t>Rabbit</w:t>
      </w:r>
      <w:r w:rsidRPr="004F162B">
        <w:t xml:space="preserve">, </w:t>
      </w:r>
      <w:r>
        <w:rPr>
          <w:lang w:val="en-US"/>
        </w:rPr>
        <w:t>Albino</w:t>
      </w:r>
      <w:r w:rsidRPr="004F162B">
        <w:t xml:space="preserve"> </w:t>
      </w:r>
      <w:r>
        <w:t>и</w:t>
      </w:r>
      <w:r w:rsidRPr="004F162B">
        <w:t xml:space="preserve"> </w:t>
      </w:r>
      <w:r>
        <w:rPr>
          <w:lang w:val="en-US"/>
        </w:rPr>
        <w:t>Ordinary</w:t>
      </w:r>
    </w:p>
    <w:p w:rsidR="00486506" w:rsidRDefault="00486506" w:rsidP="00486506">
      <w:r>
        <w:t xml:space="preserve">В абстрактный класс </w:t>
      </w:r>
      <w:r>
        <w:rPr>
          <w:lang w:val="en-US"/>
        </w:rPr>
        <w:t>Rabbit</w:t>
      </w:r>
      <w:r w:rsidRPr="00486506">
        <w:t xml:space="preserve"> </w:t>
      </w:r>
      <w:r>
        <w:t xml:space="preserve">были добавлены поля </w:t>
      </w:r>
      <w:r>
        <w:rPr>
          <w:lang w:val="en-US"/>
        </w:rPr>
        <w:t>ID</w:t>
      </w:r>
      <w:r w:rsidRPr="00486506">
        <w:t xml:space="preserve"> </w:t>
      </w:r>
      <w:r>
        <w:t xml:space="preserve">и </w:t>
      </w:r>
      <w:proofErr w:type="spellStart"/>
      <w:r>
        <w:rPr>
          <w:lang w:val="en-US"/>
        </w:rPr>
        <w:t>BirthTime</w:t>
      </w:r>
      <w:proofErr w:type="spellEnd"/>
      <w:r>
        <w:t xml:space="preserve">, так как эти поля одинаковы для его наследников. В свою очередь в классы </w:t>
      </w:r>
      <w:r>
        <w:rPr>
          <w:lang w:val="en-US"/>
        </w:rPr>
        <w:t>Albino</w:t>
      </w:r>
      <w:r w:rsidRPr="00486506">
        <w:t xml:space="preserve"> </w:t>
      </w:r>
      <w:r>
        <w:t xml:space="preserve">и </w:t>
      </w:r>
      <w:r>
        <w:rPr>
          <w:lang w:val="en-US"/>
        </w:rPr>
        <w:t>Ordinary</w:t>
      </w:r>
      <w:r w:rsidRPr="00486506">
        <w:t xml:space="preserve"> </w:t>
      </w:r>
      <w:r>
        <w:t xml:space="preserve">было добавлено статическое поле </w:t>
      </w:r>
      <w:proofErr w:type="spellStart"/>
      <w:r>
        <w:rPr>
          <w:lang w:val="en-US"/>
        </w:rPr>
        <w:t>TimeOfLife</w:t>
      </w:r>
      <w:proofErr w:type="spellEnd"/>
      <w:r w:rsidRPr="00486506">
        <w:t xml:space="preserve"> </w:t>
      </w:r>
      <w:r>
        <w:t>(время жизни), так как для альбиносов и обыкновенных кроликов эти значения отличаются.</w:t>
      </w:r>
    </w:p>
    <w:p w:rsidR="00486506" w:rsidRDefault="00486506" w:rsidP="00486506">
      <w:pPr>
        <w:pStyle w:val="2"/>
      </w:pPr>
      <w:r>
        <w:lastRenderedPageBreak/>
        <w:t>Новые объекты интерфейса</w:t>
      </w:r>
    </w:p>
    <w:p w:rsidR="00F84FBD" w:rsidRDefault="00486506" w:rsidP="00486506">
      <w:r>
        <w:t xml:space="preserve">Интерфейс был дополнен поясняющими метками. Для задания времени жизни были созданы </w:t>
      </w:r>
      <w:r w:rsidR="00F84FBD">
        <w:t>текстовые поля. Размещение и добавление слушателей реализовано аналогично предыдущей лабораторной работе.</w:t>
      </w:r>
    </w:p>
    <w:p w:rsidR="00F84FBD" w:rsidRDefault="00F84FBD" w:rsidP="00F84FBD">
      <w:pPr>
        <w:jc w:val="center"/>
      </w:pPr>
      <w:r w:rsidRPr="00F84FBD">
        <w:rPr>
          <w:noProof/>
          <w:lang w:eastAsia="ru-RU"/>
        </w:rPr>
        <w:drawing>
          <wp:inline distT="0" distB="0" distL="0" distR="0" wp14:anchorId="2C71373B" wp14:editId="50C237EA">
            <wp:extent cx="5940425" cy="3961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BD" w:rsidRDefault="00F84FBD" w:rsidP="00F84FBD">
      <w:pPr>
        <w:pStyle w:val="a6"/>
        <w:jc w:val="center"/>
      </w:pPr>
      <w:r>
        <w:t xml:space="preserve">Рисунок </w:t>
      </w:r>
      <w:r w:rsidR="00F5413F">
        <w:fldChar w:fldCharType="begin"/>
      </w:r>
      <w:r w:rsidR="00F5413F">
        <w:instrText xml:space="preserve"> SEQ Рисунок \* ARABIC </w:instrText>
      </w:r>
      <w:r w:rsidR="00F5413F">
        <w:fldChar w:fldCharType="separate"/>
      </w:r>
      <w:r>
        <w:rPr>
          <w:noProof/>
        </w:rPr>
        <w:t>1</w:t>
      </w:r>
      <w:r w:rsidR="00F5413F">
        <w:rPr>
          <w:noProof/>
        </w:rPr>
        <w:fldChar w:fldCharType="end"/>
      </w:r>
      <w:r>
        <w:t xml:space="preserve"> - Главное окно</w:t>
      </w:r>
    </w:p>
    <w:p w:rsidR="00F84FBD" w:rsidRDefault="00F84FBD" w:rsidP="00F84FBD">
      <w:pPr>
        <w:pStyle w:val="2"/>
      </w:pPr>
      <w:r>
        <w:t>Модальное окно объектов</w:t>
      </w:r>
    </w:p>
    <w:p w:rsidR="00F84FBD" w:rsidRDefault="00F84FBD" w:rsidP="00F84FBD">
      <w:r>
        <w:t xml:space="preserve">Окно объектов вызывается по соответствующей кнопке. После этого запускается метод </w:t>
      </w:r>
      <w:proofErr w:type="spellStart"/>
      <w:proofErr w:type="gramStart"/>
      <w:r>
        <w:rPr>
          <w:lang w:val="en-US"/>
        </w:rPr>
        <w:t>ActionShowObjects</w:t>
      </w:r>
      <w:proofErr w:type="spellEnd"/>
      <w:r>
        <w:t>(</w:t>
      </w:r>
      <w:proofErr w:type="gramEnd"/>
      <w:r>
        <w:t>)</w:t>
      </w:r>
      <w:r w:rsidRPr="00F84FBD">
        <w:t>:</w:t>
      </w:r>
    </w:p>
    <w:p w:rsidR="00F84FBD" w:rsidRPr="00F84FBD" w:rsidRDefault="00F84FBD" w:rsidP="00F84F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84FBD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F84FBD">
        <w:rPr>
          <w:rFonts w:ascii="Consolas" w:hAnsi="Consolas"/>
          <w:color w:val="FFC66D"/>
          <w:lang w:val="en-US"/>
        </w:rPr>
        <w:t>ActionShowObjects</w:t>
      </w:r>
      <w:proofErr w:type="spellEnd"/>
      <w:r w:rsidRPr="00F84FBD">
        <w:rPr>
          <w:rFonts w:ascii="Consolas" w:hAnsi="Consolas"/>
          <w:color w:val="A9B7C6"/>
          <w:lang w:val="en-US"/>
        </w:rPr>
        <w:t>() {</w:t>
      </w:r>
      <w:r w:rsidRPr="00F84FBD">
        <w:rPr>
          <w:rFonts w:ascii="Consolas" w:hAnsi="Consolas"/>
          <w:color w:val="A9B7C6"/>
          <w:lang w:val="en-US"/>
        </w:rPr>
        <w:br/>
        <w:t xml:space="preserve">    String </w:t>
      </w:r>
      <w:proofErr w:type="spellStart"/>
      <w:r w:rsidRPr="00F84FBD">
        <w:rPr>
          <w:rFonts w:ascii="Consolas" w:hAnsi="Consolas"/>
          <w:color w:val="A9B7C6"/>
          <w:lang w:val="en-US"/>
        </w:rPr>
        <w:t>string</w:t>
      </w:r>
      <w:proofErr w:type="spellEnd"/>
      <w:r w:rsidRPr="00F84FBD">
        <w:rPr>
          <w:rFonts w:ascii="Consolas" w:hAnsi="Consolas"/>
          <w:color w:val="A9B7C6"/>
          <w:lang w:val="en-US"/>
        </w:rPr>
        <w:t xml:space="preserve"> = </w:t>
      </w:r>
      <w:r w:rsidRPr="00F84FBD">
        <w:rPr>
          <w:rFonts w:ascii="Consolas" w:hAnsi="Consolas"/>
          <w:color w:val="CC7832"/>
          <w:lang w:val="en-US"/>
        </w:rPr>
        <w:t xml:space="preserve">new </w:t>
      </w:r>
      <w:r w:rsidRPr="00F84FBD">
        <w:rPr>
          <w:rFonts w:ascii="Consolas" w:hAnsi="Consolas"/>
          <w:color w:val="A9B7C6"/>
          <w:lang w:val="en-US"/>
        </w:rPr>
        <w:t>String()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for </w:t>
      </w:r>
      <w:r w:rsidRPr="00F84FBD">
        <w:rPr>
          <w:rFonts w:ascii="Consolas" w:hAnsi="Consolas"/>
          <w:color w:val="A9B7C6"/>
          <w:lang w:val="en-US"/>
        </w:rPr>
        <w:t xml:space="preserve">(Rabbit </w:t>
      </w:r>
      <w:proofErr w:type="spellStart"/>
      <w:r w:rsidRPr="00F84FBD">
        <w:rPr>
          <w:rFonts w:ascii="Consolas" w:hAnsi="Consolas"/>
          <w:color w:val="A9B7C6"/>
          <w:lang w:val="en-US"/>
        </w:rPr>
        <w:t>rabbit</w:t>
      </w:r>
      <w:proofErr w:type="spellEnd"/>
      <w:r w:rsidRPr="00F84FBD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F84FBD">
        <w:rPr>
          <w:rFonts w:ascii="Consolas" w:hAnsi="Consolas"/>
          <w:color w:val="A9B7C6"/>
          <w:lang w:val="en-US"/>
        </w:rPr>
        <w:t>Singleton.</w:t>
      </w:r>
      <w:r w:rsidRPr="00F84FBD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F84FBD">
        <w:rPr>
          <w:rFonts w:ascii="Consolas" w:hAnsi="Consolas"/>
          <w:color w:val="A9B7C6"/>
          <w:lang w:val="en-US"/>
        </w:rPr>
        <w:t>()) {</w:t>
      </w:r>
      <w:r w:rsidRPr="00F84FBD">
        <w:rPr>
          <w:rFonts w:ascii="Consolas" w:hAnsi="Consolas"/>
          <w:color w:val="A9B7C6"/>
          <w:lang w:val="en-US"/>
        </w:rPr>
        <w:br/>
        <w:t xml:space="preserve">        string += (rabbit.</w:t>
      </w:r>
      <w:r w:rsidRPr="00F84FBD">
        <w:rPr>
          <w:rFonts w:ascii="Consolas" w:hAnsi="Consolas"/>
          <w:color w:val="9876AA"/>
          <w:lang w:val="en-US"/>
        </w:rPr>
        <w:t xml:space="preserve">ID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r w:rsidRPr="00F84FBD">
        <w:rPr>
          <w:rFonts w:ascii="Consolas" w:hAnsi="Consolas"/>
          <w:color w:val="6A8759"/>
          <w:lang w:val="en-US"/>
        </w:rPr>
        <w:t xml:space="preserve">" " 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84FBD">
        <w:rPr>
          <w:rFonts w:ascii="Consolas" w:hAnsi="Consolas"/>
          <w:color w:val="A9B7C6"/>
          <w:lang w:val="en-US"/>
        </w:rPr>
        <w:t>rabbit.</w:t>
      </w:r>
      <w:r w:rsidRPr="00F84FBD">
        <w:rPr>
          <w:rFonts w:ascii="Consolas" w:hAnsi="Consolas"/>
          <w:color w:val="9876AA"/>
          <w:lang w:val="en-US"/>
        </w:rPr>
        <w:t>BirthTime</w:t>
      </w:r>
      <w:proofErr w:type="spellEnd"/>
      <w:r w:rsidRPr="00F84FBD">
        <w:rPr>
          <w:rFonts w:ascii="Consolas" w:hAnsi="Consolas"/>
          <w:color w:val="9876AA"/>
          <w:lang w:val="en-US"/>
        </w:rPr>
        <w:t xml:space="preserve">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r w:rsidRPr="00F84FBD">
        <w:rPr>
          <w:rFonts w:ascii="Consolas" w:hAnsi="Consolas"/>
          <w:color w:val="6A8759"/>
          <w:lang w:val="en-US"/>
        </w:rPr>
        <w:t>"</w:t>
      </w:r>
      <w:r w:rsidRPr="00F84FBD">
        <w:rPr>
          <w:rFonts w:ascii="Consolas" w:hAnsi="Consolas"/>
          <w:color w:val="CC7832"/>
          <w:lang w:val="en-US"/>
        </w:rPr>
        <w:t>\n</w:t>
      </w:r>
      <w:r w:rsidRPr="00F84FBD">
        <w:rPr>
          <w:rFonts w:ascii="Consolas" w:hAnsi="Consolas"/>
          <w:color w:val="6A8759"/>
          <w:lang w:val="en-US"/>
        </w:rPr>
        <w:t>"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</w:t>
      </w:r>
      <w:r w:rsidRPr="00F84FBD">
        <w:rPr>
          <w:rFonts w:ascii="Consolas" w:hAnsi="Consolas"/>
          <w:color w:val="A9B7C6"/>
          <w:lang w:val="en-US"/>
        </w:rPr>
        <w:t>}</w:t>
      </w:r>
      <w:r w:rsidRPr="00F84FB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r w:rsidRPr="00F84FBD">
        <w:rPr>
          <w:rFonts w:ascii="Consolas" w:hAnsi="Consolas"/>
          <w:color w:val="A9B7C6"/>
          <w:lang w:val="en-US"/>
        </w:rPr>
        <w:t>.setText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Ключ</w:t>
      </w:r>
      <w:r w:rsidRPr="00F84FBD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Время</w:t>
      </w:r>
      <w:r w:rsidRPr="00F84FB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F84FBD">
        <w:rPr>
          <w:rFonts w:ascii="Consolas" w:hAnsi="Consolas"/>
          <w:color w:val="CC7832"/>
          <w:lang w:val="en-US"/>
        </w:rPr>
        <w:t>\n</w:t>
      </w:r>
      <w:r w:rsidRPr="00F84FBD">
        <w:rPr>
          <w:rFonts w:ascii="Consolas" w:hAnsi="Consolas"/>
          <w:color w:val="6A8759"/>
          <w:lang w:val="en-US"/>
        </w:rPr>
        <w:t xml:space="preserve">" </w:t>
      </w:r>
      <w:r w:rsidRPr="00F84FBD">
        <w:rPr>
          <w:rFonts w:ascii="Consolas" w:hAnsi="Consolas"/>
          <w:color w:val="A9B7C6"/>
          <w:lang w:val="en-US"/>
        </w:rPr>
        <w:t>+ string)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.setVisible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CC7832"/>
          <w:lang w:val="en-US"/>
        </w:rPr>
        <w:t>true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r w:rsidRPr="00F84FBD">
        <w:rPr>
          <w:rFonts w:ascii="Consolas" w:hAnsi="Consolas"/>
          <w:color w:val="A9B7C6"/>
          <w:lang w:val="en-US"/>
        </w:rPr>
        <w:t>}</w:t>
      </w:r>
    </w:p>
    <w:p w:rsidR="00F84FBD" w:rsidRDefault="00F84FBD" w:rsidP="00F84FBD">
      <w:r>
        <w:t xml:space="preserve">Предварительно окно создаётся в конструкторе класса </w:t>
      </w:r>
      <w:r>
        <w:rPr>
          <w:lang w:val="en-US"/>
        </w:rPr>
        <w:t>GUI</w:t>
      </w:r>
      <w:r w:rsidRPr="00F84FBD">
        <w:t>.</w:t>
      </w:r>
    </w:p>
    <w:p w:rsidR="00F84FBD" w:rsidRPr="00F84FBD" w:rsidRDefault="00F84FBD" w:rsidP="00F84F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.setSize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897BB"/>
          <w:lang w:val="en-US"/>
        </w:rPr>
        <w:t>300</w:t>
      </w:r>
      <w:r w:rsidRPr="00F84FBD">
        <w:rPr>
          <w:rFonts w:ascii="Consolas" w:hAnsi="Consolas"/>
          <w:color w:val="CC7832"/>
          <w:lang w:val="en-US"/>
        </w:rPr>
        <w:t xml:space="preserve">, </w:t>
      </w:r>
      <w:r w:rsidRPr="00F84FBD">
        <w:rPr>
          <w:rFonts w:ascii="Consolas" w:hAnsi="Consolas"/>
          <w:color w:val="6897BB"/>
          <w:lang w:val="en-US"/>
        </w:rPr>
        <w:t>400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.setLocation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897BB"/>
          <w:lang w:val="en-US"/>
        </w:rPr>
        <w:t>350</w:t>
      </w:r>
      <w:r w:rsidRPr="00F84FBD">
        <w:rPr>
          <w:rFonts w:ascii="Consolas" w:hAnsi="Consolas"/>
          <w:color w:val="CC7832"/>
          <w:lang w:val="en-US"/>
        </w:rPr>
        <w:t>,</w:t>
      </w:r>
      <w:r w:rsidRPr="00F84FBD">
        <w:rPr>
          <w:rFonts w:ascii="Consolas" w:hAnsi="Consolas"/>
          <w:color w:val="6897BB"/>
          <w:lang w:val="en-US"/>
        </w:rPr>
        <w:t>200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r w:rsidRPr="00F84FBD">
        <w:rPr>
          <w:rFonts w:ascii="Consolas" w:hAnsi="Consolas"/>
          <w:color w:val="A9B7C6"/>
          <w:lang w:val="en-US"/>
        </w:rPr>
        <w:t>.setEditable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CC7832"/>
          <w:lang w:val="en-US"/>
        </w:rPr>
        <w:t>false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.add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proofErr w:type="spellEnd"/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</w:p>
    <w:p w:rsidR="00BE26A7" w:rsidRPr="004F162B" w:rsidRDefault="00BE26A7" w:rsidP="00F84FBD">
      <w:pPr>
        <w:jc w:val="center"/>
        <w:rPr>
          <w:lang w:val="en-US"/>
        </w:rPr>
      </w:pPr>
    </w:p>
    <w:p w:rsidR="00BE26A7" w:rsidRPr="004F162B" w:rsidRDefault="00BE26A7" w:rsidP="00F84FBD">
      <w:pPr>
        <w:jc w:val="center"/>
        <w:rPr>
          <w:lang w:val="en-US"/>
        </w:rPr>
      </w:pPr>
    </w:p>
    <w:p w:rsidR="00F84FBD" w:rsidRDefault="00F84FBD" w:rsidP="00F84FBD">
      <w:pPr>
        <w:jc w:val="center"/>
      </w:pPr>
      <w:r w:rsidRPr="00F84FBD">
        <w:rPr>
          <w:noProof/>
          <w:lang w:eastAsia="ru-RU"/>
        </w:rPr>
        <w:lastRenderedPageBreak/>
        <w:drawing>
          <wp:inline distT="0" distB="0" distL="0" distR="0" wp14:anchorId="6665A616" wp14:editId="7BF9025B">
            <wp:extent cx="2720340" cy="7696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1388"/>
                    <a:stretch/>
                  </pic:blipFill>
                  <pic:spPr bwMode="auto">
                    <a:xfrm>
                      <a:off x="0" y="0"/>
                      <a:ext cx="2720576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FBD" w:rsidRDefault="00F84FBD" w:rsidP="00F84FBD">
      <w:pPr>
        <w:pStyle w:val="a6"/>
        <w:jc w:val="center"/>
      </w:pPr>
      <w:r>
        <w:t xml:space="preserve">Рисунок </w:t>
      </w:r>
      <w:r w:rsidR="00F5413F">
        <w:fldChar w:fldCharType="begin"/>
      </w:r>
      <w:r w:rsidR="00F5413F">
        <w:instrText xml:space="preserve"> SEQ Рисунок \* ARABIC </w:instrText>
      </w:r>
      <w:r w:rsidR="00F5413F">
        <w:fldChar w:fldCharType="separate"/>
      </w:r>
      <w:r>
        <w:rPr>
          <w:noProof/>
        </w:rPr>
        <w:t>2</w:t>
      </w:r>
      <w:r w:rsidR="00F5413F">
        <w:rPr>
          <w:noProof/>
        </w:rPr>
        <w:fldChar w:fldCharType="end"/>
      </w:r>
      <w:r w:rsidRPr="00BE26A7">
        <w:t xml:space="preserve">- </w:t>
      </w:r>
      <w:r>
        <w:t>Модальное окно "Текущие объекты"</w:t>
      </w:r>
    </w:p>
    <w:p w:rsidR="00BE26A7" w:rsidRDefault="00594280" w:rsidP="00594280">
      <w:pPr>
        <w:pStyle w:val="2"/>
        <w:rPr>
          <w:lang w:val="en-US"/>
        </w:rPr>
      </w:pPr>
      <w:r>
        <w:t xml:space="preserve">Класс </w:t>
      </w:r>
      <w:r>
        <w:rPr>
          <w:lang w:val="en-US"/>
        </w:rPr>
        <w:t>Habitat</w:t>
      </w:r>
    </w:p>
    <w:p w:rsidR="00594280" w:rsidRDefault="00594280" w:rsidP="00594280">
      <w:r>
        <w:t xml:space="preserve">В классе </w:t>
      </w:r>
      <w:r>
        <w:rPr>
          <w:lang w:val="en-US"/>
        </w:rPr>
        <w:t>Habitat</w:t>
      </w:r>
      <w:r w:rsidRPr="00594280">
        <w:t xml:space="preserve"> </w:t>
      </w:r>
      <w:r>
        <w:t xml:space="preserve">в метод </w:t>
      </w:r>
      <w:r>
        <w:rPr>
          <w:lang w:val="en-US"/>
        </w:rPr>
        <w:t>Update</w:t>
      </w:r>
      <w:r w:rsidRPr="00594280">
        <w:t xml:space="preserve"> </w:t>
      </w:r>
      <w:r>
        <w:t xml:space="preserve">был добавлен обход текущих объектов и последующее их удаление исходя из условия «Текущее </w:t>
      </w:r>
      <w:proofErr w:type="gramStart"/>
      <w:r>
        <w:t xml:space="preserve">время </w:t>
      </w:r>
      <w:r w:rsidRPr="00594280">
        <w:t>&gt;</w:t>
      </w:r>
      <w:proofErr w:type="gramEnd"/>
      <w:r w:rsidRPr="00594280">
        <w:t xml:space="preserve"> </w:t>
      </w:r>
      <w:r>
        <w:t>Время жизни + Время рождения».</w:t>
      </w:r>
    </w:p>
    <w:p w:rsidR="00594280" w:rsidRPr="00594280" w:rsidRDefault="00594280" w:rsidP="0059428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94280">
        <w:rPr>
          <w:rFonts w:ascii="Consolas" w:hAnsi="Consolas"/>
          <w:color w:val="CC7832"/>
          <w:lang w:val="en-US"/>
        </w:rPr>
        <w:t xml:space="preserve">for </w:t>
      </w:r>
      <w:r w:rsidRPr="00594280">
        <w:rPr>
          <w:rFonts w:ascii="Consolas" w:hAnsi="Consolas"/>
          <w:color w:val="A9B7C6"/>
          <w:lang w:val="en-US"/>
        </w:rPr>
        <w:t>(</w:t>
      </w:r>
      <w:proofErr w:type="spellStart"/>
      <w:r w:rsidRPr="00594280">
        <w:rPr>
          <w:rFonts w:ascii="Consolas" w:hAnsi="Consolas"/>
          <w:color w:val="CC7832"/>
          <w:lang w:val="en-US"/>
        </w:rPr>
        <w:t>int</w:t>
      </w:r>
      <w:proofErr w:type="spellEnd"/>
      <w:r w:rsidRPr="0059428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 = </w:t>
      </w:r>
      <w:r w:rsidRPr="00594280">
        <w:rPr>
          <w:rFonts w:ascii="Consolas" w:hAnsi="Consolas"/>
          <w:color w:val="6897BB"/>
          <w:lang w:val="en-US"/>
        </w:rPr>
        <w:t>0</w:t>
      </w:r>
      <w:r w:rsidRPr="00594280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().size()</w:t>
      </w:r>
      <w:r w:rsidRPr="00594280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++) {</w:t>
      </w:r>
      <w:r w:rsidRPr="00594280">
        <w:rPr>
          <w:rFonts w:ascii="Consolas" w:hAnsi="Consolas"/>
          <w:color w:val="A9B7C6"/>
          <w:lang w:val="en-US"/>
        </w:rPr>
        <w:br/>
        <w:t xml:space="preserve">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>(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594280">
        <w:rPr>
          <w:rFonts w:ascii="Consolas" w:hAnsi="Consolas"/>
          <w:color w:val="CC7832"/>
          <w:lang w:val="en-US"/>
        </w:rPr>
        <w:t>instanceof</w:t>
      </w:r>
      <w:proofErr w:type="spellEnd"/>
      <w:r w:rsidRPr="00594280">
        <w:rPr>
          <w:rFonts w:ascii="Consolas" w:hAnsi="Consolas"/>
          <w:color w:val="CC7832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>Ordinary) {</w:t>
      </w:r>
      <w:r w:rsidRPr="00594280">
        <w:rPr>
          <w:rFonts w:ascii="Consolas" w:hAnsi="Consolas"/>
          <w:color w:val="A9B7C6"/>
          <w:lang w:val="en-US"/>
        </w:rPr>
        <w:br/>
        <w:t xml:space="preserve">    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 xml:space="preserve">(time ==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).</w:t>
      </w:r>
      <w:proofErr w:type="spellStart"/>
      <w:r w:rsidRPr="00594280">
        <w:rPr>
          <w:rFonts w:ascii="Consolas" w:hAnsi="Consolas"/>
          <w:color w:val="9876AA"/>
          <w:lang w:val="en-US"/>
        </w:rPr>
        <w:t>BirthTime</w:t>
      </w:r>
      <w:proofErr w:type="spellEnd"/>
      <w:r w:rsidRPr="00594280">
        <w:rPr>
          <w:rFonts w:ascii="Consolas" w:hAnsi="Consolas"/>
          <w:color w:val="9876AA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94280">
        <w:rPr>
          <w:rFonts w:ascii="Consolas" w:hAnsi="Consolas"/>
          <w:color w:val="A9B7C6"/>
          <w:lang w:val="en-US"/>
        </w:rPr>
        <w:t>Ordinary.</w:t>
      </w:r>
      <w:r w:rsidRPr="00594280">
        <w:rPr>
          <w:rFonts w:ascii="Consolas" w:hAnsi="Consolas"/>
          <w:i/>
          <w:iCs/>
          <w:color w:val="9876AA"/>
          <w:lang w:val="en-US"/>
        </w:rPr>
        <w:t>TimeOfLife</w:t>
      </w:r>
      <w:proofErr w:type="spellEnd"/>
      <w:r w:rsidRPr="00594280">
        <w:rPr>
          <w:rFonts w:ascii="Consolas" w:hAnsi="Consolas"/>
          <w:color w:val="A9B7C6"/>
          <w:lang w:val="en-US"/>
        </w:rPr>
        <w:t>) {</w:t>
      </w:r>
      <w:r w:rsidRPr="0059428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Rabbit.</w:t>
      </w:r>
      <w:r w:rsidRPr="00594280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Ordinary.</w:t>
      </w:r>
      <w:r w:rsidRPr="00594280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().remove(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</w:t>
      </w:r>
      <w:r w:rsidRPr="00594280">
        <w:rPr>
          <w:rFonts w:ascii="Consolas" w:hAnsi="Consolas"/>
          <w:color w:val="A9B7C6"/>
          <w:lang w:val="en-US"/>
        </w:rPr>
        <w:t>}</w:t>
      </w:r>
      <w:r w:rsidRPr="00594280">
        <w:rPr>
          <w:rFonts w:ascii="Consolas" w:hAnsi="Consolas"/>
          <w:color w:val="A9B7C6"/>
          <w:lang w:val="en-US"/>
        </w:rPr>
        <w:br/>
        <w:t xml:space="preserve">    } </w:t>
      </w:r>
      <w:r w:rsidRPr="00594280">
        <w:rPr>
          <w:rFonts w:ascii="Consolas" w:hAnsi="Consolas"/>
          <w:color w:val="CC7832"/>
          <w:lang w:val="en-US"/>
        </w:rPr>
        <w:t xml:space="preserve">else </w:t>
      </w:r>
      <w:r w:rsidRPr="00594280">
        <w:rPr>
          <w:rFonts w:ascii="Consolas" w:hAnsi="Consolas"/>
          <w:color w:val="A9B7C6"/>
          <w:lang w:val="en-US"/>
        </w:rPr>
        <w:t>{</w:t>
      </w:r>
      <w:r w:rsidRPr="00594280">
        <w:rPr>
          <w:rFonts w:ascii="Consolas" w:hAnsi="Consolas"/>
          <w:color w:val="A9B7C6"/>
          <w:lang w:val="en-US"/>
        </w:rPr>
        <w:br/>
        <w:t xml:space="preserve">    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 xml:space="preserve">(time ==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).</w:t>
      </w:r>
      <w:proofErr w:type="spellStart"/>
      <w:r w:rsidRPr="00594280">
        <w:rPr>
          <w:rFonts w:ascii="Consolas" w:hAnsi="Consolas"/>
          <w:color w:val="9876AA"/>
          <w:lang w:val="en-US"/>
        </w:rPr>
        <w:t>BirthTime</w:t>
      </w:r>
      <w:proofErr w:type="spellEnd"/>
      <w:r w:rsidRPr="00594280">
        <w:rPr>
          <w:rFonts w:ascii="Consolas" w:hAnsi="Consolas"/>
          <w:color w:val="9876AA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94280">
        <w:rPr>
          <w:rFonts w:ascii="Consolas" w:hAnsi="Consolas"/>
          <w:color w:val="A9B7C6"/>
          <w:lang w:val="en-US"/>
        </w:rPr>
        <w:t>Albino.</w:t>
      </w:r>
      <w:r w:rsidRPr="00594280">
        <w:rPr>
          <w:rFonts w:ascii="Consolas" w:hAnsi="Consolas"/>
          <w:i/>
          <w:iCs/>
          <w:color w:val="9876AA"/>
          <w:lang w:val="en-US"/>
        </w:rPr>
        <w:t>TimeOfLife</w:t>
      </w:r>
      <w:proofErr w:type="spellEnd"/>
      <w:r w:rsidRPr="00594280">
        <w:rPr>
          <w:rFonts w:ascii="Consolas" w:hAnsi="Consolas"/>
          <w:color w:val="A9B7C6"/>
          <w:lang w:val="en-US"/>
        </w:rPr>
        <w:t>) {</w:t>
      </w:r>
      <w:r w:rsidRPr="0059428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Rabbit.</w:t>
      </w:r>
      <w:r w:rsidRPr="00594280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Albino.</w:t>
      </w:r>
      <w:r w:rsidRPr="00594280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().remove(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</w:t>
      </w:r>
      <w:r w:rsidRPr="00594280">
        <w:rPr>
          <w:rFonts w:ascii="Consolas" w:hAnsi="Consolas"/>
          <w:color w:val="A9B7C6"/>
          <w:lang w:val="en-US"/>
        </w:rPr>
        <w:t>}</w:t>
      </w:r>
      <w:r w:rsidRPr="00594280">
        <w:rPr>
          <w:rFonts w:ascii="Consolas" w:hAnsi="Consolas"/>
          <w:color w:val="A9B7C6"/>
          <w:lang w:val="en-US"/>
        </w:rPr>
        <w:br/>
        <w:t xml:space="preserve">    }</w:t>
      </w:r>
      <w:r w:rsidRPr="00594280">
        <w:rPr>
          <w:rFonts w:ascii="Consolas" w:hAnsi="Consolas"/>
          <w:color w:val="A9B7C6"/>
          <w:lang w:val="en-US"/>
        </w:rPr>
        <w:br/>
        <w:t>}</w:t>
      </w:r>
    </w:p>
    <w:p w:rsidR="00905A3D" w:rsidRDefault="00905A3D" w:rsidP="00905A3D">
      <w:pPr>
        <w:pStyle w:val="1"/>
      </w:pPr>
      <w:r>
        <w:t>Вывод</w:t>
      </w:r>
      <w:bookmarkEnd w:id="3"/>
    </w:p>
    <w:p w:rsidR="004B6403" w:rsidRDefault="00594280">
      <w:r>
        <w:t>В ходе лабораторной работы были изучены различные классы-коллекции, а также они были применены на практике. Был расширен интерфейс программы.</w:t>
      </w:r>
    </w:p>
    <w:sectPr w:rsidR="004B6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822"/>
    <w:multiLevelType w:val="hybridMultilevel"/>
    <w:tmpl w:val="6FE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85"/>
    <w:rsid w:val="00486506"/>
    <w:rsid w:val="004B6403"/>
    <w:rsid w:val="004F162B"/>
    <w:rsid w:val="00594280"/>
    <w:rsid w:val="00905A3D"/>
    <w:rsid w:val="00AF7B85"/>
    <w:rsid w:val="00BE26A7"/>
    <w:rsid w:val="00E643D8"/>
    <w:rsid w:val="00F5413F"/>
    <w:rsid w:val="00F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9884"/>
  <w15:chartTrackingRefBased/>
  <w15:docId w15:val="{05DF0448-523C-40D9-912B-D4CA9808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3D"/>
  </w:style>
  <w:style w:type="paragraph" w:styleId="1">
    <w:name w:val="heading 1"/>
    <w:basedOn w:val="a"/>
    <w:next w:val="a"/>
    <w:link w:val="10"/>
    <w:uiPriority w:val="9"/>
    <w:qFormat/>
    <w:rsid w:val="00905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4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5A3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05A3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5A3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A3D"/>
    <w:pPr>
      <w:spacing w:after="10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905A3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0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5A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05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905A3D"/>
    <w:rPr>
      <w:color w:val="808080"/>
    </w:rPr>
  </w:style>
  <w:style w:type="paragraph" w:styleId="a8">
    <w:name w:val="Normal (Web)"/>
    <w:basedOn w:val="a"/>
    <w:rsid w:val="00E6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43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643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70E13048354886B1856A8FCA946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5CDD6-D444-4573-AFF2-2EA802481971}"/>
      </w:docPartPr>
      <w:docPartBody>
        <w:p w:rsidR="008C07AF" w:rsidRDefault="00A764FF" w:rsidP="00A764FF">
          <w:pPr>
            <w:pStyle w:val="4070E13048354886B1856A8FCA946D6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DBD102ECE8AF4299812D39BBDBABF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B9129-A350-460D-8523-80DA3C00867C}"/>
      </w:docPartPr>
      <w:docPartBody>
        <w:p w:rsidR="008C07AF" w:rsidRDefault="00A764FF" w:rsidP="00A764FF">
          <w:pPr>
            <w:pStyle w:val="DBD102ECE8AF4299812D39BBDBABFD8E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071DB2956A9A4F5D9793A0CCD0E428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33FC1-8EDE-4FA3-90EE-74D36E286CC2}"/>
      </w:docPartPr>
      <w:docPartBody>
        <w:p w:rsidR="008C07AF" w:rsidRDefault="00A764FF" w:rsidP="00A764FF">
          <w:pPr>
            <w:pStyle w:val="071DB2956A9A4F5D9793A0CCD0E4283E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48BF131CCB0246E9AF8A5911F8D9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72869-5934-48ED-BF12-FE2503D592D8}"/>
      </w:docPartPr>
      <w:docPartBody>
        <w:p w:rsidR="008C07AF" w:rsidRDefault="00A764FF" w:rsidP="00A764FF">
          <w:pPr>
            <w:pStyle w:val="48BF131CCB0246E9AF8A5911F8D90ADD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1347277842F3404E81DCF22B10CC8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1FC253-3A4D-41F7-8EC3-706E94C0404B}"/>
      </w:docPartPr>
      <w:docPartBody>
        <w:p w:rsidR="008C07AF" w:rsidRDefault="00A764FF" w:rsidP="00A764FF">
          <w:pPr>
            <w:pStyle w:val="1347277842F3404E81DCF22B10CC862F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58F343EEA022412FB68CD3A1568D4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80CFE-6657-4108-A5C6-04181A5DD3A2}"/>
      </w:docPartPr>
      <w:docPartBody>
        <w:p w:rsidR="008C07AF" w:rsidRDefault="00A764FF" w:rsidP="00A764FF">
          <w:pPr>
            <w:pStyle w:val="58F343EEA022412FB68CD3A1568D4455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098335CF5954BC88D1E9293FFFE7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C8D9F5-6B8B-4D74-BDB0-74926202BCA2}"/>
      </w:docPartPr>
      <w:docPartBody>
        <w:p w:rsidR="008C07AF" w:rsidRDefault="00A764FF" w:rsidP="00A764FF">
          <w:pPr>
            <w:pStyle w:val="0098335CF5954BC88D1E9293FFFE788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FF"/>
    <w:rsid w:val="00322B00"/>
    <w:rsid w:val="008C07AF"/>
    <w:rsid w:val="00A764FF"/>
    <w:rsid w:val="00B3578F"/>
    <w:rsid w:val="00F5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4FF"/>
    <w:rPr>
      <w:color w:val="808080"/>
    </w:rPr>
  </w:style>
  <w:style w:type="paragraph" w:customStyle="1" w:styleId="4070E13048354886B1856A8FCA946D64">
    <w:name w:val="4070E13048354886B1856A8FCA946D64"/>
    <w:rsid w:val="00A764FF"/>
  </w:style>
  <w:style w:type="paragraph" w:customStyle="1" w:styleId="DBD102ECE8AF4299812D39BBDBABFD8E">
    <w:name w:val="DBD102ECE8AF4299812D39BBDBABFD8E"/>
    <w:rsid w:val="00A764FF"/>
  </w:style>
  <w:style w:type="paragraph" w:customStyle="1" w:styleId="071DB2956A9A4F5D9793A0CCD0E4283E">
    <w:name w:val="071DB2956A9A4F5D9793A0CCD0E4283E"/>
    <w:rsid w:val="00A764FF"/>
  </w:style>
  <w:style w:type="paragraph" w:customStyle="1" w:styleId="48BF131CCB0246E9AF8A5911F8D90ADD">
    <w:name w:val="48BF131CCB0246E9AF8A5911F8D90ADD"/>
    <w:rsid w:val="00A764FF"/>
  </w:style>
  <w:style w:type="paragraph" w:customStyle="1" w:styleId="1347277842F3404E81DCF22B10CC862F">
    <w:name w:val="1347277842F3404E81DCF22B10CC862F"/>
    <w:rsid w:val="00A764FF"/>
  </w:style>
  <w:style w:type="paragraph" w:customStyle="1" w:styleId="58F343EEA022412FB68CD3A1568D4455">
    <w:name w:val="58F343EEA022412FB68CD3A1568D4455"/>
    <w:rsid w:val="00A764FF"/>
  </w:style>
  <w:style w:type="paragraph" w:customStyle="1" w:styleId="0098335CF5954BC88D1E9293FFFE788E">
    <w:name w:val="0098335CF5954BC88D1E9293FFFE788E"/>
    <w:rsid w:val="00A76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9B1A1C-E7D2-4618-927D-B045320F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Михайленко Д.А.</Manager>
  <Company>АВТ-814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Технология программирования</dc:subject>
  <dc:creator>Саакян Г.А.</dc:creator>
  <cp:keywords/>
  <dc:description/>
  <cp:lastModifiedBy>Саакян Георгий</cp:lastModifiedBy>
  <cp:revision>6</cp:revision>
  <dcterms:created xsi:type="dcterms:W3CDTF">2020-04-18T22:43:00Z</dcterms:created>
  <dcterms:modified xsi:type="dcterms:W3CDTF">2020-11-28T11:53:00Z</dcterms:modified>
  <cp:category>«Классы-коллекции»</cp:category>
</cp:coreProperties>
</file>